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50" w:rsidRPr="0016444E" w:rsidRDefault="00600F12" w:rsidP="0016444E">
      <w:pPr>
        <w:autoSpaceDE w:val="0"/>
        <w:autoSpaceDN w:val="0"/>
        <w:bidi w:val="0"/>
        <w:adjustRightInd w:val="0"/>
        <w:snapToGrid w:val="0"/>
        <w:spacing w:after="0" w:line="240" w:lineRule="auto"/>
        <w:jc w:val="center"/>
        <w:rPr>
          <w:rFonts w:ascii="Times New Roman" w:hAnsi="Times New Roman"/>
          <w:b/>
          <w:bCs/>
          <w:color w:val="000000"/>
          <w:sz w:val="20"/>
          <w:szCs w:val="20"/>
        </w:rPr>
      </w:pPr>
      <w:bookmarkStart w:id="0" w:name="_GoBack"/>
      <w:bookmarkEnd w:id="0"/>
      <w:proofErr w:type="spellStart"/>
      <w:r w:rsidRPr="0016444E">
        <w:rPr>
          <w:rFonts w:ascii="Times New Roman" w:hAnsi="Times New Roman"/>
          <w:b/>
          <w:bCs/>
          <w:color w:val="000000"/>
          <w:sz w:val="20"/>
          <w:szCs w:val="20"/>
        </w:rPr>
        <w:t>Histopathological</w:t>
      </w:r>
      <w:proofErr w:type="spellEnd"/>
      <w:r w:rsidRPr="0016444E">
        <w:rPr>
          <w:rFonts w:ascii="Times New Roman" w:hAnsi="Times New Roman"/>
          <w:b/>
          <w:bCs/>
          <w:color w:val="000000"/>
          <w:sz w:val="20"/>
          <w:szCs w:val="20"/>
        </w:rPr>
        <w:t xml:space="preserve"> study of the possible protective effect of </w:t>
      </w:r>
      <w:proofErr w:type="spellStart"/>
      <w:r w:rsidRPr="0016444E">
        <w:rPr>
          <w:rFonts w:ascii="Times New Roman" w:hAnsi="Times New Roman"/>
          <w:b/>
          <w:bCs/>
          <w:color w:val="000000"/>
          <w:sz w:val="20"/>
          <w:szCs w:val="20"/>
        </w:rPr>
        <w:t>Thymoquinone</w:t>
      </w:r>
      <w:proofErr w:type="spellEnd"/>
      <w:r w:rsidR="00011C1F" w:rsidRPr="0016444E">
        <w:rPr>
          <w:rFonts w:ascii="Times New Roman" w:hAnsi="Times New Roman"/>
          <w:b/>
          <w:bCs/>
          <w:color w:val="000000"/>
          <w:sz w:val="20"/>
          <w:szCs w:val="20"/>
        </w:rPr>
        <w:t xml:space="preserve"> </w:t>
      </w:r>
      <w:r w:rsidR="001B0940" w:rsidRPr="0016444E">
        <w:rPr>
          <w:rFonts w:ascii="Times New Roman" w:hAnsi="Times New Roman"/>
          <w:b/>
          <w:bCs/>
          <w:color w:val="000000"/>
          <w:sz w:val="20"/>
          <w:szCs w:val="20"/>
        </w:rPr>
        <w:t>on liver</w:t>
      </w:r>
      <w:r w:rsidRPr="0016444E">
        <w:rPr>
          <w:rFonts w:ascii="Times New Roman" w:hAnsi="Times New Roman"/>
          <w:b/>
          <w:bCs/>
          <w:color w:val="000000"/>
          <w:sz w:val="20"/>
          <w:szCs w:val="20"/>
        </w:rPr>
        <w:t xml:space="preserve"> of albino rat</w:t>
      </w:r>
      <w:r w:rsidR="00E95E81">
        <w:rPr>
          <w:rFonts w:ascii="Times New Roman" w:hAnsi="Times New Roman"/>
          <w:b/>
          <w:bCs/>
          <w:color w:val="000000"/>
          <w:sz w:val="20"/>
          <w:szCs w:val="20"/>
        </w:rPr>
        <w:t>s</w:t>
      </w:r>
      <w:r w:rsidRPr="0016444E">
        <w:rPr>
          <w:rFonts w:ascii="Times New Roman" w:hAnsi="Times New Roman"/>
          <w:b/>
          <w:bCs/>
          <w:color w:val="000000"/>
          <w:sz w:val="20"/>
          <w:szCs w:val="20"/>
        </w:rPr>
        <w:t xml:space="preserve"> treated with </w:t>
      </w:r>
      <w:proofErr w:type="spellStart"/>
      <w:r w:rsidRPr="0016444E">
        <w:rPr>
          <w:rFonts w:ascii="Times New Roman" w:hAnsi="Times New Roman"/>
          <w:b/>
          <w:bCs/>
          <w:color w:val="000000"/>
          <w:sz w:val="20"/>
          <w:szCs w:val="20"/>
        </w:rPr>
        <w:t>cyclophosphamide</w:t>
      </w:r>
      <w:proofErr w:type="spellEnd"/>
    </w:p>
    <w:p w:rsidR="00642650" w:rsidRPr="0016444E" w:rsidRDefault="00642650" w:rsidP="0016444E">
      <w:pPr>
        <w:autoSpaceDE w:val="0"/>
        <w:autoSpaceDN w:val="0"/>
        <w:bidi w:val="0"/>
        <w:adjustRightInd w:val="0"/>
        <w:snapToGrid w:val="0"/>
        <w:spacing w:after="0" w:line="240" w:lineRule="auto"/>
        <w:jc w:val="center"/>
        <w:rPr>
          <w:rFonts w:ascii="Times New Roman" w:hAnsi="Times New Roman"/>
          <w:b/>
          <w:bCs/>
          <w:color w:val="000000"/>
          <w:sz w:val="20"/>
          <w:szCs w:val="20"/>
        </w:rPr>
      </w:pPr>
    </w:p>
    <w:p w:rsidR="00642650" w:rsidRPr="0016444E" w:rsidRDefault="00CA4548" w:rsidP="0016444E">
      <w:pPr>
        <w:autoSpaceDE w:val="0"/>
        <w:autoSpaceDN w:val="0"/>
        <w:bidi w:val="0"/>
        <w:adjustRightInd w:val="0"/>
        <w:snapToGrid w:val="0"/>
        <w:spacing w:after="0" w:line="240" w:lineRule="auto"/>
        <w:jc w:val="center"/>
        <w:rPr>
          <w:rFonts w:ascii="Times New Roman" w:hAnsi="Times New Roman"/>
          <w:color w:val="000000"/>
          <w:sz w:val="20"/>
          <w:szCs w:val="20"/>
          <w:vertAlign w:val="superscript"/>
          <w:lang w:eastAsia="zh-CN"/>
        </w:rPr>
      </w:pPr>
      <w:proofErr w:type="spellStart"/>
      <w:r w:rsidRPr="0016444E">
        <w:rPr>
          <w:rFonts w:ascii="Times New Roman" w:hAnsi="Times New Roman"/>
          <w:color w:val="000000"/>
          <w:sz w:val="20"/>
          <w:szCs w:val="20"/>
        </w:rPr>
        <w:t>Naglaa</w:t>
      </w:r>
      <w:proofErr w:type="spellEnd"/>
      <w:r w:rsidRPr="0016444E">
        <w:rPr>
          <w:rFonts w:ascii="Times New Roman" w:hAnsi="Times New Roman"/>
          <w:color w:val="000000"/>
          <w:sz w:val="20"/>
          <w:szCs w:val="20"/>
        </w:rPr>
        <w:t xml:space="preserve"> A</w:t>
      </w:r>
      <w:r w:rsidR="00642650" w:rsidRPr="0016444E">
        <w:rPr>
          <w:rFonts w:ascii="Times New Roman" w:hAnsi="Times New Roman"/>
          <w:color w:val="000000"/>
          <w:sz w:val="20"/>
          <w:szCs w:val="20"/>
        </w:rPr>
        <w:t>.</w:t>
      </w:r>
      <w:r w:rsidRPr="0016444E">
        <w:rPr>
          <w:rFonts w:ascii="Times New Roman" w:hAnsi="Times New Roman"/>
          <w:color w:val="000000"/>
          <w:sz w:val="20"/>
          <w:szCs w:val="20"/>
        </w:rPr>
        <w:t>S. Sarg</w:t>
      </w:r>
      <w:r w:rsidRPr="0016444E">
        <w:rPr>
          <w:rFonts w:ascii="Times New Roman" w:hAnsi="Times New Roman"/>
          <w:color w:val="000000"/>
          <w:sz w:val="20"/>
          <w:szCs w:val="20"/>
          <w:vertAlign w:val="superscript"/>
        </w:rPr>
        <w:t>1</w:t>
      </w:r>
      <w:r w:rsidRPr="0016444E">
        <w:rPr>
          <w:rFonts w:ascii="Times New Roman" w:hAnsi="Times New Roman"/>
          <w:color w:val="000000"/>
          <w:sz w:val="20"/>
          <w:szCs w:val="20"/>
        </w:rPr>
        <w:t xml:space="preserve">, </w:t>
      </w:r>
      <w:proofErr w:type="spellStart"/>
      <w:r w:rsidRPr="0016444E">
        <w:rPr>
          <w:rFonts w:ascii="Times New Roman" w:hAnsi="Times New Roman"/>
          <w:color w:val="000000"/>
          <w:sz w:val="20"/>
          <w:szCs w:val="20"/>
        </w:rPr>
        <w:t>Samia</w:t>
      </w:r>
      <w:proofErr w:type="spellEnd"/>
      <w:r w:rsidRPr="0016444E">
        <w:rPr>
          <w:rFonts w:ascii="Times New Roman" w:hAnsi="Times New Roman"/>
          <w:color w:val="000000"/>
          <w:sz w:val="20"/>
          <w:szCs w:val="20"/>
        </w:rPr>
        <w:t xml:space="preserve"> M. Manawy</w:t>
      </w:r>
      <w:r w:rsidRPr="0016444E">
        <w:rPr>
          <w:rFonts w:ascii="Times New Roman" w:hAnsi="Times New Roman"/>
          <w:color w:val="000000"/>
          <w:sz w:val="20"/>
          <w:szCs w:val="20"/>
          <w:vertAlign w:val="superscript"/>
        </w:rPr>
        <w:t>1</w:t>
      </w:r>
      <w:r w:rsidR="00F763A9" w:rsidRPr="0016444E">
        <w:rPr>
          <w:rFonts w:ascii="Times New Roman" w:hAnsi="Times New Roman"/>
          <w:color w:val="000000"/>
          <w:sz w:val="20"/>
          <w:szCs w:val="20"/>
        </w:rPr>
        <w:t xml:space="preserve"> and </w:t>
      </w:r>
      <w:proofErr w:type="spellStart"/>
      <w:r w:rsidR="00A47A9A" w:rsidRPr="0016444E">
        <w:rPr>
          <w:rFonts w:ascii="Times New Roman" w:hAnsi="Times New Roman"/>
          <w:color w:val="000000"/>
          <w:sz w:val="20"/>
          <w:szCs w:val="20"/>
        </w:rPr>
        <w:t>Asmaa</w:t>
      </w:r>
      <w:proofErr w:type="spellEnd"/>
      <w:r w:rsidR="00A47A9A" w:rsidRPr="0016444E">
        <w:rPr>
          <w:rFonts w:ascii="Times New Roman" w:hAnsi="Times New Roman"/>
          <w:color w:val="000000"/>
          <w:sz w:val="20"/>
          <w:szCs w:val="20"/>
        </w:rPr>
        <w:t xml:space="preserve"> Y.A.</w:t>
      </w:r>
      <w:r w:rsidR="0098397F" w:rsidRPr="0016444E">
        <w:rPr>
          <w:rFonts w:ascii="Times New Roman" w:hAnsi="Times New Roman"/>
          <w:color w:val="000000"/>
          <w:sz w:val="20"/>
          <w:szCs w:val="20"/>
          <w:lang w:eastAsia="zh-CN"/>
        </w:rPr>
        <w:t xml:space="preserve"> </w:t>
      </w:r>
      <w:r w:rsidR="00A47A9A" w:rsidRPr="0016444E">
        <w:rPr>
          <w:rFonts w:ascii="Times New Roman" w:hAnsi="Times New Roman"/>
          <w:color w:val="000000"/>
          <w:sz w:val="20"/>
          <w:szCs w:val="20"/>
        </w:rPr>
        <w:t>Hussein</w:t>
      </w:r>
      <w:r w:rsidR="00EF1B15" w:rsidRPr="0016444E">
        <w:rPr>
          <w:rFonts w:ascii="Times New Roman" w:hAnsi="Times New Roman"/>
          <w:color w:val="000000"/>
          <w:sz w:val="20"/>
          <w:szCs w:val="20"/>
          <w:vertAlign w:val="superscript"/>
        </w:rPr>
        <w:t>2</w:t>
      </w:r>
    </w:p>
    <w:p w:rsidR="00642650" w:rsidRPr="0016444E" w:rsidRDefault="00642650" w:rsidP="0016444E">
      <w:pPr>
        <w:autoSpaceDE w:val="0"/>
        <w:autoSpaceDN w:val="0"/>
        <w:bidi w:val="0"/>
        <w:adjustRightInd w:val="0"/>
        <w:snapToGrid w:val="0"/>
        <w:spacing w:after="0" w:line="240" w:lineRule="auto"/>
        <w:jc w:val="center"/>
        <w:rPr>
          <w:rFonts w:ascii="Times New Roman" w:hAnsi="Times New Roman"/>
          <w:color w:val="000000"/>
          <w:sz w:val="20"/>
          <w:szCs w:val="20"/>
          <w:vertAlign w:val="superscript"/>
          <w:lang w:eastAsia="zh-CN"/>
        </w:rPr>
      </w:pPr>
    </w:p>
    <w:p w:rsidR="00F763A9" w:rsidRPr="0016444E" w:rsidRDefault="00F763A9" w:rsidP="0016444E">
      <w:pPr>
        <w:autoSpaceDE w:val="0"/>
        <w:autoSpaceDN w:val="0"/>
        <w:bidi w:val="0"/>
        <w:adjustRightInd w:val="0"/>
        <w:snapToGrid w:val="0"/>
        <w:spacing w:after="0" w:line="240" w:lineRule="auto"/>
        <w:jc w:val="center"/>
        <w:rPr>
          <w:rFonts w:ascii="Times New Roman" w:hAnsi="Times New Roman"/>
          <w:color w:val="000000"/>
          <w:sz w:val="20"/>
          <w:szCs w:val="20"/>
        </w:rPr>
      </w:pPr>
      <w:r w:rsidRPr="0016444E">
        <w:rPr>
          <w:rFonts w:ascii="Times New Roman" w:hAnsi="Times New Roman"/>
          <w:color w:val="000000"/>
          <w:sz w:val="20"/>
          <w:szCs w:val="20"/>
          <w:vertAlign w:val="superscript"/>
        </w:rPr>
        <w:t>1</w:t>
      </w:r>
      <w:r w:rsidR="00EF1B15" w:rsidRPr="0016444E">
        <w:rPr>
          <w:rFonts w:ascii="Times New Roman" w:hAnsi="Times New Roman"/>
          <w:color w:val="000000"/>
          <w:sz w:val="20"/>
          <w:szCs w:val="20"/>
        </w:rPr>
        <w:t xml:space="preserve">Departments of </w:t>
      </w:r>
      <w:r w:rsidR="00CA4548" w:rsidRPr="0016444E">
        <w:rPr>
          <w:rFonts w:ascii="Times New Roman" w:hAnsi="Times New Roman"/>
          <w:color w:val="000000"/>
          <w:sz w:val="20"/>
          <w:szCs w:val="20"/>
        </w:rPr>
        <w:t xml:space="preserve">Anatomy </w:t>
      </w:r>
      <w:r w:rsidRPr="0016444E">
        <w:rPr>
          <w:rFonts w:ascii="Times New Roman" w:hAnsi="Times New Roman"/>
          <w:color w:val="000000"/>
          <w:sz w:val="20"/>
          <w:szCs w:val="20"/>
        </w:rPr>
        <w:t xml:space="preserve">and </w:t>
      </w:r>
      <w:r w:rsidR="00CA4548" w:rsidRPr="0016444E">
        <w:rPr>
          <w:rFonts w:ascii="Times New Roman" w:hAnsi="Times New Roman"/>
          <w:color w:val="000000"/>
          <w:sz w:val="20"/>
          <w:szCs w:val="20"/>
        </w:rPr>
        <w:t>Embryology</w:t>
      </w:r>
      <w:r w:rsidRPr="0016444E">
        <w:rPr>
          <w:rFonts w:ascii="Times New Roman" w:hAnsi="Times New Roman"/>
          <w:color w:val="000000"/>
          <w:sz w:val="20"/>
          <w:szCs w:val="20"/>
        </w:rPr>
        <w:t xml:space="preserve">, Faculty of Medicine, </w:t>
      </w:r>
      <w:proofErr w:type="spellStart"/>
      <w:r w:rsidRPr="0016444E">
        <w:rPr>
          <w:rFonts w:ascii="Times New Roman" w:hAnsi="Times New Roman"/>
          <w:color w:val="000000"/>
          <w:sz w:val="20"/>
          <w:szCs w:val="20"/>
        </w:rPr>
        <w:t>Benha</w:t>
      </w:r>
      <w:proofErr w:type="spellEnd"/>
      <w:r w:rsidRPr="0016444E">
        <w:rPr>
          <w:rFonts w:ascii="Times New Roman" w:hAnsi="Times New Roman"/>
          <w:color w:val="000000"/>
          <w:sz w:val="20"/>
          <w:szCs w:val="20"/>
        </w:rPr>
        <w:t xml:space="preserve"> University, </w:t>
      </w:r>
      <w:proofErr w:type="spellStart"/>
      <w:r w:rsidRPr="0016444E">
        <w:rPr>
          <w:rFonts w:ascii="Times New Roman" w:hAnsi="Times New Roman"/>
          <w:color w:val="000000"/>
          <w:sz w:val="20"/>
          <w:szCs w:val="20"/>
        </w:rPr>
        <w:t>Benha</w:t>
      </w:r>
      <w:proofErr w:type="spellEnd"/>
      <w:r w:rsidRPr="0016444E">
        <w:rPr>
          <w:rFonts w:ascii="Times New Roman" w:hAnsi="Times New Roman"/>
          <w:color w:val="000000"/>
          <w:sz w:val="20"/>
          <w:szCs w:val="20"/>
        </w:rPr>
        <w:t>, Egypt</w:t>
      </w:r>
    </w:p>
    <w:p w:rsidR="001D74BE" w:rsidRPr="0016444E" w:rsidRDefault="00F763A9" w:rsidP="0016444E">
      <w:pPr>
        <w:autoSpaceDE w:val="0"/>
        <w:autoSpaceDN w:val="0"/>
        <w:bidi w:val="0"/>
        <w:adjustRightInd w:val="0"/>
        <w:snapToGrid w:val="0"/>
        <w:spacing w:after="0" w:line="240" w:lineRule="auto"/>
        <w:jc w:val="center"/>
        <w:rPr>
          <w:rFonts w:ascii="Times New Roman" w:hAnsi="Times New Roman"/>
          <w:color w:val="000000"/>
          <w:sz w:val="20"/>
          <w:szCs w:val="20"/>
        </w:rPr>
      </w:pPr>
      <w:r w:rsidRPr="0016444E">
        <w:rPr>
          <w:rFonts w:ascii="Times New Roman" w:hAnsi="Times New Roman"/>
          <w:color w:val="000000"/>
          <w:sz w:val="20"/>
          <w:szCs w:val="20"/>
          <w:vertAlign w:val="superscript"/>
        </w:rPr>
        <w:t>2</w:t>
      </w:r>
      <w:r w:rsidR="00EF1B15" w:rsidRPr="0016444E">
        <w:rPr>
          <w:rFonts w:ascii="Times New Roman" w:hAnsi="Times New Roman"/>
          <w:color w:val="000000"/>
          <w:sz w:val="20"/>
          <w:szCs w:val="20"/>
        </w:rPr>
        <w:t xml:space="preserve">Forensic Medicine </w:t>
      </w:r>
      <w:r w:rsidRPr="0016444E">
        <w:rPr>
          <w:rFonts w:ascii="Times New Roman" w:hAnsi="Times New Roman"/>
          <w:color w:val="000000"/>
          <w:sz w:val="20"/>
          <w:szCs w:val="20"/>
        </w:rPr>
        <w:t>and</w:t>
      </w:r>
      <w:r w:rsidR="00EF1B15" w:rsidRPr="0016444E">
        <w:rPr>
          <w:rFonts w:ascii="Times New Roman" w:hAnsi="Times New Roman"/>
          <w:color w:val="000000"/>
          <w:sz w:val="20"/>
          <w:szCs w:val="20"/>
        </w:rPr>
        <w:t xml:space="preserve"> Clinical Toxicology</w:t>
      </w:r>
      <w:r w:rsidRPr="0016444E">
        <w:rPr>
          <w:rFonts w:ascii="Times New Roman" w:hAnsi="Times New Roman"/>
          <w:color w:val="000000"/>
          <w:sz w:val="20"/>
          <w:szCs w:val="20"/>
        </w:rPr>
        <w:t xml:space="preserve">, </w:t>
      </w:r>
      <w:r w:rsidR="00590EC4" w:rsidRPr="0016444E">
        <w:rPr>
          <w:rFonts w:ascii="Times New Roman" w:hAnsi="Times New Roman"/>
          <w:color w:val="000000"/>
          <w:sz w:val="20"/>
          <w:szCs w:val="20"/>
        </w:rPr>
        <w:t xml:space="preserve">Faculty of Medicine, </w:t>
      </w:r>
      <w:proofErr w:type="spellStart"/>
      <w:r w:rsidR="00590EC4" w:rsidRPr="0016444E">
        <w:rPr>
          <w:rFonts w:ascii="Times New Roman" w:hAnsi="Times New Roman"/>
          <w:color w:val="000000"/>
          <w:sz w:val="20"/>
          <w:szCs w:val="20"/>
        </w:rPr>
        <w:t>Benha</w:t>
      </w:r>
      <w:proofErr w:type="spellEnd"/>
      <w:r w:rsidR="00590EC4" w:rsidRPr="0016444E">
        <w:rPr>
          <w:rFonts w:ascii="Times New Roman" w:hAnsi="Times New Roman"/>
          <w:color w:val="000000"/>
          <w:sz w:val="20"/>
          <w:szCs w:val="20"/>
        </w:rPr>
        <w:t xml:space="preserve"> University</w:t>
      </w:r>
      <w:r w:rsidRPr="0016444E">
        <w:rPr>
          <w:rFonts w:ascii="Times New Roman" w:hAnsi="Times New Roman"/>
          <w:color w:val="000000"/>
          <w:sz w:val="20"/>
          <w:szCs w:val="20"/>
        </w:rPr>
        <w:t xml:space="preserve">, </w:t>
      </w:r>
      <w:proofErr w:type="spellStart"/>
      <w:r w:rsidRPr="0016444E">
        <w:rPr>
          <w:rFonts w:ascii="Times New Roman" w:hAnsi="Times New Roman"/>
          <w:color w:val="000000"/>
          <w:sz w:val="20"/>
          <w:szCs w:val="20"/>
        </w:rPr>
        <w:t>Benha</w:t>
      </w:r>
      <w:proofErr w:type="spellEnd"/>
      <w:r w:rsidRPr="0016444E">
        <w:rPr>
          <w:rFonts w:ascii="Times New Roman" w:hAnsi="Times New Roman"/>
          <w:color w:val="000000"/>
          <w:sz w:val="20"/>
          <w:szCs w:val="20"/>
        </w:rPr>
        <w:t>, Egypt</w:t>
      </w:r>
    </w:p>
    <w:p w:rsidR="00642650" w:rsidRPr="00E34DE3" w:rsidRDefault="00F7548B" w:rsidP="0016444E">
      <w:pPr>
        <w:autoSpaceDE w:val="0"/>
        <w:autoSpaceDN w:val="0"/>
        <w:bidi w:val="0"/>
        <w:adjustRightInd w:val="0"/>
        <w:snapToGrid w:val="0"/>
        <w:spacing w:after="0" w:line="240" w:lineRule="auto"/>
        <w:jc w:val="center"/>
        <w:rPr>
          <w:rFonts w:asciiTheme="majorBidi" w:hAnsiTheme="majorBidi" w:cstheme="majorBidi"/>
          <w:b/>
          <w:bCs/>
          <w:color w:val="000000"/>
          <w:sz w:val="24"/>
          <w:szCs w:val="24"/>
          <w:lang w:bidi="ar-EG"/>
        </w:rPr>
      </w:pPr>
      <w:hyperlink r:id="rId7" w:history="1">
        <w:r w:rsidR="00F763A9" w:rsidRPr="00E34DE3">
          <w:rPr>
            <w:rStyle w:val="Hyperlink"/>
            <w:rFonts w:asciiTheme="majorBidi" w:hAnsiTheme="majorBidi" w:cstheme="majorBidi"/>
            <w:sz w:val="24"/>
            <w:szCs w:val="24"/>
            <w:u w:val="none"/>
          </w:rPr>
          <w:t>drsamiamanawy@yahoo.com</w:t>
        </w:r>
      </w:hyperlink>
    </w:p>
    <w:p w:rsidR="00642650" w:rsidRPr="00E34DE3" w:rsidRDefault="00642650" w:rsidP="0016444E">
      <w:pPr>
        <w:autoSpaceDE w:val="0"/>
        <w:autoSpaceDN w:val="0"/>
        <w:bidi w:val="0"/>
        <w:adjustRightInd w:val="0"/>
        <w:snapToGrid w:val="0"/>
        <w:spacing w:after="0" w:line="240" w:lineRule="auto"/>
        <w:jc w:val="center"/>
        <w:rPr>
          <w:rFonts w:asciiTheme="majorBidi" w:hAnsiTheme="majorBidi" w:cstheme="majorBidi"/>
          <w:b/>
          <w:bCs/>
          <w:color w:val="000000"/>
          <w:sz w:val="24"/>
          <w:szCs w:val="24"/>
          <w:lang w:bidi="ar-EG"/>
        </w:rPr>
      </w:pPr>
    </w:p>
    <w:p w:rsidR="00247216" w:rsidRDefault="004169CB" w:rsidP="00247216">
      <w:pPr>
        <w:autoSpaceDE w:val="0"/>
        <w:autoSpaceDN w:val="0"/>
        <w:bidi w:val="0"/>
        <w:adjustRightInd w:val="0"/>
        <w:snapToGrid w:val="0"/>
        <w:spacing w:after="0" w:line="240" w:lineRule="auto"/>
        <w:jc w:val="both"/>
        <w:rPr>
          <w:rFonts w:asciiTheme="majorBidi" w:hAnsiTheme="majorBidi" w:cstheme="majorBidi"/>
          <w:sz w:val="24"/>
          <w:szCs w:val="24"/>
        </w:rPr>
      </w:pPr>
      <w:r w:rsidRPr="00E34DE3">
        <w:rPr>
          <w:rFonts w:asciiTheme="majorBidi" w:hAnsiTheme="majorBidi" w:cstheme="majorBidi"/>
          <w:b/>
          <w:bCs/>
          <w:color w:val="000000"/>
          <w:sz w:val="24"/>
          <w:szCs w:val="24"/>
        </w:rPr>
        <w:t>Abstract</w:t>
      </w:r>
      <w:r w:rsidR="00F763A9" w:rsidRPr="00E34DE3">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 xml:space="preserve">Background: </w:t>
      </w:r>
      <w:proofErr w:type="spellStart"/>
      <w:r w:rsidR="00C468D5" w:rsidRPr="00E34DE3">
        <w:rPr>
          <w:rFonts w:asciiTheme="majorBidi" w:hAnsiTheme="majorBidi" w:cstheme="majorBidi"/>
          <w:color w:val="000000"/>
          <w:sz w:val="24"/>
          <w:szCs w:val="24"/>
        </w:rPr>
        <w:t>Cyclophosphamide</w:t>
      </w:r>
      <w:proofErr w:type="spellEnd"/>
      <w:r w:rsidR="0098397F" w:rsidRPr="00E34DE3">
        <w:rPr>
          <w:rFonts w:asciiTheme="majorBidi" w:hAnsiTheme="majorBidi" w:cstheme="majorBidi"/>
          <w:color w:val="000000"/>
          <w:sz w:val="24"/>
          <w:szCs w:val="24"/>
          <w:lang w:eastAsia="zh-CN"/>
        </w:rPr>
        <w:t xml:space="preserve"> </w:t>
      </w:r>
      <w:r w:rsidR="00C468D5" w:rsidRPr="00E34DE3">
        <w:rPr>
          <w:rFonts w:asciiTheme="majorBidi" w:hAnsiTheme="majorBidi" w:cstheme="majorBidi"/>
          <w:color w:val="000000"/>
          <w:sz w:val="24"/>
          <w:szCs w:val="24"/>
        </w:rPr>
        <w:t xml:space="preserve">(CP) is an </w:t>
      </w:r>
      <w:proofErr w:type="spellStart"/>
      <w:r w:rsidR="00C468D5" w:rsidRPr="00E34DE3">
        <w:rPr>
          <w:rFonts w:asciiTheme="majorBidi" w:hAnsiTheme="majorBidi" w:cstheme="majorBidi"/>
          <w:color w:val="000000"/>
          <w:sz w:val="24"/>
          <w:szCs w:val="24"/>
        </w:rPr>
        <w:t>oxazaphosphorine</w:t>
      </w:r>
      <w:proofErr w:type="spellEnd"/>
      <w:r w:rsidR="00C468D5" w:rsidRPr="00E34DE3">
        <w:rPr>
          <w:rFonts w:asciiTheme="majorBidi" w:hAnsiTheme="majorBidi" w:cstheme="majorBidi"/>
          <w:color w:val="000000"/>
          <w:sz w:val="24"/>
          <w:szCs w:val="24"/>
        </w:rPr>
        <w:t>-</w:t>
      </w:r>
      <w:r w:rsidR="0094384C" w:rsidRPr="00E34DE3">
        <w:rPr>
          <w:rFonts w:asciiTheme="majorBidi" w:hAnsiTheme="majorBidi" w:cstheme="majorBidi"/>
          <w:color w:val="000000"/>
          <w:sz w:val="24"/>
          <w:szCs w:val="24"/>
        </w:rPr>
        <w:t xml:space="preserve"> </w:t>
      </w:r>
      <w:proofErr w:type="spellStart"/>
      <w:r w:rsidR="00C468D5" w:rsidRPr="00E34DE3">
        <w:rPr>
          <w:rFonts w:asciiTheme="majorBidi" w:hAnsiTheme="majorBidi" w:cstheme="majorBidi"/>
          <w:color w:val="000000"/>
          <w:sz w:val="24"/>
          <w:szCs w:val="24"/>
        </w:rPr>
        <w:t>alkylating</w:t>
      </w:r>
      <w:proofErr w:type="spellEnd"/>
      <w:r w:rsidR="00C468D5" w:rsidRPr="00E34DE3">
        <w:rPr>
          <w:rFonts w:asciiTheme="majorBidi" w:hAnsiTheme="majorBidi" w:cstheme="majorBidi"/>
          <w:color w:val="000000"/>
          <w:sz w:val="24"/>
          <w:szCs w:val="24"/>
        </w:rPr>
        <w:t xml:space="preserve"> agent widely used in the treatment of various </w:t>
      </w:r>
      <w:proofErr w:type="spellStart"/>
      <w:r w:rsidR="00C468D5" w:rsidRPr="00E34DE3">
        <w:rPr>
          <w:rFonts w:asciiTheme="majorBidi" w:hAnsiTheme="majorBidi" w:cstheme="majorBidi"/>
          <w:color w:val="000000"/>
          <w:sz w:val="24"/>
          <w:szCs w:val="24"/>
        </w:rPr>
        <w:t>neoplastic</w:t>
      </w:r>
      <w:proofErr w:type="spellEnd"/>
      <w:r w:rsidR="00C468D5" w:rsidRPr="00E34DE3">
        <w:rPr>
          <w:rFonts w:asciiTheme="majorBidi" w:hAnsiTheme="majorBidi" w:cstheme="majorBidi"/>
          <w:color w:val="000000"/>
          <w:sz w:val="24"/>
          <w:szCs w:val="24"/>
        </w:rPr>
        <w:t xml:space="preserve"> diseases and disorders associated with altered immunity</w:t>
      </w:r>
      <w:r w:rsidR="00C468D5" w:rsidRPr="00E34DE3">
        <w:rPr>
          <w:rFonts w:asciiTheme="majorBidi" w:hAnsiTheme="majorBidi" w:cstheme="majorBidi"/>
          <w:color w:val="1C1D1E"/>
          <w:sz w:val="24"/>
          <w:szCs w:val="24"/>
          <w:shd w:val="clear" w:color="auto" w:fill="FFFFFF"/>
        </w:rPr>
        <w:t>. The optimal clinical usefulness of CP is severely limited by a high incidence of multiple organ toxicity</w:t>
      </w:r>
      <w:r w:rsidR="00C468D5" w:rsidRPr="00E34DE3">
        <w:rPr>
          <w:rFonts w:asciiTheme="majorBidi" w:hAnsiTheme="majorBidi" w:cstheme="majorBidi"/>
          <w:color w:val="000000"/>
          <w:sz w:val="24"/>
          <w:szCs w:val="24"/>
        </w:rPr>
        <w:t>.</w:t>
      </w:r>
      <w:r w:rsidR="0098397F" w:rsidRPr="00E34DE3">
        <w:rPr>
          <w:rFonts w:asciiTheme="majorBidi" w:hAnsiTheme="majorBidi" w:cstheme="majorBidi"/>
          <w:color w:val="000000"/>
          <w:sz w:val="24"/>
          <w:szCs w:val="24"/>
          <w:lang w:eastAsia="zh-CN"/>
        </w:rPr>
        <w:t xml:space="preserve"> </w:t>
      </w:r>
      <w:r w:rsidR="00C468D5" w:rsidRPr="00E34DE3">
        <w:rPr>
          <w:rFonts w:asciiTheme="majorBidi" w:hAnsiTheme="majorBidi" w:cstheme="majorBidi"/>
          <w:color w:val="000000"/>
          <w:sz w:val="24"/>
          <w:szCs w:val="24"/>
        </w:rPr>
        <w:t xml:space="preserve">Many studies suggest that CP through its </w:t>
      </w:r>
      <w:proofErr w:type="spellStart"/>
      <w:r w:rsidR="00C468D5" w:rsidRPr="00E34DE3">
        <w:rPr>
          <w:rFonts w:asciiTheme="majorBidi" w:hAnsiTheme="majorBidi" w:cstheme="majorBidi"/>
          <w:color w:val="000000"/>
          <w:sz w:val="24"/>
          <w:szCs w:val="24"/>
        </w:rPr>
        <w:t>acrolein</w:t>
      </w:r>
      <w:proofErr w:type="spellEnd"/>
      <w:r w:rsidR="00C468D5" w:rsidRPr="00E34DE3">
        <w:rPr>
          <w:rFonts w:asciiTheme="majorBidi" w:hAnsiTheme="majorBidi" w:cstheme="majorBidi"/>
          <w:color w:val="000000"/>
          <w:sz w:val="24"/>
          <w:szCs w:val="24"/>
        </w:rPr>
        <w:t xml:space="preserve"> radical causes reactive oxygen species (ROS)</w:t>
      </w:r>
      <w:r w:rsidR="000F4FEA" w:rsidRPr="00E34DE3">
        <w:rPr>
          <w:rFonts w:asciiTheme="majorBidi" w:hAnsiTheme="majorBidi" w:cstheme="majorBidi"/>
          <w:color w:val="000000"/>
          <w:sz w:val="24"/>
          <w:szCs w:val="24"/>
        </w:rPr>
        <w:t>.</w:t>
      </w:r>
      <w:r w:rsidR="0098397F" w:rsidRPr="00E34DE3">
        <w:rPr>
          <w:rFonts w:asciiTheme="majorBidi" w:hAnsiTheme="majorBidi" w:cstheme="majorBidi"/>
          <w:color w:val="000000"/>
          <w:sz w:val="24"/>
          <w:szCs w:val="24"/>
          <w:lang w:eastAsia="zh-CN"/>
        </w:rPr>
        <w:t xml:space="preserve"> </w:t>
      </w:r>
      <w:proofErr w:type="spellStart"/>
      <w:r w:rsidR="000F4FEA" w:rsidRPr="00E34DE3">
        <w:rPr>
          <w:rFonts w:asciiTheme="majorBidi" w:hAnsiTheme="majorBidi" w:cstheme="majorBidi"/>
          <w:color w:val="000000"/>
          <w:sz w:val="24"/>
          <w:szCs w:val="24"/>
        </w:rPr>
        <w:t>Thymoquinone</w:t>
      </w:r>
      <w:proofErr w:type="spellEnd"/>
      <w:r w:rsidR="000F4FEA" w:rsidRPr="00E34DE3">
        <w:rPr>
          <w:rFonts w:asciiTheme="majorBidi" w:hAnsiTheme="majorBidi" w:cstheme="majorBidi"/>
          <w:color w:val="000000"/>
          <w:sz w:val="24"/>
          <w:szCs w:val="24"/>
        </w:rPr>
        <w:t xml:space="preserve"> (TQ), the main constituent of the</w:t>
      </w:r>
      <w:r w:rsidR="00011C1F" w:rsidRPr="00E34DE3">
        <w:rPr>
          <w:rFonts w:asciiTheme="majorBidi" w:hAnsiTheme="majorBidi" w:cstheme="majorBidi"/>
          <w:color w:val="000000"/>
          <w:sz w:val="24"/>
          <w:szCs w:val="24"/>
        </w:rPr>
        <w:t xml:space="preserve"> </w:t>
      </w:r>
      <w:r w:rsidR="000F4FEA" w:rsidRPr="00E34DE3">
        <w:rPr>
          <w:rFonts w:asciiTheme="majorBidi" w:hAnsiTheme="majorBidi" w:cstheme="majorBidi"/>
          <w:color w:val="000000"/>
          <w:sz w:val="24"/>
          <w:szCs w:val="24"/>
        </w:rPr>
        <w:t>volatile oil from</w:t>
      </w:r>
      <w:r w:rsidR="00011C1F" w:rsidRPr="00E34DE3">
        <w:rPr>
          <w:rFonts w:asciiTheme="majorBidi" w:hAnsiTheme="majorBidi" w:cstheme="majorBidi"/>
          <w:color w:val="000000"/>
          <w:sz w:val="24"/>
          <w:szCs w:val="24"/>
        </w:rPr>
        <w:t xml:space="preserve"> </w:t>
      </w:r>
      <w:proofErr w:type="spellStart"/>
      <w:r w:rsidR="00712ACC">
        <w:rPr>
          <w:rFonts w:asciiTheme="majorBidi" w:hAnsiTheme="majorBidi" w:cstheme="majorBidi"/>
          <w:color w:val="000000"/>
          <w:sz w:val="24"/>
          <w:szCs w:val="24"/>
        </w:rPr>
        <w:t>Negella</w:t>
      </w:r>
      <w:proofErr w:type="spellEnd"/>
      <w:r w:rsidR="00712ACC">
        <w:rPr>
          <w:rFonts w:asciiTheme="majorBidi" w:hAnsiTheme="majorBidi" w:cstheme="majorBidi"/>
          <w:color w:val="000000"/>
          <w:sz w:val="24"/>
          <w:szCs w:val="24"/>
        </w:rPr>
        <w:t xml:space="preserve"> sativa seeds. It </w:t>
      </w:r>
      <w:r w:rsidR="00685009" w:rsidRPr="00685009">
        <w:rPr>
          <w:rFonts w:asciiTheme="majorBidi" w:hAnsiTheme="majorBidi" w:cstheme="majorBidi"/>
          <w:color w:val="000000"/>
          <w:sz w:val="24"/>
          <w:szCs w:val="24"/>
        </w:rPr>
        <w:t>is reported to possess</w:t>
      </w:r>
      <w:r w:rsidR="00685009">
        <w:rPr>
          <w:rFonts w:asciiTheme="majorBidi" w:hAnsiTheme="majorBidi" w:cstheme="majorBidi"/>
          <w:color w:val="000000"/>
          <w:sz w:val="20"/>
          <w:szCs w:val="20"/>
        </w:rPr>
        <w:t xml:space="preserve"> </w:t>
      </w:r>
      <w:r w:rsidR="000F4FEA" w:rsidRPr="00E34DE3">
        <w:rPr>
          <w:rFonts w:asciiTheme="majorBidi" w:hAnsiTheme="majorBidi" w:cstheme="majorBidi"/>
          <w:color w:val="000000"/>
          <w:sz w:val="24"/>
          <w:szCs w:val="24"/>
        </w:rPr>
        <w:t>strong antioxidant properties.</w:t>
      </w:r>
      <w:r w:rsidR="001B0940" w:rsidRPr="00E34DE3">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Aim</w:t>
      </w:r>
      <w:r w:rsidR="000F4FEA" w:rsidRPr="00E34DE3">
        <w:rPr>
          <w:rFonts w:asciiTheme="majorBidi" w:hAnsiTheme="majorBidi" w:cstheme="majorBidi"/>
          <w:b/>
          <w:bCs/>
          <w:color w:val="000000"/>
          <w:sz w:val="24"/>
          <w:szCs w:val="24"/>
        </w:rPr>
        <w:t xml:space="preserve"> of the work</w:t>
      </w:r>
      <w:r w:rsidR="003C6FC4" w:rsidRPr="00E34DE3">
        <w:rPr>
          <w:rFonts w:asciiTheme="majorBidi" w:hAnsiTheme="majorBidi" w:cstheme="majorBidi"/>
          <w:b/>
          <w:bCs/>
          <w:color w:val="000000"/>
          <w:sz w:val="24"/>
          <w:szCs w:val="24"/>
        </w:rPr>
        <w:t>:</w:t>
      </w:r>
      <w:r w:rsidR="00F763A9" w:rsidRPr="00E34DE3">
        <w:rPr>
          <w:rFonts w:asciiTheme="majorBidi" w:hAnsiTheme="majorBidi" w:cstheme="majorBidi"/>
          <w:color w:val="000000"/>
          <w:sz w:val="24"/>
          <w:szCs w:val="24"/>
        </w:rPr>
        <w:t xml:space="preserve"> </w:t>
      </w:r>
      <w:r w:rsidR="003C6FC4" w:rsidRPr="00E34DE3">
        <w:rPr>
          <w:rFonts w:asciiTheme="majorBidi" w:hAnsiTheme="majorBidi" w:cstheme="majorBidi"/>
          <w:color w:val="000000"/>
          <w:sz w:val="24"/>
          <w:szCs w:val="24"/>
        </w:rPr>
        <w:t xml:space="preserve">This research </w:t>
      </w:r>
      <w:r w:rsidR="000F4FEA" w:rsidRPr="00E34DE3">
        <w:rPr>
          <w:rFonts w:asciiTheme="majorBidi" w:hAnsiTheme="majorBidi" w:cstheme="majorBidi"/>
          <w:color w:val="000000"/>
          <w:sz w:val="24"/>
          <w:szCs w:val="24"/>
        </w:rPr>
        <w:t xml:space="preserve">evaluates </w:t>
      </w:r>
      <w:r w:rsidR="003C6FC4" w:rsidRPr="00E34DE3">
        <w:rPr>
          <w:rFonts w:asciiTheme="majorBidi" w:hAnsiTheme="majorBidi" w:cstheme="majorBidi"/>
          <w:color w:val="000000"/>
          <w:sz w:val="24"/>
          <w:szCs w:val="24"/>
        </w:rPr>
        <w:t xml:space="preserve">the </w:t>
      </w:r>
      <w:r w:rsidR="000F4FEA" w:rsidRPr="00E34DE3">
        <w:rPr>
          <w:rFonts w:asciiTheme="majorBidi" w:hAnsiTheme="majorBidi" w:cstheme="majorBidi"/>
          <w:color w:val="000000"/>
          <w:sz w:val="24"/>
          <w:szCs w:val="24"/>
        </w:rPr>
        <w:t xml:space="preserve">possible protective </w:t>
      </w:r>
      <w:r w:rsidR="003C6FC4" w:rsidRPr="00E34DE3">
        <w:rPr>
          <w:rFonts w:asciiTheme="majorBidi" w:hAnsiTheme="majorBidi" w:cstheme="majorBidi"/>
          <w:color w:val="000000"/>
          <w:sz w:val="24"/>
          <w:szCs w:val="24"/>
        </w:rPr>
        <w:t xml:space="preserve">effect of </w:t>
      </w:r>
      <w:proofErr w:type="spellStart"/>
      <w:r w:rsidR="000F4FEA" w:rsidRPr="00E34DE3">
        <w:rPr>
          <w:rFonts w:asciiTheme="majorBidi" w:eastAsiaTheme="minorHAnsi" w:hAnsiTheme="majorBidi" w:cstheme="majorBidi"/>
          <w:color w:val="000000" w:themeColor="text1"/>
          <w:sz w:val="24"/>
          <w:szCs w:val="24"/>
        </w:rPr>
        <w:t>T</w:t>
      </w:r>
      <w:r w:rsidR="003C6FC4" w:rsidRPr="00E34DE3">
        <w:rPr>
          <w:rFonts w:asciiTheme="majorBidi" w:eastAsiaTheme="minorHAnsi" w:hAnsiTheme="majorBidi" w:cstheme="majorBidi"/>
          <w:color w:val="000000" w:themeColor="text1"/>
          <w:sz w:val="24"/>
          <w:szCs w:val="24"/>
        </w:rPr>
        <w:t>hymoquinone</w:t>
      </w:r>
      <w:proofErr w:type="spellEnd"/>
      <w:r w:rsidR="00E34DE3">
        <w:rPr>
          <w:rFonts w:asciiTheme="majorBidi" w:eastAsiaTheme="minorHAnsi" w:hAnsiTheme="majorBidi" w:cstheme="majorBidi"/>
          <w:color w:val="000000" w:themeColor="text1"/>
          <w:sz w:val="24"/>
          <w:szCs w:val="24"/>
        </w:rPr>
        <w:t xml:space="preserve"> </w:t>
      </w:r>
      <w:r w:rsidR="000F4FEA" w:rsidRPr="00E34DE3">
        <w:rPr>
          <w:rFonts w:asciiTheme="majorBidi" w:hAnsiTheme="majorBidi" w:cstheme="majorBidi"/>
          <w:color w:val="000000"/>
          <w:sz w:val="24"/>
          <w:szCs w:val="24"/>
        </w:rPr>
        <w:t>on</w:t>
      </w:r>
      <w:r w:rsidR="003C6FC4" w:rsidRPr="00E34DE3">
        <w:rPr>
          <w:rFonts w:asciiTheme="majorBidi" w:hAnsiTheme="majorBidi" w:cstheme="majorBidi"/>
          <w:color w:val="000000"/>
          <w:sz w:val="24"/>
          <w:szCs w:val="24"/>
        </w:rPr>
        <w:t xml:space="preserve"> CP-induced liver toxicity in a</w:t>
      </w:r>
      <w:r w:rsidR="000F4FEA" w:rsidRPr="00E34DE3">
        <w:rPr>
          <w:rFonts w:asciiTheme="majorBidi" w:hAnsiTheme="majorBidi" w:cstheme="majorBidi"/>
          <w:color w:val="000000"/>
          <w:sz w:val="24"/>
          <w:szCs w:val="24"/>
        </w:rPr>
        <w:t>lbino</w:t>
      </w:r>
      <w:r w:rsidR="003C6FC4" w:rsidRPr="00E34DE3">
        <w:rPr>
          <w:rFonts w:asciiTheme="majorBidi" w:hAnsiTheme="majorBidi" w:cstheme="majorBidi"/>
          <w:color w:val="000000"/>
          <w:sz w:val="24"/>
          <w:szCs w:val="24"/>
        </w:rPr>
        <w:t xml:space="preserve"> rat</w:t>
      </w:r>
      <w:r w:rsidR="00E95E81">
        <w:rPr>
          <w:rFonts w:asciiTheme="majorBidi" w:hAnsiTheme="majorBidi" w:cstheme="majorBidi"/>
          <w:color w:val="000000"/>
          <w:sz w:val="24"/>
          <w:szCs w:val="24"/>
        </w:rPr>
        <w:t>s</w:t>
      </w:r>
      <w:r w:rsidR="00712ACC">
        <w:rPr>
          <w:rFonts w:asciiTheme="majorBidi" w:hAnsiTheme="majorBidi" w:cstheme="majorBidi"/>
          <w:color w:val="000000"/>
          <w:sz w:val="24"/>
          <w:szCs w:val="24"/>
        </w:rPr>
        <w:t xml:space="preserve"> model</w:t>
      </w:r>
      <w:r w:rsidR="001B0940" w:rsidRPr="00E34DE3">
        <w:rPr>
          <w:rFonts w:asciiTheme="majorBidi" w:hAnsiTheme="majorBidi" w:cstheme="majorBidi"/>
          <w:color w:val="000000"/>
          <w:sz w:val="24"/>
          <w:szCs w:val="24"/>
        </w:rPr>
        <w:t>.</w:t>
      </w:r>
      <w:r w:rsidR="001B0940" w:rsidRPr="00E34DE3">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Material and Methods:</w:t>
      </w:r>
      <w:r w:rsidR="00011C1F" w:rsidRPr="00E34DE3">
        <w:rPr>
          <w:rFonts w:asciiTheme="majorBidi" w:hAnsiTheme="majorBidi" w:cstheme="majorBidi"/>
          <w:b/>
          <w:bCs/>
          <w:color w:val="000000"/>
          <w:sz w:val="24"/>
          <w:szCs w:val="24"/>
        </w:rPr>
        <w:t xml:space="preserve"> </w:t>
      </w:r>
      <w:r w:rsidR="00E34DE3">
        <w:rPr>
          <w:rFonts w:asciiTheme="majorBidi" w:hAnsiTheme="majorBidi" w:cstheme="majorBidi"/>
          <w:sz w:val="24"/>
          <w:szCs w:val="24"/>
        </w:rPr>
        <w:t>Thir</w:t>
      </w:r>
      <w:r w:rsidR="003C6FC4" w:rsidRPr="00E34DE3">
        <w:rPr>
          <w:rFonts w:asciiTheme="majorBidi" w:hAnsiTheme="majorBidi" w:cstheme="majorBidi"/>
          <w:sz w:val="24"/>
          <w:szCs w:val="24"/>
        </w:rPr>
        <w:t>ty</w:t>
      </w:r>
      <w:r w:rsidR="00AF1330" w:rsidRPr="00E34DE3">
        <w:rPr>
          <w:rFonts w:asciiTheme="majorBidi" w:hAnsiTheme="majorBidi" w:cstheme="majorBidi"/>
          <w:sz w:val="24"/>
          <w:szCs w:val="24"/>
        </w:rPr>
        <w:t xml:space="preserve"> albino rats</w:t>
      </w:r>
      <w:r w:rsidR="00011C1F" w:rsidRPr="00E34DE3">
        <w:rPr>
          <w:rFonts w:asciiTheme="majorBidi" w:hAnsiTheme="majorBidi" w:cstheme="majorBidi"/>
          <w:sz w:val="24"/>
          <w:szCs w:val="24"/>
        </w:rPr>
        <w:t xml:space="preserve"> </w:t>
      </w:r>
      <w:r w:rsidR="003C6FC4" w:rsidRPr="00E34DE3">
        <w:rPr>
          <w:rFonts w:asciiTheme="majorBidi" w:hAnsiTheme="majorBidi" w:cstheme="majorBidi"/>
          <w:sz w:val="24"/>
          <w:szCs w:val="24"/>
        </w:rPr>
        <w:t>were divided into three groups</w:t>
      </w:r>
      <w:r w:rsidR="00AF1330" w:rsidRPr="00E34DE3">
        <w:rPr>
          <w:rFonts w:asciiTheme="majorBidi" w:hAnsiTheme="majorBidi" w:cstheme="majorBidi"/>
          <w:sz w:val="24"/>
          <w:szCs w:val="24"/>
        </w:rPr>
        <w:t xml:space="preserve"> each one contains</w:t>
      </w:r>
      <w:r w:rsidR="00642650" w:rsidRPr="00E34DE3">
        <w:rPr>
          <w:rFonts w:asciiTheme="majorBidi" w:hAnsiTheme="majorBidi" w:cstheme="majorBidi"/>
          <w:sz w:val="24"/>
          <w:szCs w:val="24"/>
        </w:rPr>
        <w:t xml:space="preserve"> </w:t>
      </w:r>
      <w:r w:rsidR="003C6FC4" w:rsidRPr="00E34DE3">
        <w:rPr>
          <w:rFonts w:asciiTheme="majorBidi" w:hAnsiTheme="majorBidi" w:cstheme="majorBidi"/>
          <w:sz w:val="24"/>
          <w:szCs w:val="24"/>
        </w:rPr>
        <w:t xml:space="preserve">ten rats. </w:t>
      </w:r>
      <w:r w:rsidR="003C6FC4" w:rsidRPr="00E34DE3">
        <w:rPr>
          <w:rFonts w:asciiTheme="majorBidi" w:hAnsiTheme="majorBidi" w:cstheme="majorBidi"/>
          <w:b/>
          <w:bCs/>
          <w:color w:val="000000"/>
          <w:sz w:val="24"/>
          <w:szCs w:val="24"/>
        </w:rPr>
        <w:t>Group I (Control group</w:t>
      </w:r>
      <w:r w:rsidR="003C6FC4" w:rsidRPr="00E34DE3">
        <w:rPr>
          <w:rFonts w:asciiTheme="majorBidi" w:hAnsiTheme="majorBidi" w:cstheme="majorBidi"/>
          <w:color w:val="000000"/>
          <w:sz w:val="24"/>
          <w:szCs w:val="24"/>
        </w:rPr>
        <w:t>):</w:t>
      </w:r>
      <w:r w:rsidR="00247216">
        <w:rPr>
          <w:rFonts w:asciiTheme="majorBidi" w:hAnsiTheme="majorBidi" w:cstheme="majorBidi"/>
          <w:sz w:val="24"/>
          <w:szCs w:val="24"/>
        </w:rPr>
        <w:t xml:space="preserve"> T</w:t>
      </w:r>
      <w:r w:rsidR="003C6FC4" w:rsidRPr="00E34DE3">
        <w:rPr>
          <w:rFonts w:asciiTheme="majorBidi" w:hAnsiTheme="majorBidi" w:cstheme="majorBidi"/>
          <w:sz w:val="24"/>
          <w:szCs w:val="24"/>
        </w:rPr>
        <w:t xml:space="preserve">he rats were received normal saline </w:t>
      </w:r>
      <w:proofErr w:type="spellStart"/>
      <w:r w:rsidR="003C6FC4" w:rsidRPr="00E34DE3">
        <w:rPr>
          <w:rFonts w:asciiTheme="majorBidi" w:hAnsiTheme="majorBidi" w:cstheme="majorBidi"/>
          <w:sz w:val="24"/>
          <w:szCs w:val="24"/>
        </w:rPr>
        <w:t>intraperitoneally</w:t>
      </w:r>
      <w:proofErr w:type="spellEnd"/>
      <w:r w:rsidR="003C6FC4" w:rsidRPr="00E34DE3">
        <w:rPr>
          <w:rFonts w:asciiTheme="majorBidi" w:hAnsiTheme="majorBidi" w:cstheme="majorBidi"/>
          <w:sz w:val="24"/>
          <w:szCs w:val="24"/>
        </w:rPr>
        <w:t xml:space="preserve">. </w:t>
      </w:r>
      <w:r w:rsidR="003C6FC4" w:rsidRPr="00E34DE3">
        <w:rPr>
          <w:rFonts w:asciiTheme="majorBidi" w:hAnsiTheme="majorBidi" w:cstheme="majorBidi"/>
          <w:b/>
          <w:bCs/>
          <w:color w:val="000000"/>
          <w:sz w:val="24"/>
          <w:szCs w:val="24"/>
        </w:rPr>
        <w:t>Group II:</w:t>
      </w:r>
      <w:r w:rsidR="0098397F" w:rsidRPr="00E34DE3">
        <w:rPr>
          <w:rFonts w:asciiTheme="majorBidi" w:hAnsiTheme="majorBidi" w:cstheme="majorBidi"/>
          <w:b/>
          <w:bCs/>
          <w:color w:val="000000"/>
          <w:sz w:val="24"/>
          <w:szCs w:val="24"/>
          <w:lang w:eastAsia="zh-CN"/>
        </w:rPr>
        <w:t xml:space="preserve"> </w:t>
      </w:r>
      <w:r w:rsidR="00AF1330" w:rsidRPr="00E34DE3">
        <w:rPr>
          <w:rFonts w:asciiTheme="majorBidi" w:hAnsiTheme="majorBidi" w:cstheme="majorBidi"/>
          <w:color w:val="000000"/>
          <w:sz w:val="24"/>
          <w:szCs w:val="24"/>
        </w:rPr>
        <w:t>Each rat</w:t>
      </w:r>
      <w:r w:rsidR="007B14F5">
        <w:rPr>
          <w:rFonts w:asciiTheme="majorBidi" w:hAnsiTheme="majorBidi" w:cstheme="majorBidi"/>
          <w:color w:val="000000"/>
          <w:sz w:val="24"/>
          <w:szCs w:val="24"/>
        </w:rPr>
        <w:t xml:space="preserve"> </w:t>
      </w:r>
      <w:r w:rsidR="003C6FC4" w:rsidRPr="00E34DE3">
        <w:rPr>
          <w:rFonts w:asciiTheme="majorBidi" w:hAnsiTheme="majorBidi" w:cstheme="majorBidi"/>
          <w:color w:val="000000"/>
          <w:sz w:val="24"/>
          <w:szCs w:val="24"/>
        </w:rPr>
        <w:t>received</w:t>
      </w:r>
      <w:r w:rsidR="00E95E81">
        <w:rPr>
          <w:rFonts w:asciiTheme="majorBidi" w:hAnsiTheme="majorBidi" w:cstheme="majorBidi"/>
          <w:color w:val="000000"/>
          <w:sz w:val="24"/>
          <w:szCs w:val="24"/>
        </w:rPr>
        <w:t xml:space="preserve"> </w:t>
      </w:r>
      <w:r w:rsidR="00AF1330" w:rsidRPr="00E34DE3">
        <w:rPr>
          <w:rFonts w:asciiTheme="majorBidi" w:hAnsiTheme="majorBidi" w:cstheme="majorBidi"/>
          <w:sz w:val="24"/>
          <w:szCs w:val="24"/>
        </w:rPr>
        <w:t>150 mg/kg</w:t>
      </w:r>
      <w:r w:rsidR="0098397F" w:rsidRPr="00E34DE3">
        <w:rPr>
          <w:rFonts w:asciiTheme="majorBidi" w:hAnsiTheme="majorBidi" w:cstheme="majorBidi"/>
          <w:sz w:val="24"/>
          <w:szCs w:val="24"/>
          <w:lang w:eastAsia="zh-CN"/>
        </w:rPr>
        <w:t xml:space="preserve"> </w:t>
      </w:r>
      <w:proofErr w:type="spellStart"/>
      <w:r w:rsidR="00AF1330" w:rsidRPr="00E34DE3">
        <w:rPr>
          <w:rFonts w:asciiTheme="majorBidi" w:hAnsiTheme="majorBidi" w:cstheme="majorBidi"/>
          <w:sz w:val="24"/>
          <w:szCs w:val="24"/>
        </w:rPr>
        <w:t>cyclophosphamide</w:t>
      </w:r>
      <w:proofErr w:type="spellEnd"/>
      <w:r w:rsidR="00AF1330" w:rsidRPr="00E34DE3">
        <w:rPr>
          <w:rFonts w:asciiTheme="majorBidi" w:hAnsiTheme="majorBidi" w:cstheme="majorBidi"/>
          <w:sz w:val="24"/>
          <w:szCs w:val="24"/>
        </w:rPr>
        <w:t xml:space="preserve"> (CP) as a single dose </w:t>
      </w:r>
      <w:proofErr w:type="spellStart"/>
      <w:r w:rsidR="00AF1330" w:rsidRPr="00E34DE3">
        <w:rPr>
          <w:rFonts w:asciiTheme="majorBidi" w:hAnsiTheme="majorBidi" w:cstheme="majorBidi"/>
          <w:sz w:val="24"/>
          <w:szCs w:val="24"/>
        </w:rPr>
        <w:t>intraperitoneally</w:t>
      </w:r>
      <w:proofErr w:type="spellEnd"/>
      <w:r w:rsidR="0098397F" w:rsidRPr="00E34DE3">
        <w:rPr>
          <w:rFonts w:asciiTheme="majorBidi" w:hAnsiTheme="majorBidi" w:cstheme="majorBidi"/>
          <w:sz w:val="24"/>
          <w:szCs w:val="24"/>
          <w:lang w:eastAsia="zh-CN"/>
        </w:rPr>
        <w:t xml:space="preserve">. </w:t>
      </w:r>
      <w:r w:rsidR="003C6FC4" w:rsidRPr="00E34DE3">
        <w:rPr>
          <w:rFonts w:asciiTheme="majorBidi" w:hAnsiTheme="majorBidi" w:cstheme="majorBidi"/>
          <w:b/>
          <w:bCs/>
          <w:color w:val="000000"/>
          <w:sz w:val="24"/>
          <w:szCs w:val="24"/>
        </w:rPr>
        <w:t>Group</w:t>
      </w:r>
      <w:r w:rsidR="00712ACC">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 xml:space="preserve">III: </w:t>
      </w:r>
      <w:r w:rsidR="003C6FC4" w:rsidRPr="00E34DE3">
        <w:rPr>
          <w:rFonts w:asciiTheme="majorBidi" w:hAnsiTheme="majorBidi" w:cstheme="majorBidi"/>
          <w:color w:val="000000"/>
          <w:sz w:val="24"/>
          <w:szCs w:val="24"/>
          <w:shd w:val="clear" w:color="auto" w:fill="FFFFFF"/>
        </w:rPr>
        <w:t xml:space="preserve">The rats </w:t>
      </w:r>
      <w:r w:rsidR="00AF1330" w:rsidRPr="00E34DE3">
        <w:rPr>
          <w:rFonts w:asciiTheme="majorBidi" w:hAnsiTheme="majorBidi" w:cstheme="majorBidi"/>
          <w:color w:val="000000"/>
          <w:sz w:val="24"/>
          <w:szCs w:val="24"/>
          <w:shd w:val="clear" w:color="auto" w:fill="FFFFFF"/>
        </w:rPr>
        <w:t>pretreated with</w:t>
      </w:r>
      <w:r w:rsidR="00011C1F" w:rsidRPr="00E34DE3">
        <w:rPr>
          <w:rFonts w:asciiTheme="majorBidi" w:hAnsiTheme="majorBidi" w:cstheme="majorBidi"/>
          <w:color w:val="000000"/>
          <w:sz w:val="24"/>
          <w:szCs w:val="24"/>
          <w:shd w:val="clear" w:color="auto" w:fill="FFFFFF"/>
        </w:rPr>
        <w:t xml:space="preserve"> </w:t>
      </w:r>
      <w:proofErr w:type="spellStart"/>
      <w:r w:rsidR="00AF1330" w:rsidRPr="00E34DE3">
        <w:rPr>
          <w:rFonts w:asciiTheme="majorBidi" w:hAnsiTheme="majorBidi" w:cstheme="majorBidi"/>
          <w:color w:val="000000"/>
          <w:sz w:val="24"/>
          <w:szCs w:val="24"/>
          <w:shd w:val="clear" w:color="auto" w:fill="FFFFFF"/>
        </w:rPr>
        <w:t>T</w:t>
      </w:r>
      <w:r w:rsidR="00712ACC">
        <w:rPr>
          <w:rFonts w:asciiTheme="majorBidi" w:hAnsiTheme="majorBidi" w:cstheme="majorBidi"/>
          <w:color w:val="000000"/>
          <w:sz w:val="24"/>
          <w:szCs w:val="24"/>
          <w:shd w:val="clear" w:color="auto" w:fill="FFFFFF"/>
        </w:rPr>
        <w:t>hymoquinone</w:t>
      </w:r>
      <w:proofErr w:type="spellEnd"/>
      <w:r w:rsidR="00712ACC">
        <w:rPr>
          <w:rFonts w:asciiTheme="majorBidi" w:hAnsiTheme="majorBidi" w:cstheme="majorBidi"/>
          <w:color w:val="000000"/>
          <w:sz w:val="24"/>
          <w:szCs w:val="24"/>
          <w:shd w:val="clear" w:color="auto" w:fill="FFFFFF"/>
        </w:rPr>
        <w:t xml:space="preserve"> (TQ) with</w:t>
      </w:r>
      <w:r w:rsidR="003C6FC4" w:rsidRPr="00E34DE3">
        <w:rPr>
          <w:rFonts w:asciiTheme="majorBidi" w:hAnsiTheme="majorBidi" w:cstheme="majorBidi"/>
          <w:color w:val="000000"/>
          <w:sz w:val="24"/>
          <w:szCs w:val="24"/>
          <w:shd w:val="clear" w:color="auto" w:fill="FFFFFF"/>
        </w:rPr>
        <w:t xml:space="preserve"> a dose of 10mg/kg/day</w:t>
      </w:r>
      <w:r w:rsidR="000E1064" w:rsidRPr="00E34DE3">
        <w:rPr>
          <w:rFonts w:asciiTheme="majorBidi" w:hAnsiTheme="majorBidi" w:cstheme="majorBidi"/>
          <w:color w:val="000000"/>
          <w:sz w:val="24"/>
          <w:szCs w:val="24"/>
          <w:shd w:val="clear" w:color="auto" w:fill="FFFFFF"/>
        </w:rPr>
        <w:t xml:space="preserve"> </w:t>
      </w:r>
      <w:proofErr w:type="spellStart"/>
      <w:r w:rsidR="000E1064" w:rsidRPr="00E34DE3">
        <w:rPr>
          <w:rFonts w:asciiTheme="majorBidi" w:hAnsiTheme="majorBidi" w:cstheme="majorBidi"/>
          <w:color w:val="000000"/>
          <w:sz w:val="24"/>
          <w:szCs w:val="24"/>
          <w:shd w:val="clear" w:color="auto" w:fill="FFFFFF"/>
        </w:rPr>
        <w:t>intraperitoneal</w:t>
      </w:r>
      <w:proofErr w:type="spellEnd"/>
      <w:r w:rsidR="003C6FC4" w:rsidRPr="00E34DE3">
        <w:rPr>
          <w:rFonts w:asciiTheme="majorBidi" w:hAnsiTheme="majorBidi" w:cstheme="majorBidi"/>
          <w:color w:val="000000"/>
          <w:sz w:val="24"/>
          <w:szCs w:val="24"/>
          <w:shd w:val="clear" w:color="auto" w:fill="FFFFFF"/>
        </w:rPr>
        <w:t xml:space="preserve"> for 7 days before the administration of </w:t>
      </w:r>
      <w:r w:rsidR="00AF1330" w:rsidRPr="00E34DE3">
        <w:rPr>
          <w:rFonts w:asciiTheme="majorBidi" w:hAnsiTheme="majorBidi" w:cstheme="majorBidi"/>
          <w:color w:val="000000"/>
          <w:sz w:val="24"/>
          <w:szCs w:val="24"/>
          <w:shd w:val="clear" w:color="auto" w:fill="FFFFFF"/>
        </w:rPr>
        <w:t>150 mg/kg CP</w:t>
      </w:r>
      <w:r w:rsidR="00011C1F" w:rsidRPr="00E34DE3">
        <w:rPr>
          <w:rFonts w:asciiTheme="majorBidi" w:hAnsiTheme="majorBidi" w:cstheme="majorBidi"/>
          <w:color w:val="000000"/>
          <w:sz w:val="24"/>
          <w:szCs w:val="24"/>
          <w:shd w:val="clear" w:color="auto" w:fill="FFFFFF"/>
        </w:rPr>
        <w:t xml:space="preserve"> </w:t>
      </w:r>
      <w:r w:rsidR="003C6FC4" w:rsidRPr="00E34DE3">
        <w:rPr>
          <w:rFonts w:asciiTheme="majorBidi" w:hAnsiTheme="majorBidi" w:cstheme="majorBidi"/>
          <w:color w:val="000000"/>
          <w:sz w:val="24"/>
          <w:szCs w:val="24"/>
          <w:shd w:val="clear" w:color="auto" w:fill="FFFFFF"/>
        </w:rPr>
        <w:t>a single</w:t>
      </w:r>
      <w:r w:rsidR="00011C1F" w:rsidRPr="00E34DE3">
        <w:rPr>
          <w:rFonts w:asciiTheme="majorBidi" w:hAnsiTheme="majorBidi" w:cstheme="majorBidi"/>
          <w:color w:val="000000"/>
          <w:sz w:val="24"/>
          <w:szCs w:val="24"/>
          <w:shd w:val="clear" w:color="auto" w:fill="FFFFFF"/>
        </w:rPr>
        <w:t xml:space="preserve"> dose</w:t>
      </w:r>
      <w:r w:rsidR="003C6FC4" w:rsidRPr="00E34DE3">
        <w:rPr>
          <w:rFonts w:asciiTheme="majorBidi" w:hAnsiTheme="majorBidi" w:cstheme="majorBidi"/>
          <w:color w:val="000000"/>
          <w:sz w:val="24"/>
          <w:szCs w:val="24"/>
          <w:shd w:val="clear" w:color="auto" w:fill="FFFFFF"/>
        </w:rPr>
        <w:t xml:space="preserve"> </w:t>
      </w:r>
      <w:proofErr w:type="spellStart"/>
      <w:r w:rsidR="003C6FC4" w:rsidRPr="00E34DE3">
        <w:rPr>
          <w:rFonts w:asciiTheme="majorBidi" w:hAnsiTheme="majorBidi" w:cstheme="majorBidi"/>
          <w:color w:val="000000"/>
          <w:sz w:val="24"/>
          <w:szCs w:val="24"/>
          <w:shd w:val="clear" w:color="auto" w:fill="FFFFFF"/>
        </w:rPr>
        <w:t>intraperitoneal</w:t>
      </w:r>
      <w:r w:rsidR="00011C1F" w:rsidRPr="00E34DE3">
        <w:rPr>
          <w:rFonts w:asciiTheme="majorBidi" w:hAnsiTheme="majorBidi" w:cstheme="majorBidi"/>
          <w:color w:val="000000"/>
          <w:sz w:val="24"/>
          <w:szCs w:val="24"/>
          <w:shd w:val="clear" w:color="auto" w:fill="FFFFFF"/>
        </w:rPr>
        <w:t>ly</w:t>
      </w:r>
      <w:proofErr w:type="spellEnd"/>
      <w:r w:rsidR="003C6FC4" w:rsidRPr="00E34DE3">
        <w:rPr>
          <w:rFonts w:asciiTheme="majorBidi" w:hAnsiTheme="majorBidi" w:cstheme="majorBidi"/>
          <w:color w:val="000000"/>
          <w:sz w:val="24"/>
          <w:szCs w:val="24"/>
          <w:shd w:val="clear" w:color="auto" w:fill="FFFFFF"/>
        </w:rPr>
        <w:t xml:space="preserve"> </w:t>
      </w:r>
      <w:r w:rsidR="00011C1F" w:rsidRPr="00E34DE3">
        <w:rPr>
          <w:rFonts w:asciiTheme="majorBidi" w:hAnsiTheme="majorBidi" w:cstheme="majorBidi"/>
          <w:sz w:val="24"/>
          <w:szCs w:val="24"/>
        </w:rPr>
        <w:t>one</w:t>
      </w:r>
      <w:r w:rsidR="00AF1330" w:rsidRPr="00E34DE3">
        <w:rPr>
          <w:rFonts w:asciiTheme="majorBidi" w:hAnsiTheme="majorBidi" w:cstheme="majorBidi"/>
          <w:sz w:val="24"/>
          <w:szCs w:val="24"/>
        </w:rPr>
        <w:t xml:space="preserve"> week after the last dose</w:t>
      </w:r>
      <w:r w:rsidR="00642650" w:rsidRPr="00E34DE3">
        <w:rPr>
          <w:rFonts w:asciiTheme="majorBidi" w:hAnsiTheme="majorBidi" w:cstheme="majorBidi"/>
          <w:sz w:val="24"/>
          <w:szCs w:val="24"/>
        </w:rPr>
        <w:t>.</w:t>
      </w:r>
      <w:r w:rsidR="00AF1330" w:rsidRPr="00E34DE3">
        <w:rPr>
          <w:rFonts w:asciiTheme="majorBidi" w:hAnsiTheme="majorBidi" w:cstheme="majorBidi"/>
          <w:sz w:val="24"/>
          <w:szCs w:val="24"/>
        </w:rPr>
        <w:t xml:space="preserve"> </w:t>
      </w:r>
      <w:r w:rsidR="00011C1F" w:rsidRPr="00E34DE3">
        <w:rPr>
          <w:rFonts w:asciiTheme="majorBidi" w:hAnsiTheme="majorBidi" w:cstheme="majorBidi"/>
          <w:sz w:val="24"/>
          <w:szCs w:val="24"/>
        </w:rPr>
        <w:t>In</w:t>
      </w:r>
      <w:r w:rsidR="00AF1330" w:rsidRPr="00E34DE3">
        <w:rPr>
          <w:rFonts w:asciiTheme="majorBidi" w:hAnsiTheme="majorBidi" w:cstheme="majorBidi"/>
          <w:sz w:val="24"/>
          <w:szCs w:val="24"/>
        </w:rPr>
        <w:t xml:space="preserve"> each group</w:t>
      </w:r>
      <w:r w:rsidR="00642650" w:rsidRPr="00E34DE3">
        <w:rPr>
          <w:rFonts w:asciiTheme="majorBidi" w:hAnsiTheme="majorBidi" w:cstheme="majorBidi"/>
          <w:sz w:val="24"/>
          <w:szCs w:val="24"/>
        </w:rPr>
        <w:t>,</w:t>
      </w:r>
      <w:r w:rsidR="00AF1330" w:rsidRPr="00E34DE3">
        <w:rPr>
          <w:rFonts w:asciiTheme="majorBidi" w:hAnsiTheme="majorBidi" w:cstheme="majorBidi"/>
          <w:sz w:val="24"/>
          <w:szCs w:val="24"/>
        </w:rPr>
        <w:t xml:space="preserve"> animals were sa</w:t>
      </w:r>
      <w:r w:rsidR="00685009">
        <w:rPr>
          <w:rFonts w:asciiTheme="majorBidi" w:hAnsiTheme="majorBidi" w:cstheme="majorBidi"/>
          <w:sz w:val="24"/>
          <w:szCs w:val="24"/>
        </w:rPr>
        <w:t xml:space="preserve">crificed and </w:t>
      </w:r>
      <w:r w:rsidR="00AF1330" w:rsidRPr="00E34DE3">
        <w:rPr>
          <w:rFonts w:asciiTheme="majorBidi" w:hAnsiTheme="majorBidi" w:cstheme="majorBidi"/>
          <w:sz w:val="24"/>
          <w:szCs w:val="24"/>
        </w:rPr>
        <w:t>the liver was identified and dissected out</w:t>
      </w:r>
      <w:r w:rsidR="0080465F" w:rsidRPr="00E34DE3">
        <w:rPr>
          <w:rFonts w:asciiTheme="majorBidi" w:hAnsiTheme="majorBidi" w:cstheme="majorBidi"/>
          <w:sz w:val="24"/>
          <w:szCs w:val="24"/>
        </w:rPr>
        <w:t xml:space="preserve"> and prepared fo</w:t>
      </w:r>
      <w:r w:rsidR="00011C1F" w:rsidRPr="00E34DE3">
        <w:rPr>
          <w:rFonts w:asciiTheme="majorBidi" w:hAnsiTheme="majorBidi" w:cstheme="majorBidi"/>
          <w:sz w:val="24"/>
          <w:szCs w:val="24"/>
        </w:rPr>
        <w:t>r h</w:t>
      </w:r>
      <w:r w:rsidR="0080465F" w:rsidRPr="00E34DE3">
        <w:rPr>
          <w:rFonts w:asciiTheme="majorBidi" w:hAnsiTheme="majorBidi" w:cstheme="majorBidi"/>
          <w:sz w:val="24"/>
          <w:szCs w:val="24"/>
        </w:rPr>
        <w:t>istological examination after staining the tissues by</w:t>
      </w:r>
      <w:r w:rsidR="00642650" w:rsidRPr="00E34DE3">
        <w:rPr>
          <w:rFonts w:asciiTheme="majorBidi" w:hAnsiTheme="majorBidi" w:cstheme="majorBidi"/>
          <w:sz w:val="24"/>
          <w:szCs w:val="24"/>
        </w:rPr>
        <w:t xml:space="preserve"> </w:t>
      </w:r>
      <w:proofErr w:type="spellStart"/>
      <w:r w:rsidR="0080465F" w:rsidRPr="00E34DE3">
        <w:rPr>
          <w:rFonts w:asciiTheme="majorBidi" w:hAnsiTheme="majorBidi" w:cstheme="majorBidi"/>
          <w:sz w:val="24"/>
          <w:szCs w:val="24"/>
        </w:rPr>
        <w:t>Hematoxylin</w:t>
      </w:r>
      <w:proofErr w:type="spellEnd"/>
      <w:r w:rsidR="0080465F" w:rsidRPr="00E34DE3">
        <w:rPr>
          <w:rFonts w:asciiTheme="majorBidi" w:hAnsiTheme="majorBidi" w:cstheme="majorBidi"/>
          <w:sz w:val="24"/>
          <w:szCs w:val="24"/>
        </w:rPr>
        <w:t xml:space="preserve"> and eosin (H x</w:t>
      </w:r>
      <w:r w:rsidR="00642650" w:rsidRPr="00E34DE3">
        <w:rPr>
          <w:rFonts w:asciiTheme="majorBidi" w:hAnsiTheme="majorBidi" w:cstheme="majorBidi"/>
          <w:sz w:val="24"/>
          <w:szCs w:val="24"/>
        </w:rPr>
        <w:t xml:space="preserve"> &amp; </w:t>
      </w:r>
      <w:r w:rsidR="0080465F" w:rsidRPr="00E34DE3">
        <w:rPr>
          <w:rFonts w:asciiTheme="majorBidi" w:hAnsiTheme="majorBidi" w:cstheme="majorBidi"/>
          <w:sz w:val="24"/>
          <w:szCs w:val="24"/>
        </w:rPr>
        <w:t xml:space="preserve">E) and Masson's </w:t>
      </w:r>
      <w:proofErr w:type="spellStart"/>
      <w:r w:rsidR="0080465F" w:rsidRPr="00E34DE3">
        <w:rPr>
          <w:rFonts w:asciiTheme="majorBidi" w:hAnsiTheme="majorBidi" w:cstheme="majorBidi"/>
          <w:sz w:val="24"/>
          <w:szCs w:val="24"/>
        </w:rPr>
        <w:t>trichrome</w:t>
      </w:r>
      <w:proofErr w:type="spellEnd"/>
      <w:r w:rsidR="007B457E" w:rsidRPr="00E34DE3">
        <w:rPr>
          <w:rFonts w:asciiTheme="majorBidi" w:hAnsiTheme="majorBidi" w:cstheme="majorBidi"/>
          <w:sz w:val="24"/>
          <w:szCs w:val="24"/>
          <w:lang w:eastAsia="zh-CN"/>
        </w:rPr>
        <w:t>.</w:t>
      </w:r>
      <w:r w:rsidR="007B457E" w:rsidRPr="00E34DE3">
        <w:rPr>
          <w:rFonts w:asciiTheme="majorBidi" w:hAnsiTheme="majorBidi" w:cstheme="majorBidi"/>
          <w:sz w:val="24"/>
          <w:szCs w:val="24"/>
        </w:rPr>
        <w:t xml:space="preserve"> A</w:t>
      </w:r>
      <w:r w:rsidR="0080465F" w:rsidRPr="00E34DE3">
        <w:rPr>
          <w:rFonts w:asciiTheme="majorBidi" w:hAnsiTheme="majorBidi" w:cstheme="majorBidi"/>
          <w:sz w:val="24"/>
          <w:szCs w:val="24"/>
        </w:rPr>
        <w:t>lso an</w:t>
      </w:r>
      <w:r w:rsidR="00011C1F" w:rsidRPr="00E34DE3">
        <w:rPr>
          <w:rFonts w:asciiTheme="majorBidi" w:hAnsiTheme="majorBidi" w:cstheme="majorBidi"/>
          <w:sz w:val="24"/>
          <w:szCs w:val="24"/>
        </w:rPr>
        <w:t xml:space="preserve"> </w:t>
      </w:r>
      <w:proofErr w:type="spellStart"/>
      <w:r w:rsidR="0080465F" w:rsidRPr="00E34DE3">
        <w:rPr>
          <w:rFonts w:asciiTheme="majorBidi" w:hAnsiTheme="majorBidi" w:cstheme="majorBidi"/>
          <w:sz w:val="24"/>
          <w:szCs w:val="24"/>
        </w:rPr>
        <w:t>Immunohistochemical</w:t>
      </w:r>
      <w:proofErr w:type="spellEnd"/>
      <w:r w:rsidR="0080465F" w:rsidRPr="00E34DE3">
        <w:rPr>
          <w:rFonts w:asciiTheme="majorBidi" w:hAnsiTheme="majorBidi" w:cstheme="majorBidi"/>
          <w:sz w:val="24"/>
          <w:szCs w:val="24"/>
        </w:rPr>
        <w:t xml:space="preserve"> study was done to detect</w:t>
      </w:r>
      <w:r w:rsidR="00E34DE3">
        <w:rPr>
          <w:rFonts w:asciiTheme="majorBidi" w:hAnsiTheme="majorBidi" w:cstheme="majorBidi"/>
          <w:sz w:val="24"/>
          <w:szCs w:val="24"/>
        </w:rPr>
        <w:t xml:space="preserve"> </w:t>
      </w:r>
      <w:r w:rsidR="0080465F" w:rsidRPr="00E34DE3">
        <w:rPr>
          <w:rFonts w:asciiTheme="majorBidi" w:hAnsiTheme="majorBidi" w:cstheme="majorBidi"/>
          <w:color w:val="000000" w:themeColor="text1"/>
          <w:sz w:val="24"/>
          <w:szCs w:val="24"/>
        </w:rPr>
        <w:t>α-smooth muscle actin</w:t>
      </w:r>
      <w:r w:rsidR="00642650" w:rsidRPr="00E34DE3">
        <w:rPr>
          <w:rFonts w:asciiTheme="majorBidi" w:hAnsiTheme="majorBidi" w:cstheme="majorBidi"/>
          <w:color w:val="000000" w:themeColor="text1"/>
          <w:sz w:val="24"/>
          <w:szCs w:val="24"/>
        </w:rPr>
        <w:t>s (</w:t>
      </w:r>
      <w:r w:rsidR="0080465F" w:rsidRPr="00E34DE3">
        <w:rPr>
          <w:rFonts w:asciiTheme="majorBidi" w:hAnsiTheme="majorBidi" w:cstheme="majorBidi"/>
          <w:color w:val="000000" w:themeColor="text1"/>
          <w:sz w:val="24"/>
          <w:szCs w:val="24"/>
        </w:rPr>
        <w:t>α –SMA</w:t>
      </w:r>
      <w:r w:rsidR="0080465F" w:rsidRPr="00E34DE3">
        <w:rPr>
          <w:rFonts w:asciiTheme="majorBidi" w:hAnsiTheme="majorBidi" w:cstheme="majorBidi"/>
          <w:sz w:val="24"/>
          <w:szCs w:val="24"/>
        </w:rPr>
        <w:t>).</w:t>
      </w:r>
      <w:r w:rsidR="001B0940" w:rsidRPr="00E34DE3">
        <w:rPr>
          <w:rFonts w:asciiTheme="majorBidi" w:hAnsiTheme="majorBidi" w:cstheme="majorBidi"/>
          <w:sz w:val="24"/>
          <w:szCs w:val="24"/>
        </w:rPr>
        <w:t xml:space="preserve"> </w:t>
      </w:r>
      <w:r w:rsidR="0080465F" w:rsidRPr="00E34DE3">
        <w:rPr>
          <w:rFonts w:asciiTheme="majorBidi" w:hAnsiTheme="majorBidi" w:cstheme="majorBidi"/>
          <w:sz w:val="24"/>
          <w:szCs w:val="24"/>
        </w:rPr>
        <w:t>The mean area percentage o</w:t>
      </w:r>
      <w:r w:rsidR="00642650" w:rsidRPr="00E34DE3">
        <w:rPr>
          <w:rFonts w:asciiTheme="majorBidi" w:hAnsiTheme="majorBidi" w:cstheme="majorBidi"/>
          <w:sz w:val="24"/>
          <w:szCs w:val="24"/>
        </w:rPr>
        <w:t xml:space="preserve">f </w:t>
      </w:r>
      <w:r w:rsidR="00642650" w:rsidRPr="00E34DE3">
        <w:rPr>
          <w:rFonts w:asciiTheme="majorBidi" w:hAnsiTheme="majorBidi" w:cstheme="majorBidi"/>
          <w:color w:val="000000" w:themeColor="text1"/>
          <w:sz w:val="24"/>
          <w:szCs w:val="24"/>
        </w:rPr>
        <w:t>(</w:t>
      </w:r>
      <w:r w:rsidR="0080465F" w:rsidRPr="00E34DE3">
        <w:rPr>
          <w:rFonts w:asciiTheme="majorBidi" w:hAnsiTheme="majorBidi" w:cstheme="majorBidi"/>
          <w:color w:val="000000" w:themeColor="text1"/>
          <w:sz w:val="24"/>
          <w:szCs w:val="24"/>
        </w:rPr>
        <w:t>α –SMA</w:t>
      </w:r>
      <w:r w:rsidR="0080465F" w:rsidRPr="00E34DE3">
        <w:rPr>
          <w:rFonts w:asciiTheme="majorBidi" w:hAnsiTheme="majorBidi" w:cstheme="majorBidi"/>
          <w:sz w:val="24"/>
          <w:szCs w:val="24"/>
        </w:rPr>
        <w:t>) expression was quantified in five images from five non-overlapping fields of each rat</w:t>
      </w:r>
      <w:r w:rsidR="00642650" w:rsidRPr="00E34DE3">
        <w:rPr>
          <w:rFonts w:asciiTheme="majorBidi" w:hAnsiTheme="majorBidi" w:cstheme="majorBidi"/>
          <w:sz w:val="24"/>
          <w:szCs w:val="24"/>
        </w:rPr>
        <w:t>.</w:t>
      </w:r>
      <w:r w:rsidR="0080465F" w:rsidRPr="00E34DE3">
        <w:rPr>
          <w:rFonts w:asciiTheme="majorBidi" w:hAnsiTheme="majorBidi" w:cstheme="majorBidi"/>
          <w:sz w:val="24"/>
          <w:szCs w:val="24"/>
        </w:rPr>
        <w:t xml:space="preserve"> The data were collected from the experiment, recorded and analyzed using IBM SPSS Statistics software.</w:t>
      </w:r>
      <w:r w:rsidR="001B0940" w:rsidRPr="00E34DE3">
        <w:rPr>
          <w:rFonts w:asciiTheme="majorBidi" w:hAnsiTheme="majorBidi" w:cstheme="majorBidi"/>
          <w:sz w:val="24"/>
          <w:szCs w:val="24"/>
        </w:rPr>
        <w:t xml:space="preserve"> </w:t>
      </w:r>
      <w:proofErr w:type="spellStart"/>
      <w:r w:rsidR="0054365E" w:rsidRPr="00E34DE3">
        <w:rPr>
          <w:rFonts w:asciiTheme="majorBidi" w:hAnsiTheme="majorBidi" w:cstheme="majorBidi"/>
          <w:sz w:val="24"/>
          <w:szCs w:val="24"/>
        </w:rPr>
        <w:t>Electromicroscopic</w:t>
      </w:r>
      <w:proofErr w:type="spellEnd"/>
      <w:r w:rsidR="00642650" w:rsidRPr="00E34DE3">
        <w:rPr>
          <w:rFonts w:asciiTheme="majorBidi" w:hAnsiTheme="majorBidi" w:cstheme="majorBidi"/>
          <w:sz w:val="24"/>
          <w:szCs w:val="24"/>
        </w:rPr>
        <w:t xml:space="preserve"> </w:t>
      </w:r>
      <w:r w:rsidR="0054365E" w:rsidRPr="00E34DE3">
        <w:rPr>
          <w:rFonts w:asciiTheme="majorBidi" w:hAnsiTheme="majorBidi" w:cstheme="majorBidi"/>
          <w:sz w:val="24"/>
          <w:szCs w:val="24"/>
        </w:rPr>
        <w:t>examinations</w:t>
      </w:r>
      <w:r w:rsidR="0054365E" w:rsidRPr="00E34DE3">
        <w:rPr>
          <w:rFonts w:asciiTheme="majorBidi" w:hAnsiTheme="majorBidi" w:cstheme="majorBidi"/>
          <w:b/>
          <w:bCs/>
          <w:sz w:val="24"/>
          <w:szCs w:val="24"/>
        </w:rPr>
        <w:t>:</w:t>
      </w:r>
      <w:r w:rsidR="00011C1F" w:rsidRPr="00E34DE3">
        <w:rPr>
          <w:rFonts w:asciiTheme="majorBidi" w:hAnsiTheme="majorBidi" w:cstheme="majorBidi"/>
          <w:b/>
          <w:bCs/>
          <w:sz w:val="24"/>
          <w:szCs w:val="24"/>
        </w:rPr>
        <w:t xml:space="preserve"> </w:t>
      </w:r>
      <w:r w:rsidR="00030E44" w:rsidRPr="00E34DE3">
        <w:rPr>
          <w:rFonts w:asciiTheme="majorBidi" w:hAnsiTheme="majorBidi" w:cstheme="majorBidi"/>
          <w:color w:val="000000" w:themeColor="text1"/>
          <w:sz w:val="24"/>
          <w:szCs w:val="24"/>
        </w:rPr>
        <w:t xml:space="preserve">Semi-thin sections approximately 1 </w:t>
      </w:r>
      <w:proofErr w:type="spellStart"/>
      <w:r w:rsidR="00030E44" w:rsidRPr="00E34DE3">
        <w:rPr>
          <w:rFonts w:asciiTheme="majorBidi" w:hAnsiTheme="majorBidi" w:cstheme="majorBidi"/>
          <w:color w:val="000000" w:themeColor="text1"/>
          <w:sz w:val="24"/>
          <w:szCs w:val="24"/>
        </w:rPr>
        <w:t>μm</w:t>
      </w:r>
      <w:proofErr w:type="spellEnd"/>
      <w:r w:rsidR="00030E44" w:rsidRPr="00E34DE3">
        <w:rPr>
          <w:rFonts w:asciiTheme="majorBidi" w:hAnsiTheme="majorBidi" w:cstheme="majorBidi"/>
          <w:color w:val="000000" w:themeColor="text1"/>
          <w:sz w:val="24"/>
          <w:szCs w:val="24"/>
        </w:rPr>
        <w:t xml:space="preserve"> thickness were cut Sections were stained with </w:t>
      </w:r>
      <w:proofErr w:type="spellStart"/>
      <w:r w:rsidR="00030E44" w:rsidRPr="00E34DE3">
        <w:rPr>
          <w:rFonts w:asciiTheme="majorBidi" w:hAnsiTheme="majorBidi" w:cstheme="majorBidi"/>
          <w:color w:val="000000" w:themeColor="text1"/>
          <w:sz w:val="24"/>
          <w:szCs w:val="24"/>
        </w:rPr>
        <w:t>toluidine</w:t>
      </w:r>
      <w:proofErr w:type="spellEnd"/>
      <w:r w:rsidR="00642650" w:rsidRPr="00E34DE3">
        <w:rPr>
          <w:rFonts w:asciiTheme="majorBidi" w:hAnsiTheme="majorBidi" w:cstheme="majorBidi"/>
          <w:color w:val="000000" w:themeColor="text1"/>
          <w:sz w:val="24"/>
          <w:szCs w:val="24"/>
        </w:rPr>
        <w:t xml:space="preserve"> </w:t>
      </w:r>
      <w:r w:rsidR="00030E44" w:rsidRPr="00E34DE3">
        <w:rPr>
          <w:rFonts w:asciiTheme="majorBidi" w:hAnsiTheme="majorBidi" w:cstheme="majorBidi"/>
          <w:color w:val="000000" w:themeColor="text1"/>
          <w:sz w:val="24"/>
          <w:szCs w:val="24"/>
        </w:rPr>
        <w:t>blue.</w:t>
      </w:r>
      <w:r w:rsidR="00011C1F" w:rsidRPr="00E34DE3">
        <w:rPr>
          <w:rFonts w:asciiTheme="majorBidi" w:hAnsiTheme="majorBidi" w:cstheme="majorBidi"/>
          <w:color w:val="000000" w:themeColor="text1"/>
          <w:sz w:val="24"/>
          <w:szCs w:val="24"/>
        </w:rPr>
        <w:t xml:space="preserve"> </w:t>
      </w:r>
      <w:r w:rsidR="0054365E" w:rsidRPr="00E34DE3">
        <w:rPr>
          <w:rFonts w:asciiTheme="majorBidi" w:hAnsiTheme="majorBidi" w:cstheme="majorBidi"/>
          <w:color w:val="000000" w:themeColor="text1"/>
          <w:sz w:val="24"/>
          <w:szCs w:val="24"/>
        </w:rPr>
        <w:t xml:space="preserve">Ultrathin (below 100 nm) sections were collected on copper grids, stained with </w:t>
      </w:r>
      <w:proofErr w:type="spellStart"/>
      <w:r w:rsidR="0054365E" w:rsidRPr="00E34DE3">
        <w:rPr>
          <w:rFonts w:asciiTheme="majorBidi" w:hAnsiTheme="majorBidi" w:cstheme="majorBidi"/>
          <w:color w:val="000000" w:themeColor="text1"/>
          <w:sz w:val="24"/>
          <w:szCs w:val="24"/>
        </w:rPr>
        <w:t>uranyl</w:t>
      </w:r>
      <w:proofErr w:type="spellEnd"/>
      <w:r w:rsidR="0054365E" w:rsidRPr="00E34DE3">
        <w:rPr>
          <w:rFonts w:asciiTheme="majorBidi" w:hAnsiTheme="majorBidi" w:cstheme="majorBidi"/>
          <w:color w:val="000000" w:themeColor="text1"/>
          <w:sz w:val="24"/>
          <w:szCs w:val="24"/>
        </w:rPr>
        <w:t xml:space="preserve"> acetate and </w:t>
      </w:r>
      <w:proofErr w:type="spellStart"/>
      <w:r w:rsidR="0054365E" w:rsidRPr="00E34DE3">
        <w:rPr>
          <w:rFonts w:asciiTheme="majorBidi" w:hAnsiTheme="majorBidi" w:cstheme="majorBidi"/>
          <w:color w:val="000000" w:themeColor="text1"/>
          <w:sz w:val="24"/>
          <w:szCs w:val="24"/>
        </w:rPr>
        <w:t>Reynold’s</w:t>
      </w:r>
      <w:proofErr w:type="spellEnd"/>
      <w:r w:rsidR="0054365E" w:rsidRPr="00E34DE3">
        <w:rPr>
          <w:rFonts w:asciiTheme="majorBidi" w:hAnsiTheme="majorBidi" w:cstheme="majorBidi"/>
          <w:color w:val="000000" w:themeColor="text1"/>
          <w:sz w:val="24"/>
          <w:szCs w:val="24"/>
        </w:rPr>
        <w:t xml:space="preserve"> solution (sodium citrate and lead nitrate), then examined with transmission electron microscope (Philips 201C by Netherland) and photographed</w:t>
      </w:r>
      <w:r w:rsidR="001B0940" w:rsidRPr="00E34DE3">
        <w:rPr>
          <w:rFonts w:asciiTheme="majorBidi" w:hAnsiTheme="majorBidi" w:cstheme="majorBidi"/>
          <w:color w:val="000000" w:themeColor="text1"/>
          <w:sz w:val="24"/>
          <w:szCs w:val="24"/>
        </w:rPr>
        <w:t>.</w:t>
      </w:r>
      <w:r w:rsidR="001B0940" w:rsidRPr="00E34DE3">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Results:</w:t>
      </w:r>
      <w:r w:rsidR="00642650" w:rsidRPr="00E34DE3">
        <w:rPr>
          <w:rFonts w:asciiTheme="majorBidi" w:hAnsiTheme="majorBidi" w:cstheme="majorBidi"/>
          <w:b/>
          <w:bCs/>
          <w:color w:val="000000"/>
          <w:sz w:val="24"/>
          <w:szCs w:val="24"/>
        </w:rPr>
        <w:t xml:space="preserve"> </w:t>
      </w:r>
      <w:r w:rsidR="006F594C" w:rsidRPr="00E34DE3">
        <w:rPr>
          <w:rFonts w:asciiTheme="majorBidi" w:hAnsiTheme="majorBidi" w:cstheme="majorBidi"/>
          <w:sz w:val="24"/>
          <w:szCs w:val="24"/>
        </w:rPr>
        <w:t>The</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 xml:space="preserve">liver sections of rats received </w:t>
      </w:r>
      <w:proofErr w:type="spellStart"/>
      <w:r w:rsidR="006F594C" w:rsidRPr="00E34DE3">
        <w:rPr>
          <w:rFonts w:asciiTheme="majorBidi" w:hAnsiTheme="majorBidi" w:cstheme="majorBidi"/>
          <w:sz w:val="24"/>
          <w:szCs w:val="24"/>
        </w:rPr>
        <w:t>cyclophosphamide</w:t>
      </w:r>
      <w:proofErr w:type="spellEnd"/>
      <w:r w:rsidR="006F594C" w:rsidRPr="00E34DE3">
        <w:rPr>
          <w:rFonts w:asciiTheme="majorBidi" w:hAnsiTheme="majorBidi" w:cstheme="majorBidi"/>
          <w:sz w:val="24"/>
          <w:szCs w:val="24"/>
        </w:rPr>
        <w:t xml:space="preserve"> (CP)</w:t>
      </w:r>
      <w:r w:rsidR="00642650" w:rsidRPr="00E34DE3">
        <w:rPr>
          <w:rFonts w:asciiTheme="majorBidi" w:hAnsiTheme="majorBidi" w:cstheme="majorBidi"/>
          <w:sz w:val="24"/>
          <w:szCs w:val="24"/>
        </w:rPr>
        <w:t>,</w:t>
      </w:r>
      <w:r w:rsidR="006F594C" w:rsidRPr="00E34DE3">
        <w:rPr>
          <w:rFonts w:asciiTheme="majorBidi" w:hAnsiTheme="majorBidi" w:cstheme="majorBidi"/>
          <w:sz w:val="24"/>
          <w:szCs w:val="24"/>
        </w:rPr>
        <w:t xml:space="preserve"> showed</w:t>
      </w:r>
      <w:r w:rsidR="00E95E81">
        <w:rPr>
          <w:rFonts w:asciiTheme="majorBidi" w:hAnsiTheme="majorBidi" w:cstheme="majorBidi"/>
          <w:sz w:val="24"/>
          <w:szCs w:val="24"/>
        </w:rPr>
        <w:t xml:space="preserve"> loss of architecture of liver, </w:t>
      </w:r>
      <w:r w:rsidR="007B14F5">
        <w:rPr>
          <w:rFonts w:asciiTheme="majorBidi" w:hAnsiTheme="majorBidi" w:cstheme="majorBidi"/>
          <w:sz w:val="24"/>
          <w:szCs w:val="24"/>
        </w:rPr>
        <w:t>dilated</w:t>
      </w:r>
      <w:r w:rsidR="006F594C" w:rsidRPr="00E34DE3">
        <w:rPr>
          <w:rFonts w:asciiTheme="majorBidi" w:hAnsiTheme="majorBidi" w:cstheme="majorBidi"/>
          <w:sz w:val="24"/>
          <w:szCs w:val="24"/>
        </w:rPr>
        <w:t xml:space="preserve"> central vein</w:t>
      </w:r>
      <w:r w:rsidR="007B14F5">
        <w:rPr>
          <w:rFonts w:asciiTheme="majorBidi" w:hAnsiTheme="majorBidi" w:cstheme="majorBidi"/>
          <w:sz w:val="24"/>
          <w:szCs w:val="24"/>
        </w:rPr>
        <w:t xml:space="preserve"> and dilated sinusoids </w:t>
      </w:r>
      <w:r w:rsidR="00E95E81">
        <w:rPr>
          <w:rFonts w:asciiTheme="majorBidi" w:hAnsiTheme="majorBidi" w:cstheme="majorBidi"/>
          <w:sz w:val="24"/>
          <w:szCs w:val="24"/>
        </w:rPr>
        <w:t>,</w:t>
      </w:r>
      <w:r w:rsidR="00F554C4">
        <w:rPr>
          <w:rFonts w:asciiTheme="majorBidi" w:hAnsiTheme="majorBidi" w:cstheme="majorBidi"/>
          <w:sz w:val="24"/>
          <w:szCs w:val="24"/>
        </w:rPr>
        <w:t xml:space="preserve"> with </w:t>
      </w:r>
      <w:r w:rsidR="006F594C" w:rsidRPr="00E34DE3">
        <w:rPr>
          <w:rFonts w:asciiTheme="majorBidi" w:hAnsiTheme="majorBidi" w:cstheme="majorBidi"/>
          <w:sz w:val="24"/>
          <w:szCs w:val="24"/>
        </w:rPr>
        <w:t>cellular</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infiltration around the</w:t>
      </w:r>
      <w:r w:rsidR="00011C1F"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central vein and in the portal area</w:t>
      </w:r>
      <w:r w:rsidR="00642650" w:rsidRPr="00E34DE3">
        <w:rPr>
          <w:rFonts w:asciiTheme="majorBidi" w:hAnsiTheme="majorBidi" w:cstheme="majorBidi"/>
          <w:sz w:val="24"/>
          <w:szCs w:val="24"/>
        </w:rPr>
        <w:t xml:space="preserve"> </w:t>
      </w:r>
      <w:r w:rsidR="00247216">
        <w:rPr>
          <w:rFonts w:asciiTheme="majorBidi" w:hAnsiTheme="majorBidi" w:cstheme="majorBidi"/>
          <w:sz w:val="24"/>
          <w:szCs w:val="24"/>
        </w:rPr>
        <w:t>.</w:t>
      </w:r>
      <w:r w:rsidR="006F594C" w:rsidRPr="00E34DE3">
        <w:rPr>
          <w:rFonts w:asciiTheme="majorBidi" w:hAnsiTheme="majorBidi" w:cstheme="majorBidi"/>
          <w:sz w:val="24"/>
          <w:szCs w:val="24"/>
        </w:rPr>
        <w:t xml:space="preserve"> The density of </w:t>
      </w:r>
      <w:proofErr w:type="spellStart"/>
      <w:r w:rsidR="006F594C" w:rsidRPr="00E34DE3">
        <w:rPr>
          <w:rFonts w:asciiTheme="majorBidi" w:hAnsiTheme="majorBidi" w:cstheme="majorBidi"/>
          <w:sz w:val="24"/>
          <w:szCs w:val="24"/>
        </w:rPr>
        <w:t>hepatocytes</w:t>
      </w:r>
      <w:proofErr w:type="spellEnd"/>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 xml:space="preserve">reduced with lacking acidophilic </w:t>
      </w:r>
      <w:r w:rsidR="00AE69BF">
        <w:rPr>
          <w:rFonts w:asciiTheme="majorBidi" w:hAnsiTheme="majorBidi" w:cstheme="majorBidi"/>
          <w:sz w:val="24"/>
          <w:szCs w:val="24"/>
        </w:rPr>
        <w:t xml:space="preserve">cytoplasm </w:t>
      </w:r>
      <w:r w:rsidR="006F594C" w:rsidRPr="00E34DE3">
        <w:rPr>
          <w:rFonts w:asciiTheme="majorBidi" w:hAnsiTheme="majorBidi" w:cstheme="majorBidi"/>
          <w:sz w:val="24"/>
          <w:szCs w:val="24"/>
        </w:rPr>
        <w:t>and the cells were</w:t>
      </w:r>
      <w:r w:rsidR="00011C1F"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vacuolated</w:t>
      </w:r>
      <w:r w:rsidR="00642650" w:rsidRPr="00E34DE3">
        <w:rPr>
          <w:rFonts w:asciiTheme="majorBidi" w:hAnsiTheme="majorBidi" w:cstheme="majorBidi"/>
          <w:sz w:val="24"/>
          <w:szCs w:val="24"/>
        </w:rPr>
        <w:t>.</w:t>
      </w:r>
      <w:r w:rsidR="00F554C4">
        <w:rPr>
          <w:rFonts w:asciiTheme="majorBidi" w:hAnsiTheme="majorBidi" w:cstheme="majorBidi"/>
          <w:sz w:val="24"/>
          <w:szCs w:val="24"/>
        </w:rPr>
        <w:t xml:space="preserve"> Inflammatory cells </w:t>
      </w:r>
      <w:r w:rsidR="006F594C" w:rsidRPr="00E34DE3">
        <w:rPr>
          <w:rFonts w:asciiTheme="majorBidi" w:hAnsiTheme="majorBidi" w:cstheme="majorBidi"/>
          <w:sz w:val="24"/>
          <w:szCs w:val="24"/>
        </w:rPr>
        <w:t xml:space="preserve"> were scattered in the hepatic</w:t>
      </w:r>
      <w:r w:rsidR="00F554C4">
        <w:rPr>
          <w:rFonts w:asciiTheme="majorBidi" w:hAnsiTheme="majorBidi" w:cstheme="majorBidi"/>
          <w:sz w:val="24"/>
          <w:szCs w:val="24"/>
        </w:rPr>
        <w:t xml:space="preserve"> parenchyma </w:t>
      </w:r>
      <w:r w:rsidR="006F594C" w:rsidRPr="00E34DE3">
        <w:rPr>
          <w:rFonts w:asciiTheme="majorBidi" w:hAnsiTheme="majorBidi" w:cstheme="majorBidi"/>
          <w:sz w:val="24"/>
          <w:szCs w:val="24"/>
        </w:rPr>
        <w:t xml:space="preserve">. </w:t>
      </w:r>
      <w:r w:rsidR="00247216" w:rsidRPr="00247216">
        <w:rPr>
          <w:rFonts w:asciiTheme="majorBidi" w:hAnsiTheme="majorBidi" w:cstheme="majorBidi"/>
          <w:sz w:val="24"/>
          <w:szCs w:val="24"/>
        </w:rPr>
        <w:t>There were proliferation of bile duct.</w:t>
      </w:r>
      <w:r w:rsidR="00247216" w:rsidRPr="00E34DE3">
        <w:rPr>
          <w:rFonts w:asciiTheme="majorBidi" w:hAnsiTheme="majorBidi" w:cstheme="majorBidi"/>
          <w:sz w:val="24"/>
          <w:szCs w:val="24"/>
        </w:rPr>
        <w:t xml:space="preserve"> </w:t>
      </w:r>
    </w:p>
    <w:p w:rsidR="003C6FC4" w:rsidRPr="00E34DE3" w:rsidRDefault="00590EC4" w:rsidP="00247216">
      <w:pPr>
        <w:autoSpaceDE w:val="0"/>
        <w:autoSpaceDN w:val="0"/>
        <w:bidi w:val="0"/>
        <w:adjustRightInd w:val="0"/>
        <w:snapToGrid w:val="0"/>
        <w:spacing w:after="0" w:line="240" w:lineRule="auto"/>
        <w:jc w:val="both"/>
        <w:rPr>
          <w:rFonts w:asciiTheme="majorBidi" w:hAnsiTheme="majorBidi" w:cstheme="majorBidi"/>
          <w:sz w:val="24"/>
          <w:szCs w:val="24"/>
        </w:rPr>
      </w:pPr>
      <w:r w:rsidRPr="00E34DE3">
        <w:rPr>
          <w:rFonts w:asciiTheme="majorBidi" w:hAnsiTheme="majorBidi" w:cstheme="majorBidi"/>
          <w:sz w:val="24"/>
          <w:szCs w:val="24"/>
        </w:rPr>
        <w:t>M</w:t>
      </w:r>
      <w:r w:rsidR="006F594C" w:rsidRPr="00E34DE3">
        <w:rPr>
          <w:rFonts w:asciiTheme="majorBidi" w:hAnsiTheme="majorBidi" w:cstheme="majorBidi"/>
          <w:sz w:val="24"/>
          <w:szCs w:val="24"/>
        </w:rPr>
        <w:t>arked increase of the collagen fibers deposition around the</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central vein and in</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portal area</w:t>
      </w:r>
      <w:r w:rsidRPr="00E34DE3">
        <w:rPr>
          <w:rFonts w:asciiTheme="majorBidi" w:hAnsiTheme="majorBidi" w:cstheme="majorBidi"/>
          <w:b/>
          <w:bCs/>
          <w:sz w:val="24"/>
          <w:szCs w:val="24"/>
        </w:rPr>
        <w:t xml:space="preserve"> </w:t>
      </w:r>
      <w:r w:rsidRPr="00E34DE3">
        <w:rPr>
          <w:rFonts w:asciiTheme="majorBidi" w:hAnsiTheme="majorBidi" w:cstheme="majorBidi"/>
          <w:sz w:val="24"/>
          <w:szCs w:val="24"/>
        </w:rPr>
        <w:t xml:space="preserve">detected by </w:t>
      </w:r>
      <w:proofErr w:type="spellStart"/>
      <w:r w:rsidRPr="00E34DE3">
        <w:rPr>
          <w:rFonts w:asciiTheme="majorBidi" w:hAnsiTheme="majorBidi" w:cstheme="majorBidi"/>
          <w:sz w:val="24"/>
          <w:szCs w:val="24"/>
        </w:rPr>
        <w:t>masson</w:t>
      </w:r>
      <w:proofErr w:type="spellEnd"/>
      <w:r w:rsidRPr="00E34DE3">
        <w:rPr>
          <w:rFonts w:asciiTheme="majorBidi" w:hAnsiTheme="majorBidi" w:cstheme="majorBidi"/>
          <w:sz w:val="24"/>
          <w:szCs w:val="24"/>
        </w:rPr>
        <w:t xml:space="preserve"> </w:t>
      </w:r>
      <w:proofErr w:type="spellStart"/>
      <w:r w:rsidRPr="00E34DE3">
        <w:rPr>
          <w:rFonts w:asciiTheme="majorBidi" w:hAnsiTheme="majorBidi" w:cstheme="majorBidi"/>
          <w:sz w:val="24"/>
          <w:szCs w:val="24"/>
        </w:rPr>
        <w:t>trichrome</w:t>
      </w:r>
      <w:proofErr w:type="spellEnd"/>
      <w:r w:rsidRPr="00E34DE3">
        <w:rPr>
          <w:rFonts w:asciiTheme="majorBidi" w:hAnsiTheme="majorBidi" w:cstheme="majorBidi"/>
          <w:sz w:val="24"/>
          <w:szCs w:val="24"/>
        </w:rPr>
        <w:t xml:space="preserve"> stain</w:t>
      </w:r>
      <w:r w:rsidR="00011C1F" w:rsidRPr="00E34DE3">
        <w:rPr>
          <w:rFonts w:asciiTheme="majorBidi" w:hAnsiTheme="majorBidi" w:cstheme="majorBidi"/>
          <w:sz w:val="24"/>
          <w:szCs w:val="24"/>
        </w:rPr>
        <w:t>.</w:t>
      </w:r>
      <w:r w:rsidR="001B094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On examination of liver section treated by TQ prior to CP</w:t>
      </w:r>
      <w:r w:rsidR="00642650" w:rsidRPr="00E34DE3">
        <w:rPr>
          <w:rFonts w:asciiTheme="majorBidi" w:hAnsiTheme="majorBidi" w:cstheme="majorBidi"/>
          <w:sz w:val="24"/>
          <w:szCs w:val="24"/>
        </w:rPr>
        <w:t>,</w:t>
      </w:r>
      <w:r w:rsidR="006F594C" w:rsidRPr="00E34DE3">
        <w:rPr>
          <w:rFonts w:asciiTheme="majorBidi" w:hAnsiTheme="majorBidi" w:cstheme="majorBidi"/>
          <w:sz w:val="24"/>
          <w:szCs w:val="24"/>
        </w:rPr>
        <w:t xml:space="preserve"> there were improvement of the liver tissue</w:t>
      </w:r>
      <w:r w:rsidR="007B457E" w:rsidRPr="00E34DE3">
        <w:rPr>
          <w:rFonts w:asciiTheme="majorBidi" w:hAnsiTheme="majorBidi" w:cstheme="majorBidi"/>
          <w:sz w:val="24"/>
          <w:szCs w:val="24"/>
        </w:rPr>
        <w:t>. T</w:t>
      </w:r>
      <w:r w:rsidR="006F594C" w:rsidRPr="00E34DE3">
        <w:rPr>
          <w:rFonts w:asciiTheme="majorBidi" w:hAnsiTheme="majorBidi" w:cstheme="majorBidi"/>
          <w:sz w:val="24"/>
          <w:szCs w:val="24"/>
        </w:rPr>
        <w:t>he hepatic cells were</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normally arranged around the sinusoids</w:t>
      </w:r>
      <w:r w:rsidR="007B457E" w:rsidRPr="00E34DE3">
        <w:rPr>
          <w:rFonts w:asciiTheme="majorBidi" w:hAnsiTheme="majorBidi" w:cstheme="majorBidi"/>
          <w:sz w:val="24"/>
          <w:szCs w:val="24"/>
        </w:rPr>
        <w:t>, s</w:t>
      </w:r>
      <w:r w:rsidR="006F594C" w:rsidRPr="00E34DE3">
        <w:rPr>
          <w:rFonts w:asciiTheme="majorBidi" w:hAnsiTheme="majorBidi" w:cstheme="majorBidi"/>
          <w:sz w:val="24"/>
          <w:szCs w:val="24"/>
        </w:rPr>
        <w:t>ome cells were</w:t>
      </w:r>
      <w:r w:rsidR="00011C1F" w:rsidRPr="00E34DE3">
        <w:rPr>
          <w:rFonts w:asciiTheme="majorBidi" w:hAnsiTheme="majorBidi" w:cstheme="majorBidi"/>
          <w:sz w:val="24"/>
          <w:szCs w:val="24"/>
        </w:rPr>
        <w:t xml:space="preserve"> </w:t>
      </w:r>
      <w:proofErr w:type="spellStart"/>
      <w:r w:rsidR="006F594C" w:rsidRPr="00E34DE3">
        <w:rPr>
          <w:rFonts w:asciiTheme="majorBidi" w:hAnsiTheme="majorBidi" w:cstheme="majorBidi"/>
          <w:sz w:val="24"/>
          <w:szCs w:val="24"/>
        </w:rPr>
        <w:t>binucleated</w:t>
      </w:r>
      <w:proofErr w:type="spellEnd"/>
      <w:r w:rsidR="00011C1F"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and acidophilic</w:t>
      </w:r>
      <w:r w:rsidR="007B457E" w:rsidRPr="00E34DE3">
        <w:rPr>
          <w:rFonts w:asciiTheme="majorBidi" w:hAnsiTheme="majorBidi" w:cstheme="majorBidi"/>
          <w:sz w:val="24"/>
          <w:szCs w:val="24"/>
        </w:rPr>
        <w:t>. S</w:t>
      </w:r>
      <w:r w:rsidR="006F594C" w:rsidRPr="00E34DE3">
        <w:rPr>
          <w:rFonts w:asciiTheme="majorBidi" w:hAnsiTheme="majorBidi" w:cstheme="majorBidi"/>
          <w:sz w:val="24"/>
          <w:szCs w:val="24"/>
        </w:rPr>
        <w:t>ome sinusoids were</w:t>
      </w:r>
      <w:r w:rsidR="00642650" w:rsidRPr="00E34DE3">
        <w:rPr>
          <w:rFonts w:asciiTheme="majorBidi" w:hAnsiTheme="majorBidi" w:cstheme="majorBidi"/>
          <w:sz w:val="24"/>
          <w:szCs w:val="24"/>
        </w:rPr>
        <w:t xml:space="preserve"> </w:t>
      </w:r>
      <w:r w:rsidR="006F594C" w:rsidRPr="00E34DE3">
        <w:rPr>
          <w:rFonts w:asciiTheme="majorBidi" w:hAnsiTheme="majorBidi" w:cstheme="majorBidi"/>
          <w:sz w:val="24"/>
          <w:szCs w:val="24"/>
        </w:rPr>
        <w:t xml:space="preserve">dilated and </w:t>
      </w:r>
      <w:r w:rsidR="006F594C" w:rsidRPr="00E34DE3">
        <w:rPr>
          <w:rFonts w:asciiTheme="majorBidi" w:hAnsiTheme="majorBidi" w:cstheme="majorBidi"/>
          <w:sz w:val="24"/>
          <w:szCs w:val="24"/>
          <w:lang w:bidi="ar-EG"/>
        </w:rPr>
        <w:t>less collagen fibers deposition around central vein</w:t>
      </w:r>
      <w:r w:rsidRPr="00E34DE3">
        <w:rPr>
          <w:rFonts w:asciiTheme="majorBidi" w:hAnsiTheme="majorBidi" w:cstheme="majorBidi"/>
          <w:sz w:val="24"/>
          <w:szCs w:val="24"/>
          <w:lang w:bidi="ar-EG"/>
        </w:rPr>
        <w:t xml:space="preserve"> than in </w:t>
      </w:r>
      <w:r w:rsidR="004928F3">
        <w:rPr>
          <w:rFonts w:asciiTheme="majorBidi" w:hAnsiTheme="majorBidi" w:cstheme="majorBidi"/>
          <w:sz w:val="24"/>
          <w:szCs w:val="24"/>
          <w:lang w:bidi="ar-EG"/>
        </w:rPr>
        <w:t>group II</w:t>
      </w:r>
      <w:r w:rsidR="001B0940" w:rsidRPr="00E34DE3">
        <w:rPr>
          <w:rFonts w:asciiTheme="majorBidi" w:hAnsiTheme="majorBidi" w:cstheme="majorBidi"/>
          <w:sz w:val="24"/>
          <w:szCs w:val="24"/>
          <w:lang w:bidi="ar-EG"/>
        </w:rPr>
        <w:t>.</w:t>
      </w:r>
      <w:r w:rsidR="001B0940" w:rsidRPr="00E34DE3">
        <w:rPr>
          <w:rFonts w:asciiTheme="majorBidi" w:hAnsiTheme="majorBidi" w:cstheme="majorBidi"/>
          <w:b/>
          <w:bCs/>
          <w:sz w:val="24"/>
          <w:szCs w:val="24"/>
          <w:lang w:bidi="ar-EG"/>
        </w:rPr>
        <w:t xml:space="preserve"> </w:t>
      </w:r>
      <w:proofErr w:type="spellStart"/>
      <w:r w:rsidR="006F594C" w:rsidRPr="00E34DE3">
        <w:rPr>
          <w:rFonts w:asciiTheme="majorBidi" w:hAnsiTheme="majorBidi" w:cstheme="majorBidi"/>
          <w:b/>
          <w:bCs/>
          <w:sz w:val="24"/>
          <w:szCs w:val="24"/>
          <w:lang w:bidi="ar-EG"/>
        </w:rPr>
        <w:t>Immunohistchemical</w:t>
      </w:r>
      <w:proofErr w:type="spellEnd"/>
      <w:r w:rsidR="006F594C" w:rsidRPr="00E34DE3">
        <w:rPr>
          <w:rFonts w:asciiTheme="majorBidi" w:hAnsiTheme="majorBidi" w:cstheme="majorBidi"/>
          <w:b/>
          <w:bCs/>
          <w:sz w:val="24"/>
          <w:szCs w:val="24"/>
          <w:lang w:bidi="ar-EG"/>
        </w:rPr>
        <w:t xml:space="preserve"> stain (</w:t>
      </w:r>
      <w:r w:rsidR="006F594C" w:rsidRPr="00E34DE3">
        <w:rPr>
          <w:rFonts w:asciiTheme="majorBidi" w:hAnsiTheme="majorBidi" w:cstheme="majorBidi"/>
          <w:b/>
          <w:bCs/>
          <w:sz w:val="24"/>
          <w:szCs w:val="24"/>
        </w:rPr>
        <w:t>α-SMA stain:</w:t>
      </w:r>
      <w:r w:rsidRPr="00E34DE3">
        <w:rPr>
          <w:rFonts w:asciiTheme="majorBidi" w:hAnsiTheme="majorBidi" w:cstheme="majorBidi"/>
          <w:sz w:val="24"/>
          <w:szCs w:val="24"/>
        </w:rPr>
        <w:t xml:space="preserve"> Area % of α-SMA </w:t>
      </w:r>
      <w:proofErr w:type="spellStart"/>
      <w:r w:rsidRPr="00E34DE3">
        <w:rPr>
          <w:rFonts w:asciiTheme="majorBidi" w:hAnsiTheme="majorBidi" w:cstheme="majorBidi"/>
          <w:sz w:val="24"/>
          <w:szCs w:val="24"/>
        </w:rPr>
        <w:t>immuno</w:t>
      </w:r>
      <w:proofErr w:type="spellEnd"/>
      <w:r w:rsidRPr="00E34DE3">
        <w:rPr>
          <w:rFonts w:asciiTheme="majorBidi" w:hAnsiTheme="majorBidi" w:cstheme="majorBidi"/>
          <w:sz w:val="24"/>
          <w:szCs w:val="24"/>
        </w:rPr>
        <w:t>- reactivity was highly significant increased in group II as compared to groups I</w:t>
      </w:r>
      <w:r w:rsidR="00642650" w:rsidRPr="00E34DE3">
        <w:rPr>
          <w:rFonts w:asciiTheme="majorBidi" w:hAnsiTheme="majorBidi" w:cstheme="majorBidi"/>
          <w:sz w:val="24"/>
          <w:szCs w:val="24"/>
        </w:rPr>
        <w:t xml:space="preserve"> &amp; </w:t>
      </w:r>
      <w:r w:rsidRPr="00E34DE3">
        <w:rPr>
          <w:rFonts w:asciiTheme="majorBidi" w:hAnsiTheme="majorBidi" w:cstheme="majorBidi"/>
          <w:sz w:val="24"/>
          <w:szCs w:val="24"/>
        </w:rPr>
        <w:t>III (P&lt;0.01).</w:t>
      </w:r>
      <w:r w:rsidR="001B0940" w:rsidRPr="00E34DE3">
        <w:rPr>
          <w:rFonts w:asciiTheme="majorBidi" w:hAnsiTheme="majorBidi" w:cstheme="majorBidi"/>
          <w:b/>
          <w:bCs/>
          <w:sz w:val="24"/>
          <w:szCs w:val="24"/>
          <w:lang w:bidi="ar-EG"/>
        </w:rPr>
        <w:t xml:space="preserve"> </w:t>
      </w:r>
      <w:proofErr w:type="spellStart"/>
      <w:r w:rsidR="006F594C" w:rsidRPr="00E34DE3">
        <w:rPr>
          <w:rFonts w:asciiTheme="majorBidi" w:hAnsiTheme="majorBidi" w:cstheme="majorBidi"/>
          <w:b/>
          <w:bCs/>
          <w:sz w:val="24"/>
          <w:szCs w:val="24"/>
          <w:lang w:bidi="ar-EG"/>
        </w:rPr>
        <w:t>Ultrastructure</w:t>
      </w:r>
      <w:proofErr w:type="spellEnd"/>
      <w:r w:rsidR="00642650" w:rsidRPr="00E34DE3">
        <w:rPr>
          <w:rFonts w:asciiTheme="majorBidi" w:hAnsiTheme="majorBidi" w:cstheme="majorBidi"/>
          <w:b/>
          <w:bCs/>
          <w:sz w:val="24"/>
          <w:szCs w:val="24"/>
          <w:lang w:bidi="ar-EG"/>
        </w:rPr>
        <w:t xml:space="preserve"> </w:t>
      </w:r>
      <w:r w:rsidR="006F594C" w:rsidRPr="00E34DE3">
        <w:rPr>
          <w:rFonts w:asciiTheme="majorBidi" w:hAnsiTheme="majorBidi" w:cstheme="majorBidi"/>
          <w:b/>
          <w:bCs/>
          <w:sz w:val="24"/>
          <w:szCs w:val="24"/>
          <w:lang w:bidi="ar-EG"/>
        </w:rPr>
        <w:t>results:</w:t>
      </w:r>
      <w:r w:rsidR="001B0940" w:rsidRPr="00E34DE3">
        <w:rPr>
          <w:rFonts w:asciiTheme="majorBidi" w:hAnsiTheme="majorBidi" w:cstheme="majorBidi"/>
          <w:color w:val="000000"/>
          <w:sz w:val="24"/>
          <w:szCs w:val="24"/>
        </w:rPr>
        <w:t xml:space="preserve"> </w:t>
      </w:r>
      <w:r w:rsidR="006F594C" w:rsidRPr="00E34DE3">
        <w:rPr>
          <w:rFonts w:asciiTheme="majorBidi" w:hAnsiTheme="majorBidi" w:cstheme="majorBidi"/>
          <w:color w:val="000000"/>
          <w:sz w:val="24"/>
          <w:szCs w:val="24"/>
        </w:rPr>
        <w:t>The liver of</w:t>
      </w:r>
      <w:r w:rsidR="005460FA" w:rsidRPr="00E34DE3">
        <w:rPr>
          <w:rFonts w:asciiTheme="majorBidi" w:hAnsiTheme="majorBidi" w:cstheme="majorBidi"/>
          <w:color w:val="000000"/>
          <w:sz w:val="24"/>
          <w:szCs w:val="24"/>
        </w:rPr>
        <w:t xml:space="preserve"> rats from</w:t>
      </w:r>
      <w:r w:rsidR="006F594C" w:rsidRPr="00E34DE3">
        <w:rPr>
          <w:rFonts w:asciiTheme="majorBidi" w:hAnsiTheme="majorBidi" w:cstheme="majorBidi"/>
          <w:color w:val="000000"/>
          <w:sz w:val="24"/>
          <w:szCs w:val="24"/>
        </w:rPr>
        <w:t xml:space="preserve"> group (II) </w:t>
      </w:r>
      <w:r w:rsidR="00011C1F" w:rsidRPr="00E34DE3">
        <w:rPr>
          <w:rFonts w:asciiTheme="majorBidi" w:hAnsiTheme="majorBidi" w:cstheme="majorBidi"/>
          <w:color w:val="000000"/>
          <w:sz w:val="24"/>
          <w:szCs w:val="24"/>
        </w:rPr>
        <w:t>which</w:t>
      </w:r>
      <w:r w:rsidR="005460FA" w:rsidRPr="00E34DE3">
        <w:rPr>
          <w:rFonts w:asciiTheme="majorBidi" w:hAnsiTheme="majorBidi" w:cstheme="majorBidi"/>
          <w:color w:val="000000"/>
          <w:sz w:val="24"/>
          <w:szCs w:val="24"/>
        </w:rPr>
        <w:t xml:space="preserve"> </w:t>
      </w:r>
      <w:r w:rsidR="00454756" w:rsidRPr="00E34DE3">
        <w:rPr>
          <w:rFonts w:asciiTheme="majorBidi" w:hAnsiTheme="majorBidi" w:cstheme="majorBidi"/>
          <w:color w:val="000000"/>
          <w:sz w:val="24"/>
          <w:szCs w:val="24"/>
        </w:rPr>
        <w:t>received</w:t>
      </w:r>
      <w:r w:rsidR="005460FA" w:rsidRPr="00E34DE3">
        <w:rPr>
          <w:rFonts w:asciiTheme="majorBidi" w:hAnsiTheme="majorBidi" w:cstheme="majorBidi"/>
          <w:color w:val="000000"/>
          <w:sz w:val="24"/>
          <w:szCs w:val="24"/>
        </w:rPr>
        <w:t xml:space="preserve"> CP </w:t>
      </w:r>
      <w:r w:rsidR="006F594C" w:rsidRPr="00E34DE3">
        <w:rPr>
          <w:rFonts w:asciiTheme="majorBidi" w:hAnsiTheme="majorBidi" w:cstheme="majorBidi"/>
          <w:color w:val="000000"/>
          <w:sz w:val="24"/>
          <w:szCs w:val="24"/>
        </w:rPr>
        <w:t>showed</w:t>
      </w:r>
      <w:r w:rsidR="006F594C" w:rsidRPr="00E34DE3">
        <w:rPr>
          <w:rFonts w:asciiTheme="majorBidi" w:hAnsiTheme="majorBidi" w:cstheme="majorBidi"/>
          <w:color w:val="000000"/>
          <w:sz w:val="24"/>
          <w:szCs w:val="24"/>
          <w:lang w:bidi="ar-EG"/>
        </w:rPr>
        <w:t xml:space="preserve"> </w:t>
      </w:r>
      <w:proofErr w:type="spellStart"/>
      <w:r w:rsidR="006F594C" w:rsidRPr="00E34DE3">
        <w:rPr>
          <w:rFonts w:asciiTheme="majorBidi" w:hAnsiTheme="majorBidi" w:cstheme="majorBidi"/>
          <w:color w:val="000000"/>
          <w:sz w:val="24"/>
          <w:szCs w:val="24"/>
          <w:lang w:bidi="ar-EG"/>
        </w:rPr>
        <w:t>hepatocyte</w:t>
      </w:r>
      <w:proofErr w:type="spellEnd"/>
      <w:r w:rsidR="006F594C" w:rsidRPr="00E34DE3">
        <w:rPr>
          <w:rFonts w:asciiTheme="majorBidi" w:hAnsiTheme="majorBidi" w:cstheme="majorBidi"/>
          <w:color w:val="000000"/>
          <w:sz w:val="24"/>
          <w:szCs w:val="24"/>
          <w:lang w:bidi="ar-EG"/>
        </w:rPr>
        <w:t xml:space="preserve"> with</w:t>
      </w:r>
      <w:r w:rsidR="00642650" w:rsidRPr="00E34DE3">
        <w:rPr>
          <w:rFonts w:asciiTheme="majorBidi" w:hAnsiTheme="majorBidi" w:cstheme="majorBidi"/>
          <w:color w:val="000000"/>
          <w:sz w:val="24"/>
          <w:szCs w:val="24"/>
          <w:lang w:bidi="ar-EG"/>
        </w:rPr>
        <w:t xml:space="preserve"> </w:t>
      </w:r>
      <w:r w:rsidR="006F594C" w:rsidRPr="00E34DE3">
        <w:rPr>
          <w:rFonts w:asciiTheme="majorBidi" w:hAnsiTheme="majorBidi" w:cstheme="majorBidi"/>
          <w:color w:val="000000"/>
          <w:sz w:val="24"/>
          <w:szCs w:val="24"/>
          <w:lang w:bidi="ar-EG"/>
        </w:rPr>
        <w:t>nearly</w:t>
      </w:r>
      <w:r w:rsidR="00642650" w:rsidRPr="00E34DE3">
        <w:rPr>
          <w:rFonts w:asciiTheme="majorBidi" w:hAnsiTheme="majorBidi" w:cstheme="majorBidi"/>
          <w:color w:val="000000"/>
          <w:sz w:val="24"/>
          <w:szCs w:val="24"/>
          <w:lang w:bidi="ar-EG"/>
        </w:rPr>
        <w:t xml:space="preserve"> </w:t>
      </w:r>
      <w:r w:rsidR="006F594C" w:rsidRPr="00E34DE3">
        <w:rPr>
          <w:rFonts w:asciiTheme="majorBidi" w:hAnsiTheme="majorBidi" w:cstheme="majorBidi"/>
          <w:color w:val="000000"/>
          <w:sz w:val="24"/>
          <w:szCs w:val="24"/>
          <w:lang w:bidi="ar-EG"/>
        </w:rPr>
        <w:t>irregular nucleus</w:t>
      </w:r>
      <w:r w:rsidR="00642650" w:rsidRPr="00E34DE3">
        <w:rPr>
          <w:rFonts w:asciiTheme="majorBidi" w:hAnsiTheme="majorBidi" w:cstheme="majorBidi"/>
          <w:color w:val="000000"/>
          <w:sz w:val="24"/>
          <w:szCs w:val="24"/>
          <w:lang w:bidi="ar-EG"/>
        </w:rPr>
        <w:t>,</w:t>
      </w:r>
      <w:r w:rsidR="006F594C" w:rsidRPr="00E34DE3">
        <w:rPr>
          <w:rFonts w:asciiTheme="majorBidi" w:hAnsiTheme="majorBidi" w:cstheme="majorBidi"/>
          <w:color w:val="000000"/>
          <w:sz w:val="24"/>
          <w:szCs w:val="24"/>
          <w:lang w:bidi="ar-EG"/>
        </w:rPr>
        <w:t xml:space="preserve"> massive</w:t>
      </w:r>
      <w:r w:rsidR="00642650" w:rsidRPr="00E34DE3">
        <w:rPr>
          <w:rFonts w:asciiTheme="majorBidi" w:hAnsiTheme="majorBidi" w:cstheme="majorBidi"/>
          <w:color w:val="000000"/>
          <w:sz w:val="24"/>
          <w:szCs w:val="24"/>
          <w:lang w:bidi="ar-EG"/>
        </w:rPr>
        <w:t xml:space="preserve"> </w:t>
      </w:r>
      <w:r w:rsidR="004928F3" w:rsidRPr="00E34DE3">
        <w:rPr>
          <w:rFonts w:asciiTheme="majorBidi" w:hAnsiTheme="majorBidi" w:cstheme="majorBidi"/>
          <w:color w:val="000000"/>
          <w:sz w:val="24"/>
          <w:szCs w:val="24"/>
          <w:lang w:bidi="ar-EG"/>
        </w:rPr>
        <w:t>infiltration</w:t>
      </w:r>
      <w:r w:rsidR="006F594C" w:rsidRPr="00E34DE3">
        <w:rPr>
          <w:rFonts w:asciiTheme="majorBidi" w:hAnsiTheme="majorBidi" w:cstheme="majorBidi"/>
          <w:color w:val="000000"/>
          <w:sz w:val="24"/>
          <w:szCs w:val="24"/>
          <w:lang w:bidi="ar-EG"/>
        </w:rPr>
        <w:t xml:space="preserve"> with lipid droplet</w:t>
      </w:r>
      <w:r w:rsidR="00642650" w:rsidRPr="00E34DE3">
        <w:rPr>
          <w:rFonts w:asciiTheme="majorBidi" w:hAnsiTheme="majorBidi" w:cstheme="majorBidi"/>
          <w:color w:val="000000"/>
          <w:sz w:val="24"/>
          <w:szCs w:val="24"/>
          <w:lang w:bidi="ar-EG"/>
        </w:rPr>
        <w:t>,</w:t>
      </w:r>
      <w:r w:rsidR="006F594C" w:rsidRPr="00E34DE3">
        <w:rPr>
          <w:rFonts w:asciiTheme="majorBidi" w:hAnsiTheme="majorBidi" w:cstheme="majorBidi"/>
          <w:color w:val="000000"/>
          <w:sz w:val="24"/>
          <w:szCs w:val="24"/>
          <w:lang w:bidi="ar-EG"/>
        </w:rPr>
        <w:t xml:space="preserve"> </w:t>
      </w:r>
      <w:proofErr w:type="spellStart"/>
      <w:r w:rsidR="006F594C" w:rsidRPr="00E34DE3">
        <w:rPr>
          <w:rFonts w:asciiTheme="majorBidi" w:hAnsiTheme="majorBidi" w:cstheme="majorBidi"/>
          <w:color w:val="000000"/>
          <w:sz w:val="24"/>
          <w:szCs w:val="24"/>
          <w:lang w:bidi="ar-EG"/>
        </w:rPr>
        <w:t>cytoplasmic</w:t>
      </w:r>
      <w:proofErr w:type="spellEnd"/>
      <w:r w:rsidR="00642650" w:rsidRPr="00E34DE3">
        <w:rPr>
          <w:rFonts w:asciiTheme="majorBidi" w:hAnsiTheme="majorBidi" w:cstheme="majorBidi"/>
          <w:color w:val="000000"/>
          <w:sz w:val="24"/>
          <w:szCs w:val="24"/>
          <w:lang w:bidi="ar-EG"/>
        </w:rPr>
        <w:t xml:space="preserve"> </w:t>
      </w:r>
      <w:proofErr w:type="spellStart"/>
      <w:r w:rsidR="006F594C" w:rsidRPr="00E34DE3">
        <w:rPr>
          <w:rFonts w:asciiTheme="majorBidi" w:hAnsiTheme="majorBidi" w:cstheme="majorBidi"/>
          <w:color w:val="000000"/>
          <w:sz w:val="24"/>
          <w:szCs w:val="24"/>
          <w:lang w:bidi="ar-EG"/>
        </w:rPr>
        <w:t>vacuolation</w:t>
      </w:r>
      <w:proofErr w:type="spellEnd"/>
      <w:r w:rsidR="00642650" w:rsidRPr="00E34DE3">
        <w:rPr>
          <w:rFonts w:asciiTheme="majorBidi" w:hAnsiTheme="majorBidi" w:cstheme="majorBidi"/>
          <w:color w:val="000000"/>
          <w:sz w:val="24"/>
          <w:szCs w:val="24"/>
          <w:lang w:bidi="ar-EG"/>
        </w:rPr>
        <w:t>,</w:t>
      </w:r>
      <w:r w:rsidR="006F594C" w:rsidRPr="00E34DE3">
        <w:rPr>
          <w:rFonts w:asciiTheme="majorBidi" w:hAnsiTheme="majorBidi" w:cstheme="majorBidi"/>
          <w:color w:val="000000"/>
          <w:sz w:val="24"/>
          <w:szCs w:val="24"/>
          <w:lang w:bidi="ar-EG"/>
        </w:rPr>
        <w:t xml:space="preserve"> dilated RER</w:t>
      </w:r>
      <w:r w:rsidR="00642650" w:rsidRPr="00E34DE3">
        <w:rPr>
          <w:rFonts w:asciiTheme="majorBidi" w:hAnsiTheme="majorBidi" w:cstheme="majorBidi"/>
          <w:color w:val="000000"/>
          <w:sz w:val="24"/>
          <w:szCs w:val="24"/>
          <w:lang w:bidi="ar-EG"/>
        </w:rPr>
        <w:t>,</w:t>
      </w:r>
      <w:r w:rsidR="006F594C" w:rsidRPr="00E34DE3">
        <w:rPr>
          <w:rFonts w:asciiTheme="majorBidi" w:hAnsiTheme="majorBidi" w:cstheme="majorBidi"/>
          <w:color w:val="000000"/>
          <w:sz w:val="24"/>
          <w:szCs w:val="24"/>
          <w:lang w:bidi="ar-EG"/>
        </w:rPr>
        <w:t xml:space="preserve"> rarified cytoplasm</w:t>
      </w:r>
      <w:r w:rsidR="00642650" w:rsidRPr="00E34DE3">
        <w:rPr>
          <w:rFonts w:asciiTheme="majorBidi" w:hAnsiTheme="majorBidi" w:cstheme="majorBidi"/>
          <w:color w:val="000000"/>
          <w:sz w:val="24"/>
          <w:szCs w:val="24"/>
          <w:lang w:bidi="ar-EG"/>
        </w:rPr>
        <w:t>,</w:t>
      </w:r>
      <w:r w:rsidR="006F594C" w:rsidRPr="00E34DE3">
        <w:rPr>
          <w:rFonts w:asciiTheme="majorBidi" w:hAnsiTheme="majorBidi" w:cstheme="majorBidi"/>
          <w:color w:val="000000"/>
          <w:sz w:val="24"/>
          <w:szCs w:val="24"/>
          <w:lang w:bidi="ar-EG"/>
        </w:rPr>
        <w:t xml:space="preserve"> </w:t>
      </w:r>
      <w:r w:rsidR="006F594C" w:rsidRPr="00E34DE3">
        <w:rPr>
          <w:rFonts w:asciiTheme="majorBidi" w:hAnsiTheme="majorBidi" w:cstheme="majorBidi"/>
          <w:color w:val="000000"/>
          <w:sz w:val="24"/>
          <w:szCs w:val="24"/>
        </w:rPr>
        <w:t xml:space="preserve">dilated bile </w:t>
      </w:r>
      <w:proofErr w:type="spellStart"/>
      <w:r w:rsidR="006F594C" w:rsidRPr="00E34DE3">
        <w:rPr>
          <w:rFonts w:asciiTheme="majorBidi" w:hAnsiTheme="majorBidi" w:cstheme="majorBidi"/>
          <w:color w:val="000000"/>
          <w:sz w:val="24"/>
          <w:szCs w:val="24"/>
        </w:rPr>
        <w:t>canaliculus</w:t>
      </w:r>
      <w:proofErr w:type="spellEnd"/>
      <w:r w:rsidR="006F594C" w:rsidRPr="00E34DE3">
        <w:rPr>
          <w:rFonts w:asciiTheme="majorBidi" w:hAnsiTheme="majorBidi" w:cstheme="majorBidi"/>
          <w:color w:val="000000"/>
          <w:sz w:val="24"/>
          <w:szCs w:val="24"/>
        </w:rPr>
        <w:t xml:space="preserve"> with disrupted </w:t>
      </w:r>
      <w:proofErr w:type="spellStart"/>
      <w:r w:rsidR="006F594C" w:rsidRPr="00E34DE3">
        <w:rPr>
          <w:rFonts w:asciiTheme="majorBidi" w:hAnsiTheme="majorBidi" w:cstheme="majorBidi"/>
          <w:color w:val="000000"/>
          <w:sz w:val="24"/>
          <w:szCs w:val="24"/>
        </w:rPr>
        <w:t>microvilli</w:t>
      </w:r>
      <w:proofErr w:type="spellEnd"/>
      <w:r w:rsidR="007B457E" w:rsidRPr="00E34DE3">
        <w:rPr>
          <w:rFonts w:asciiTheme="majorBidi" w:hAnsiTheme="majorBidi" w:cstheme="majorBidi"/>
          <w:color w:val="000000"/>
          <w:sz w:val="24"/>
          <w:szCs w:val="24"/>
        </w:rPr>
        <w:t xml:space="preserve">, </w:t>
      </w:r>
      <w:r w:rsidR="007B457E" w:rsidRPr="00E34DE3">
        <w:rPr>
          <w:rFonts w:asciiTheme="majorBidi" w:hAnsiTheme="majorBidi" w:cstheme="majorBidi"/>
          <w:color w:val="000000"/>
          <w:sz w:val="24"/>
          <w:szCs w:val="24"/>
          <w:lang w:bidi="ar-EG"/>
        </w:rPr>
        <w:t>s</w:t>
      </w:r>
      <w:r w:rsidR="006F594C" w:rsidRPr="00E34DE3">
        <w:rPr>
          <w:rFonts w:asciiTheme="majorBidi" w:hAnsiTheme="majorBidi" w:cstheme="majorBidi"/>
          <w:color w:val="000000"/>
          <w:sz w:val="24"/>
          <w:szCs w:val="24"/>
          <w:lang w:bidi="ar-EG"/>
        </w:rPr>
        <w:t>wollen</w:t>
      </w:r>
      <w:r w:rsidR="00642650" w:rsidRPr="00E34DE3">
        <w:rPr>
          <w:rFonts w:asciiTheme="majorBidi" w:hAnsiTheme="majorBidi" w:cstheme="majorBidi"/>
          <w:color w:val="000000"/>
          <w:sz w:val="24"/>
          <w:szCs w:val="24"/>
          <w:lang w:bidi="ar-EG"/>
        </w:rPr>
        <w:t xml:space="preserve"> </w:t>
      </w:r>
      <w:r w:rsidR="006F594C" w:rsidRPr="00E34DE3">
        <w:rPr>
          <w:rFonts w:asciiTheme="majorBidi" w:hAnsiTheme="majorBidi" w:cstheme="majorBidi"/>
          <w:color w:val="000000"/>
          <w:sz w:val="24"/>
          <w:szCs w:val="24"/>
          <w:lang w:bidi="ar-EG"/>
        </w:rPr>
        <w:t xml:space="preserve">degenerated mitochondria with </w:t>
      </w:r>
      <w:r w:rsidR="006F594C" w:rsidRPr="00E34DE3">
        <w:rPr>
          <w:rFonts w:asciiTheme="majorBidi" w:hAnsiTheme="majorBidi" w:cstheme="majorBidi"/>
          <w:color w:val="000000"/>
          <w:sz w:val="24"/>
          <w:szCs w:val="24"/>
        </w:rPr>
        <w:t xml:space="preserve">partial </w:t>
      </w:r>
      <w:proofErr w:type="spellStart"/>
      <w:r w:rsidR="006F594C" w:rsidRPr="00E34DE3">
        <w:rPr>
          <w:rFonts w:asciiTheme="majorBidi" w:hAnsiTheme="majorBidi" w:cstheme="majorBidi"/>
          <w:color w:val="000000"/>
          <w:sz w:val="24"/>
          <w:szCs w:val="24"/>
        </w:rPr>
        <w:t>lysis</w:t>
      </w:r>
      <w:proofErr w:type="spellEnd"/>
      <w:r w:rsidR="006F594C" w:rsidRPr="00E34DE3">
        <w:rPr>
          <w:rFonts w:asciiTheme="majorBidi" w:hAnsiTheme="majorBidi" w:cstheme="majorBidi"/>
          <w:color w:val="000000"/>
          <w:sz w:val="24"/>
          <w:szCs w:val="24"/>
        </w:rPr>
        <w:t xml:space="preserve"> of their </w:t>
      </w:r>
      <w:proofErr w:type="spellStart"/>
      <w:r w:rsidR="006F594C" w:rsidRPr="00E34DE3">
        <w:rPr>
          <w:rFonts w:asciiTheme="majorBidi" w:hAnsiTheme="majorBidi" w:cstheme="majorBidi"/>
          <w:color w:val="000000"/>
          <w:sz w:val="24"/>
          <w:szCs w:val="24"/>
        </w:rPr>
        <w:t>cristae</w:t>
      </w:r>
      <w:proofErr w:type="spellEnd"/>
      <w:r w:rsidR="005460FA" w:rsidRPr="00E34DE3">
        <w:rPr>
          <w:rFonts w:asciiTheme="majorBidi" w:hAnsiTheme="majorBidi" w:cstheme="majorBidi"/>
          <w:color w:val="000000"/>
          <w:sz w:val="24"/>
          <w:szCs w:val="24"/>
        </w:rPr>
        <w:t xml:space="preserve"> </w:t>
      </w:r>
      <w:r w:rsidR="005460FA" w:rsidRPr="00E34DE3">
        <w:rPr>
          <w:rFonts w:asciiTheme="majorBidi" w:hAnsiTheme="majorBidi" w:cstheme="majorBidi"/>
          <w:color w:val="000000"/>
          <w:sz w:val="24"/>
          <w:szCs w:val="24"/>
          <w:lang w:bidi="ar-EG"/>
        </w:rPr>
        <w:t>and</w:t>
      </w:r>
      <w:r w:rsidR="00642650" w:rsidRPr="00E34DE3">
        <w:rPr>
          <w:rFonts w:asciiTheme="majorBidi" w:hAnsiTheme="majorBidi" w:cstheme="majorBidi"/>
          <w:color w:val="000000"/>
          <w:sz w:val="24"/>
          <w:szCs w:val="24"/>
          <w:lang w:bidi="ar-EG"/>
        </w:rPr>
        <w:t xml:space="preserve"> </w:t>
      </w:r>
      <w:r w:rsidR="005460FA" w:rsidRPr="00E34DE3">
        <w:rPr>
          <w:rFonts w:asciiTheme="majorBidi" w:hAnsiTheme="majorBidi" w:cstheme="majorBidi"/>
          <w:color w:val="000000"/>
          <w:sz w:val="24"/>
          <w:szCs w:val="24"/>
        </w:rPr>
        <w:t>collagen fibers.</w:t>
      </w:r>
      <w:r w:rsidR="00642650" w:rsidRPr="00E34DE3">
        <w:rPr>
          <w:rFonts w:asciiTheme="majorBidi" w:hAnsiTheme="majorBidi" w:cstheme="majorBidi"/>
          <w:color w:val="000000"/>
          <w:sz w:val="24"/>
          <w:szCs w:val="24"/>
        </w:rPr>
        <w:t xml:space="preserve"> </w:t>
      </w:r>
      <w:r w:rsidR="004928F3">
        <w:rPr>
          <w:rFonts w:asciiTheme="majorBidi" w:hAnsiTheme="majorBidi" w:cstheme="majorBidi"/>
          <w:color w:val="000000"/>
          <w:sz w:val="24"/>
          <w:szCs w:val="24"/>
        </w:rPr>
        <w:t>Liver from group III</w:t>
      </w:r>
      <w:r w:rsidR="005460FA" w:rsidRPr="00E34DE3">
        <w:rPr>
          <w:rFonts w:asciiTheme="majorBidi" w:hAnsiTheme="majorBidi" w:cstheme="majorBidi"/>
          <w:color w:val="000000"/>
          <w:sz w:val="24"/>
          <w:szCs w:val="24"/>
        </w:rPr>
        <w:t xml:space="preserve"> showed a normal </w:t>
      </w:r>
      <w:proofErr w:type="spellStart"/>
      <w:r w:rsidR="005460FA" w:rsidRPr="00E34DE3">
        <w:rPr>
          <w:rFonts w:asciiTheme="majorBidi" w:hAnsiTheme="majorBidi" w:cstheme="majorBidi"/>
          <w:color w:val="000000"/>
          <w:sz w:val="24"/>
          <w:szCs w:val="24"/>
        </w:rPr>
        <w:t>hepatocyte</w:t>
      </w:r>
      <w:proofErr w:type="spellEnd"/>
      <w:r w:rsidR="005460FA" w:rsidRPr="00E34DE3">
        <w:rPr>
          <w:rFonts w:asciiTheme="majorBidi" w:hAnsiTheme="majorBidi" w:cstheme="majorBidi"/>
          <w:color w:val="000000"/>
          <w:sz w:val="24"/>
          <w:szCs w:val="24"/>
        </w:rPr>
        <w:t xml:space="preserve"> with </w:t>
      </w:r>
      <w:proofErr w:type="spellStart"/>
      <w:r w:rsidR="005460FA" w:rsidRPr="00E34DE3">
        <w:rPr>
          <w:rFonts w:asciiTheme="majorBidi" w:hAnsiTheme="majorBidi" w:cstheme="majorBidi"/>
          <w:color w:val="000000"/>
          <w:sz w:val="24"/>
          <w:szCs w:val="24"/>
        </w:rPr>
        <w:t>euchromatic</w:t>
      </w:r>
      <w:proofErr w:type="spellEnd"/>
      <w:r w:rsidR="005460FA" w:rsidRPr="00E34DE3">
        <w:rPr>
          <w:rFonts w:asciiTheme="majorBidi" w:hAnsiTheme="majorBidi" w:cstheme="majorBidi"/>
          <w:color w:val="000000"/>
          <w:sz w:val="24"/>
          <w:szCs w:val="24"/>
        </w:rPr>
        <w:t xml:space="preserve"> nucleus</w:t>
      </w:r>
      <w:r w:rsidR="007B457E" w:rsidRPr="00E34DE3">
        <w:rPr>
          <w:rFonts w:asciiTheme="majorBidi" w:hAnsiTheme="majorBidi" w:cstheme="majorBidi"/>
          <w:color w:val="000000"/>
          <w:sz w:val="24"/>
          <w:szCs w:val="24"/>
        </w:rPr>
        <w:t>. T</w:t>
      </w:r>
      <w:r w:rsidR="005460FA" w:rsidRPr="00E34DE3">
        <w:rPr>
          <w:rFonts w:asciiTheme="majorBidi" w:hAnsiTheme="majorBidi" w:cstheme="majorBidi"/>
          <w:color w:val="000000"/>
          <w:sz w:val="24"/>
          <w:szCs w:val="24"/>
        </w:rPr>
        <w:t>he cytoplasm contains many mitochondria</w:t>
      </w:r>
      <w:r w:rsidR="007B457E" w:rsidRPr="00E34DE3">
        <w:rPr>
          <w:rFonts w:asciiTheme="majorBidi" w:hAnsiTheme="majorBidi" w:cstheme="majorBidi"/>
          <w:color w:val="000000"/>
          <w:sz w:val="24"/>
          <w:szCs w:val="24"/>
        </w:rPr>
        <w:t>, r</w:t>
      </w:r>
      <w:r w:rsidR="005460FA" w:rsidRPr="00E34DE3">
        <w:rPr>
          <w:rFonts w:asciiTheme="majorBidi" w:hAnsiTheme="majorBidi" w:cstheme="majorBidi"/>
          <w:color w:val="000000"/>
          <w:sz w:val="24"/>
          <w:szCs w:val="24"/>
        </w:rPr>
        <w:t>ough endoplasmic reticulum and rosettes shape of glycogen</w:t>
      </w:r>
      <w:r w:rsidR="001B0940" w:rsidRPr="00E34DE3">
        <w:rPr>
          <w:rFonts w:asciiTheme="majorBidi" w:hAnsiTheme="majorBidi" w:cstheme="majorBidi"/>
          <w:color w:val="000000"/>
          <w:sz w:val="24"/>
          <w:szCs w:val="24"/>
        </w:rPr>
        <w:t>.</w:t>
      </w:r>
      <w:r w:rsidR="001B0940" w:rsidRPr="00E34DE3">
        <w:rPr>
          <w:rFonts w:asciiTheme="majorBidi" w:hAnsiTheme="majorBidi" w:cstheme="majorBidi"/>
          <w:b/>
          <w:bCs/>
          <w:color w:val="000000"/>
          <w:sz w:val="24"/>
          <w:szCs w:val="24"/>
        </w:rPr>
        <w:t xml:space="preserve"> </w:t>
      </w:r>
      <w:r w:rsidR="003C6FC4" w:rsidRPr="00E34DE3">
        <w:rPr>
          <w:rFonts w:asciiTheme="majorBidi" w:hAnsiTheme="majorBidi" w:cstheme="majorBidi"/>
          <w:b/>
          <w:bCs/>
          <w:color w:val="000000"/>
          <w:sz w:val="24"/>
          <w:szCs w:val="24"/>
        </w:rPr>
        <w:t xml:space="preserve">Conclusion: </w:t>
      </w:r>
      <w:proofErr w:type="spellStart"/>
      <w:r w:rsidR="003C6FC4" w:rsidRPr="00E34DE3">
        <w:rPr>
          <w:rFonts w:asciiTheme="majorBidi" w:hAnsiTheme="majorBidi" w:cstheme="majorBidi"/>
          <w:color w:val="000000"/>
          <w:sz w:val="24"/>
          <w:szCs w:val="24"/>
        </w:rPr>
        <w:t>Thymoq</w:t>
      </w:r>
      <w:r w:rsidR="001B5E63">
        <w:rPr>
          <w:rFonts w:asciiTheme="majorBidi" w:hAnsiTheme="majorBidi" w:cstheme="majorBidi"/>
          <w:color w:val="000000"/>
          <w:sz w:val="24"/>
          <w:szCs w:val="24"/>
        </w:rPr>
        <w:t>u</w:t>
      </w:r>
      <w:r w:rsidR="003C6FC4" w:rsidRPr="00E34DE3">
        <w:rPr>
          <w:rFonts w:asciiTheme="majorBidi" w:hAnsiTheme="majorBidi" w:cstheme="majorBidi"/>
          <w:color w:val="000000"/>
          <w:sz w:val="24"/>
          <w:szCs w:val="24"/>
        </w:rPr>
        <w:t>inone</w:t>
      </w:r>
      <w:proofErr w:type="spellEnd"/>
      <w:r w:rsidR="005460FA" w:rsidRPr="00E34DE3">
        <w:rPr>
          <w:rFonts w:asciiTheme="majorBidi" w:hAnsiTheme="majorBidi" w:cstheme="majorBidi"/>
          <w:color w:val="000000"/>
          <w:sz w:val="24"/>
          <w:szCs w:val="24"/>
        </w:rPr>
        <w:t xml:space="preserve"> </w:t>
      </w:r>
      <w:r w:rsidR="003C6FC4" w:rsidRPr="00E34DE3">
        <w:rPr>
          <w:rFonts w:asciiTheme="majorBidi" w:hAnsiTheme="majorBidi" w:cstheme="majorBidi"/>
          <w:color w:val="000000"/>
          <w:sz w:val="24"/>
          <w:szCs w:val="24"/>
        </w:rPr>
        <w:t xml:space="preserve">ameliorates </w:t>
      </w:r>
      <w:proofErr w:type="spellStart"/>
      <w:r w:rsidR="003C6FC4" w:rsidRPr="00E34DE3">
        <w:rPr>
          <w:rFonts w:asciiTheme="majorBidi" w:hAnsiTheme="majorBidi" w:cstheme="majorBidi"/>
          <w:color w:val="000000"/>
          <w:sz w:val="24"/>
          <w:szCs w:val="24"/>
        </w:rPr>
        <w:t>cyclophosphamide</w:t>
      </w:r>
      <w:proofErr w:type="spellEnd"/>
      <w:r w:rsidR="003C6FC4" w:rsidRPr="00E34DE3">
        <w:rPr>
          <w:rFonts w:asciiTheme="majorBidi" w:hAnsiTheme="majorBidi" w:cstheme="majorBidi"/>
          <w:color w:val="000000"/>
          <w:sz w:val="24"/>
          <w:szCs w:val="24"/>
        </w:rPr>
        <w:t>-induced liver toxicity in albino rats</w:t>
      </w:r>
      <w:r w:rsidR="00011C1F" w:rsidRPr="00E34DE3">
        <w:rPr>
          <w:rFonts w:asciiTheme="majorBidi" w:hAnsiTheme="majorBidi" w:cstheme="majorBidi"/>
          <w:color w:val="000000"/>
          <w:sz w:val="24"/>
          <w:szCs w:val="24"/>
        </w:rPr>
        <w:t xml:space="preserve"> </w:t>
      </w:r>
      <w:r w:rsidR="003C6FC4" w:rsidRPr="00E34DE3">
        <w:rPr>
          <w:rFonts w:asciiTheme="majorBidi" w:hAnsiTheme="majorBidi" w:cstheme="majorBidi"/>
          <w:color w:val="000000"/>
          <w:sz w:val="24"/>
          <w:szCs w:val="24"/>
        </w:rPr>
        <w:t>liver</w:t>
      </w:r>
      <w:r w:rsidR="00642650" w:rsidRPr="00E34DE3">
        <w:rPr>
          <w:rFonts w:asciiTheme="majorBidi" w:hAnsiTheme="majorBidi" w:cstheme="majorBidi"/>
          <w:color w:val="000000"/>
          <w:sz w:val="24"/>
          <w:szCs w:val="24"/>
        </w:rPr>
        <w:t>.</w:t>
      </w:r>
    </w:p>
    <w:p w:rsidR="0016444E" w:rsidRPr="00E34DE3" w:rsidRDefault="0016444E" w:rsidP="0016444E">
      <w:pPr>
        <w:autoSpaceDE w:val="0"/>
        <w:autoSpaceDN w:val="0"/>
        <w:bidi w:val="0"/>
        <w:adjustRightInd w:val="0"/>
        <w:snapToGrid w:val="0"/>
        <w:spacing w:after="0" w:line="240" w:lineRule="auto"/>
        <w:jc w:val="both"/>
        <w:rPr>
          <w:rFonts w:asciiTheme="majorBidi" w:hAnsiTheme="majorBidi" w:cstheme="majorBidi"/>
          <w:b/>
          <w:bCs/>
          <w:color w:val="000000"/>
          <w:sz w:val="24"/>
          <w:szCs w:val="24"/>
        </w:rPr>
      </w:pPr>
      <w:r w:rsidRPr="00E34DE3">
        <w:rPr>
          <w:rFonts w:asciiTheme="majorBidi" w:hAnsiTheme="majorBidi" w:cstheme="majorBidi"/>
          <w:sz w:val="24"/>
          <w:szCs w:val="24"/>
        </w:rPr>
        <w:t>[</w:t>
      </w:r>
      <w:proofErr w:type="spellStart"/>
      <w:r w:rsidRPr="00E34DE3">
        <w:rPr>
          <w:rFonts w:asciiTheme="majorBidi" w:hAnsiTheme="majorBidi" w:cstheme="majorBidi"/>
          <w:color w:val="000000"/>
          <w:sz w:val="24"/>
          <w:szCs w:val="24"/>
        </w:rPr>
        <w:t>Naglaa</w:t>
      </w:r>
      <w:proofErr w:type="spellEnd"/>
      <w:r w:rsidRPr="00E34DE3">
        <w:rPr>
          <w:rFonts w:asciiTheme="majorBidi" w:hAnsiTheme="majorBidi" w:cstheme="majorBidi"/>
          <w:color w:val="000000"/>
          <w:sz w:val="24"/>
          <w:szCs w:val="24"/>
        </w:rPr>
        <w:t xml:space="preserve"> A</w:t>
      </w:r>
      <w:r w:rsidR="007B457E" w:rsidRPr="00E34DE3">
        <w:rPr>
          <w:rFonts w:asciiTheme="majorBidi" w:hAnsiTheme="majorBidi" w:cstheme="majorBidi"/>
          <w:color w:val="000000"/>
          <w:sz w:val="24"/>
          <w:szCs w:val="24"/>
        </w:rPr>
        <w:t>. S</w:t>
      </w:r>
      <w:r w:rsidRPr="00E34DE3">
        <w:rPr>
          <w:rFonts w:asciiTheme="majorBidi" w:hAnsiTheme="majorBidi" w:cstheme="majorBidi"/>
          <w:color w:val="000000"/>
          <w:sz w:val="24"/>
          <w:szCs w:val="24"/>
        </w:rPr>
        <w:t xml:space="preserve">. </w:t>
      </w:r>
      <w:proofErr w:type="spellStart"/>
      <w:r w:rsidRPr="00E34DE3">
        <w:rPr>
          <w:rFonts w:asciiTheme="majorBidi" w:hAnsiTheme="majorBidi" w:cstheme="majorBidi"/>
          <w:color w:val="000000"/>
          <w:sz w:val="24"/>
          <w:szCs w:val="24"/>
        </w:rPr>
        <w:t>Sarg</w:t>
      </w:r>
      <w:proofErr w:type="spellEnd"/>
      <w:r w:rsidRPr="00E34DE3">
        <w:rPr>
          <w:rFonts w:asciiTheme="majorBidi" w:hAnsiTheme="majorBidi" w:cstheme="majorBidi"/>
          <w:color w:val="000000"/>
          <w:sz w:val="24"/>
          <w:szCs w:val="24"/>
        </w:rPr>
        <w:t xml:space="preserve">, </w:t>
      </w:r>
      <w:proofErr w:type="spellStart"/>
      <w:r w:rsidRPr="00E34DE3">
        <w:rPr>
          <w:rFonts w:asciiTheme="majorBidi" w:hAnsiTheme="majorBidi" w:cstheme="majorBidi"/>
          <w:color w:val="000000"/>
          <w:sz w:val="24"/>
          <w:szCs w:val="24"/>
        </w:rPr>
        <w:t>Samia</w:t>
      </w:r>
      <w:proofErr w:type="spellEnd"/>
      <w:r w:rsidRPr="00E34DE3">
        <w:rPr>
          <w:rFonts w:asciiTheme="majorBidi" w:hAnsiTheme="majorBidi" w:cstheme="majorBidi"/>
          <w:color w:val="000000"/>
          <w:sz w:val="24"/>
          <w:szCs w:val="24"/>
        </w:rPr>
        <w:t xml:space="preserve"> M. </w:t>
      </w:r>
      <w:proofErr w:type="spellStart"/>
      <w:r w:rsidRPr="00E34DE3">
        <w:rPr>
          <w:rFonts w:asciiTheme="majorBidi" w:hAnsiTheme="majorBidi" w:cstheme="majorBidi"/>
          <w:color w:val="000000"/>
          <w:sz w:val="24"/>
          <w:szCs w:val="24"/>
        </w:rPr>
        <w:t>Manawy</w:t>
      </w:r>
      <w:proofErr w:type="spellEnd"/>
      <w:r w:rsidRPr="00E34DE3">
        <w:rPr>
          <w:rFonts w:asciiTheme="majorBidi" w:hAnsiTheme="majorBidi" w:cstheme="majorBidi"/>
          <w:color w:val="000000"/>
          <w:sz w:val="24"/>
          <w:szCs w:val="24"/>
        </w:rPr>
        <w:t xml:space="preserve"> and </w:t>
      </w:r>
      <w:proofErr w:type="spellStart"/>
      <w:r w:rsidRPr="00E34DE3">
        <w:rPr>
          <w:rFonts w:asciiTheme="majorBidi" w:hAnsiTheme="majorBidi" w:cstheme="majorBidi"/>
          <w:color w:val="000000"/>
          <w:sz w:val="24"/>
          <w:szCs w:val="24"/>
        </w:rPr>
        <w:t>Asmaa</w:t>
      </w:r>
      <w:proofErr w:type="spellEnd"/>
      <w:r w:rsidRPr="00E34DE3">
        <w:rPr>
          <w:rFonts w:asciiTheme="majorBidi" w:hAnsiTheme="majorBidi" w:cstheme="majorBidi"/>
          <w:color w:val="000000"/>
          <w:sz w:val="24"/>
          <w:szCs w:val="24"/>
        </w:rPr>
        <w:t xml:space="preserve"> Y</w:t>
      </w:r>
      <w:r w:rsidR="007B457E" w:rsidRPr="00E34DE3">
        <w:rPr>
          <w:rFonts w:asciiTheme="majorBidi" w:hAnsiTheme="majorBidi" w:cstheme="majorBidi"/>
          <w:color w:val="000000"/>
          <w:sz w:val="24"/>
          <w:szCs w:val="24"/>
        </w:rPr>
        <w:t>. A</w:t>
      </w:r>
      <w:r w:rsidRPr="00E34DE3">
        <w:rPr>
          <w:rFonts w:asciiTheme="majorBidi" w:hAnsiTheme="majorBidi" w:cstheme="majorBidi"/>
          <w:color w:val="000000"/>
          <w:sz w:val="24"/>
          <w:szCs w:val="24"/>
        </w:rPr>
        <w:t>.</w:t>
      </w:r>
      <w:r w:rsidRPr="00E34DE3">
        <w:rPr>
          <w:rFonts w:asciiTheme="majorBidi" w:hAnsiTheme="majorBidi" w:cstheme="majorBidi"/>
          <w:color w:val="000000"/>
          <w:sz w:val="24"/>
          <w:szCs w:val="24"/>
          <w:lang w:eastAsia="zh-CN"/>
        </w:rPr>
        <w:t xml:space="preserve"> </w:t>
      </w:r>
      <w:proofErr w:type="spellStart"/>
      <w:r w:rsidRPr="00E34DE3">
        <w:rPr>
          <w:rFonts w:asciiTheme="majorBidi" w:hAnsiTheme="majorBidi" w:cstheme="majorBidi"/>
          <w:color w:val="000000"/>
          <w:sz w:val="24"/>
          <w:szCs w:val="24"/>
        </w:rPr>
        <w:t>Hussei</w:t>
      </w:r>
      <w:proofErr w:type="spellEnd"/>
      <w:r w:rsidRPr="00E34DE3">
        <w:rPr>
          <w:rFonts w:asciiTheme="majorBidi" w:hAnsiTheme="majorBidi" w:cstheme="majorBidi"/>
          <w:sz w:val="24"/>
          <w:szCs w:val="24"/>
        </w:rPr>
        <w:t xml:space="preserve">. </w:t>
      </w:r>
      <w:proofErr w:type="spellStart"/>
      <w:r w:rsidRPr="00E34DE3">
        <w:rPr>
          <w:rFonts w:asciiTheme="majorBidi" w:hAnsiTheme="majorBidi" w:cstheme="majorBidi"/>
          <w:b/>
          <w:bCs/>
          <w:color w:val="000000"/>
          <w:sz w:val="24"/>
          <w:szCs w:val="24"/>
        </w:rPr>
        <w:t>Histopathological</w:t>
      </w:r>
      <w:proofErr w:type="spellEnd"/>
      <w:r w:rsidRPr="00E34DE3">
        <w:rPr>
          <w:rFonts w:asciiTheme="majorBidi" w:hAnsiTheme="majorBidi" w:cstheme="majorBidi"/>
          <w:b/>
          <w:bCs/>
          <w:color w:val="000000"/>
          <w:sz w:val="24"/>
          <w:szCs w:val="24"/>
        </w:rPr>
        <w:t xml:space="preserve"> study of the possible protective effect of </w:t>
      </w:r>
      <w:proofErr w:type="spellStart"/>
      <w:r w:rsidRPr="00E34DE3">
        <w:rPr>
          <w:rFonts w:asciiTheme="majorBidi" w:hAnsiTheme="majorBidi" w:cstheme="majorBidi"/>
          <w:b/>
          <w:bCs/>
          <w:color w:val="000000"/>
          <w:sz w:val="24"/>
          <w:szCs w:val="24"/>
        </w:rPr>
        <w:t>Thymoquinone</w:t>
      </w:r>
      <w:proofErr w:type="spellEnd"/>
      <w:r w:rsidRPr="00E34DE3">
        <w:rPr>
          <w:rFonts w:asciiTheme="majorBidi" w:hAnsiTheme="majorBidi" w:cstheme="majorBidi"/>
          <w:b/>
          <w:bCs/>
          <w:color w:val="000000"/>
          <w:sz w:val="24"/>
          <w:szCs w:val="24"/>
        </w:rPr>
        <w:t xml:space="preserve"> on liver of albino rat</w:t>
      </w:r>
      <w:r w:rsidR="00AE69BF">
        <w:rPr>
          <w:rFonts w:asciiTheme="majorBidi" w:hAnsiTheme="majorBidi" w:cstheme="majorBidi"/>
          <w:b/>
          <w:bCs/>
          <w:color w:val="000000"/>
          <w:sz w:val="24"/>
          <w:szCs w:val="24"/>
        </w:rPr>
        <w:t>s</w:t>
      </w:r>
      <w:r w:rsidRPr="00E34DE3">
        <w:rPr>
          <w:rFonts w:asciiTheme="majorBidi" w:hAnsiTheme="majorBidi" w:cstheme="majorBidi"/>
          <w:b/>
          <w:bCs/>
          <w:color w:val="000000"/>
          <w:sz w:val="24"/>
          <w:szCs w:val="24"/>
        </w:rPr>
        <w:t xml:space="preserve"> treated with </w:t>
      </w:r>
      <w:proofErr w:type="spellStart"/>
      <w:r w:rsidRPr="00E34DE3">
        <w:rPr>
          <w:rFonts w:asciiTheme="majorBidi" w:hAnsiTheme="majorBidi" w:cstheme="majorBidi"/>
          <w:b/>
          <w:bCs/>
          <w:color w:val="000000"/>
          <w:sz w:val="24"/>
          <w:szCs w:val="24"/>
        </w:rPr>
        <w:t>cyclophosphamide</w:t>
      </w:r>
      <w:proofErr w:type="spellEnd"/>
      <w:r w:rsidRPr="00E34DE3">
        <w:rPr>
          <w:rFonts w:asciiTheme="majorBidi" w:eastAsia="Times New Roman" w:hAnsiTheme="majorBidi" w:cstheme="majorBidi"/>
          <w:b/>
          <w:bCs/>
          <w:sz w:val="24"/>
          <w:szCs w:val="24"/>
          <w:lang w:bidi="fa-IR"/>
        </w:rPr>
        <w:t>.</w:t>
      </w:r>
      <w:r w:rsidRPr="00E34DE3">
        <w:rPr>
          <w:rFonts w:asciiTheme="majorBidi" w:hAnsiTheme="majorBidi" w:cstheme="majorBidi"/>
          <w:b/>
          <w:sz w:val="24"/>
          <w:szCs w:val="24"/>
        </w:rPr>
        <w:t xml:space="preserve"> </w:t>
      </w:r>
      <w:r w:rsidRPr="00E34DE3">
        <w:rPr>
          <w:rFonts w:asciiTheme="majorBidi" w:eastAsia="Times New Roman" w:hAnsiTheme="majorBidi" w:cstheme="majorBidi"/>
          <w:bCs/>
          <w:i/>
          <w:sz w:val="24"/>
          <w:szCs w:val="24"/>
        </w:rPr>
        <w:t xml:space="preserve">J Am </w:t>
      </w:r>
      <w:proofErr w:type="spellStart"/>
      <w:r w:rsidRPr="00E34DE3">
        <w:rPr>
          <w:rFonts w:asciiTheme="majorBidi" w:eastAsia="Times New Roman" w:hAnsiTheme="majorBidi" w:cstheme="majorBidi"/>
          <w:bCs/>
          <w:i/>
          <w:sz w:val="24"/>
          <w:szCs w:val="24"/>
        </w:rPr>
        <w:t>Sci</w:t>
      </w:r>
      <w:proofErr w:type="spellEnd"/>
      <w:r w:rsidRPr="00E34DE3">
        <w:rPr>
          <w:rFonts w:asciiTheme="majorBidi" w:eastAsiaTheme="minorEastAsia" w:hAnsiTheme="majorBidi" w:cstheme="majorBidi"/>
          <w:bCs/>
          <w:i/>
          <w:sz w:val="24"/>
          <w:szCs w:val="24"/>
        </w:rPr>
        <w:t xml:space="preserve"> </w:t>
      </w:r>
      <w:r w:rsidRPr="00E34DE3">
        <w:rPr>
          <w:rFonts w:asciiTheme="majorBidi" w:hAnsiTheme="majorBidi" w:cstheme="majorBidi"/>
          <w:sz w:val="24"/>
          <w:szCs w:val="24"/>
        </w:rPr>
        <w:t>2018;14(12):</w:t>
      </w:r>
      <w:r w:rsidR="00B850AA" w:rsidRPr="00E34DE3">
        <w:rPr>
          <w:rFonts w:asciiTheme="majorBidi" w:hAnsiTheme="majorBidi" w:cstheme="majorBidi"/>
          <w:noProof/>
          <w:color w:val="000000"/>
          <w:sz w:val="24"/>
          <w:szCs w:val="24"/>
        </w:rPr>
        <w:t>117-126</w:t>
      </w:r>
      <w:r w:rsidRPr="00E34DE3">
        <w:rPr>
          <w:rFonts w:asciiTheme="majorBidi" w:hAnsiTheme="majorBidi" w:cstheme="majorBidi"/>
          <w:sz w:val="24"/>
          <w:szCs w:val="24"/>
        </w:rPr>
        <w:t xml:space="preserve">]. </w:t>
      </w:r>
      <w:r w:rsidRPr="00E34DE3">
        <w:rPr>
          <w:rFonts w:asciiTheme="majorBidi" w:hAnsiTheme="majorBidi" w:cstheme="majorBidi"/>
          <w:color w:val="000000"/>
          <w:sz w:val="24"/>
          <w:szCs w:val="24"/>
        </w:rPr>
        <w:t>ISSN 1545-1003 (print); ISSN 2375-7264 (online)</w:t>
      </w:r>
      <w:r w:rsidRPr="00E34DE3">
        <w:rPr>
          <w:rFonts w:asciiTheme="majorBidi" w:hAnsiTheme="majorBidi" w:cstheme="majorBidi"/>
          <w:sz w:val="24"/>
          <w:szCs w:val="24"/>
        </w:rPr>
        <w:t xml:space="preserve">. </w:t>
      </w:r>
      <w:hyperlink r:id="rId8" w:history="1">
        <w:r w:rsidRPr="00E34DE3">
          <w:rPr>
            <w:rStyle w:val="Hyperlink"/>
            <w:rFonts w:asciiTheme="majorBidi" w:hAnsiTheme="majorBidi" w:cstheme="majorBidi"/>
            <w:sz w:val="24"/>
            <w:szCs w:val="24"/>
          </w:rPr>
          <w:t>http://www.jofamericanscience.org</w:t>
        </w:r>
      </w:hyperlink>
      <w:r w:rsidRPr="00E34DE3">
        <w:rPr>
          <w:rFonts w:asciiTheme="majorBidi" w:hAnsiTheme="majorBidi" w:cstheme="majorBidi"/>
          <w:sz w:val="24"/>
          <w:szCs w:val="24"/>
        </w:rPr>
        <w:t xml:space="preserve">. </w:t>
      </w:r>
      <w:r w:rsidRPr="00E34DE3">
        <w:rPr>
          <w:rFonts w:asciiTheme="majorBidi" w:hAnsiTheme="majorBidi" w:cstheme="majorBidi"/>
          <w:sz w:val="24"/>
          <w:szCs w:val="24"/>
          <w:lang w:eastAsia="zh-CN"/>
        </w:rPr>
        <w:t>13</w:t>
      </w:r>
      <w:r w:rsidRPr="00E34DE3">
        <w:rPr>
          <w:rFonts w:asciiTheme="majorBidi" w:hAnsiTheme="majorBidi" w:cstheme="majorBidi"/>
          <w:sz w:val="24"/>
          <w:szCs w:val="24"/>
        </w:rPr>
        <w:t xml:space="preserve">. </w:t>
      </w:r>
      <w:r w:rsidRPr="00E34DE3">
        <w:rPr>
          <w:rFonts w:asciiTheme="majorBidi" w:hAnsiTheme="majorBidi" w:cstheme="majorBidi"/>
          <w:color w:val="000000"/>
          <w:sz w:val="24"/>
          <w:szCs w:val="24"/>
          <w:shd w:val="clear" w:color="auto" w:fill="FFFFFF"/>
        </w:rPr>
        <w:t>doi:</w:t>
      </w:r>
      <w:hyperlink r:id="rId9" w:history="1">
        <w:r w:rsidRPr="00E34DE3">
          <w:rPr>
            <w:rStyle w:val="Hyperlink"/>
            <w:rFonts w:asciiTheme="majorBidi" w:hAnsiTheme="majorBidi" w:cstheme="majorBidi"/>
            <w:sz w:val="24"/>
            <w:szCs w:val="24"/>
            <w:shd w:val="clear" w:color="auto" w:fill="FFFFFF"/>
          </w:rPr>
          <w:t>10.7537/marsjas141218.</w:t>
        </w:r>
        <w:r w:rsidRPr="00E34DE3">
          <w:rPr>
            <w:rStyle w:val="Hyperlink"/>
            <w:rFonts w:asciiTheme="majorBidi" w:hAnsiTheme="majorBidi" w:cstheme="majorBidi"/>
            <w:sz w:val="24"/>
            <w:szCs w:val="24"/>
            <w:shd w:val="clear" w:color="auto" w:fill="FFFFFF"/>
            <w:lang w:eastAsia="zh-CN"/>
          </w:rPr>
          <w:t>13</w:t>
        </w:r>
      </w:hyperlink>
      <w:r w:rsidRPr="00E34DE3">
        <w:rPr>
          <w:rFonts w:asciiTheme="majorBidi" w:hAnsiTheme="majorBidi" w:cstheme="majorBidi"/>
          <w:color w:val="000000"/>
          <w:sz w:val="24"/>
          <w:szCs w:val="24"/>
          <w:shd w:val="clear" w:color="auto" w:fill="FFFFFF"/>
        </w:rPr>
        <w:t>.</w:t>
      </w:r>
    </w:p>
    <w:p w:rsidR="001E4C5E" w:rsidRPr="00E34DE3" w:rsidRDefault="001E4C5E" w:rsidP="0016444E">
      <w:pPr>
        <w:bidi w:val="0"/>
        <w:snapToGrid w:val="0"/>
        <w:spacing w:after="0" w:line="240" w:lineRule="auto"/>
        <w:jc w:val="both"/>
        <w:rPr>
          <w:rFonts w:ascii="Times New Roman" w:hAnsi="Times New Roman"/>
          <w:b/>
          <w:bCs/>
          <w:sz w:val="24"/>
          <w:szCs w:val="24"/>
        </w:rPr>
      </w:pPr>
    </w:p>
    <w:p w:rsidR="00981149" w:rsidRDefault="00030E44" w:rsidP="0016444E">
      <w:pPr>
        <w:bidi w:val="0"/>
        <w:snapToGrid w:val="0"/>
        <w:spacing w:after="0" w:line="240" w:lineRule="auto"/>
        <w:jc w:val="both"/>
        <w:rPr>
          <w:rFonts w:ascii="Times New Roman" w:hAnsi="Times New Roman"/>
          <w:color w:val="000000"/>
          <w:sz w:val="24"/>
          <w:szCs w:val="24"/>
        </w:rPr>
      </w:pPr>
      <w:r w:rsidRPr="00E34DE3">
        <w:rPr>
          <w:rFonts w:ascii="Times New Roman" w:hAnsi="Times New Roman"/>
          <w:b/>
          <w:bCs/>
          <w:sz w:val="24"/>
          <w:szCs w:val="24"/>
        </w:rPr>
        <w:t>Keywords:</w:t>
      </w:r>
      <w:r w:rsidR="00011C1F" w:rsidRPr="00E34DE3">
        <w:rPr>
          <w:rFonts w:ascii="Times New Roman" w:hAnsi="Times New Roman"/>
          <w:b/>
          <w:bCs/>
          <w:sz w:val="24"/>
          <w:szCs w:val="24"/>
        </w:rPr>
        <w:t xml:space="preserve"> </w:t>
      </w:r>
      <w:proofErr w:type="spellStart"/>
      <w:r w:rsidRPr="00E34DE3">
        <w:rPr>
          <w:rFonts w:ascii="Times New Roman" w:hAnsi="Times New Roman"/>
          <w:color w:val="000000"/>
          <w:sz w:val="24"/>
          <w:szCs w:val="24"/>
        </w:rPr>
        <w:t>Cyclophosphamid</w:t>
      </w:r>
      <w:proofErr w:type="spellEnd"/>
      <w:r w:rsidR="001B0940" w:rsidRPr="00E34DE3">
        <w:rPr>
          <w:rFonts w:ascii="Times New Roman" w:hAnsi="Times New Roman"/>
          <w:color w:val="000000"/>
          <w:sz w:val="24"/>
          <w:szCs w:val="24"/>
        </w:rPr>
        <w:t xml:space="preserve">, </w:t>
      </w:r>
      <w:proofErr w:type="spellStart"/>
      <w:r w:rsidRPr="00E34DE3">
        <w:rPr>
          <w:rFonts w:ascii="Times New Roman" w:hAnsi="Times New Roman"/>
          <w:color w:val="000000"/>
          <w:sz w:val="24"/>
          <w:szCs w:val="24"/>
        </w:rPr>
        <w:t>Thymoquinone</w:t>
      </w:r>
      <w:proofErr w:type="spellEnd"/>
      <w:r w:rsidR="001B0940" w:rsidRPr="00E34DE3">
        <w:rPr>
          <w:rFonts w:ascii="Times New Roman" w:hAnsi="Times New Roman"/>
          <w:b/>
          <w:bCs/>
          <w:sz w:val="24"/>
          <w:szCs w:val="24"/>
        </w:rPr>
        <w:t xml:space="preserve">, </w:t>
      </w:r>
      <w:r w:rsidRPr="00E34DE3">
        <w:rPr>
          <w:rFonts w:ascii="Times New Roman" w:hAnsi="Times New Roman"/>
          <w:sz w:val="24"/>
          <w:szCs w:val="24"/>
        </w:rPr>
        <w:t xml:space="preserve">liver- </w:t>
      </w:r>
      <w:r w:rsidRPr="00E34DE3">
        <w:rPr>
          <w:rFonts w:ascii="Times New Roman" w:hAnsi="Times New Roman"/>
          <w:color w:val="000000"/>
          <w:sz w:val="24"/>
          <w:szCs w:val="24"/>
        </w:rPr>
        <w:t>antioxidant</w:t>
      </w:r>
    </w:p>
    <w:p w:rsidR="00E34DE3" w:rsidRPr="00E34DE3" w:rsidRDefault="00E34DE3" w:rsidP="00E34DE3">
      <w:pPr>
        <w:bidi w:val="0"/>
        <w:snapToGrid w:val="0"/>
        <w:spacing w:after="0" w:line="240" w:lineRule="auto"/>
        <w:jc w:val="both"/>
        <w:rPr>
          <w:rFonts w:ascii="Times New Roman" w:hAnsi="Times New Roman"/>
          <w:sz w:val="24"/>
          <w:szCs w:val="24"/>
        </w:rPr>
      </w:pPr>
    </w:p>
    <w:p w:rsidR="00EF7A05" w:rsidRPr="0016444E" w:rsidRDefault="00EF7A05" w:rsidP="0016444E">
      <w:pPr>
        <w:autoSpaceDE w:val="0"/>
        <w:autoSpaceDN w:val="0"/>
        <w:bidi w:val="0"/>
        <w:adjustRightInd w:val="0"/>
        <w:snapToGrid w:val="0"/>
        <w:spacing w:after="0" w:line="240" w:lineRule="auto"/>
        <w:jc w:val="both"/>
        <w:rPr>
          <w:rFonts w:ascii="Times New Roman" w:hAnsi="Times New Roman"/>
          <w:b/>
          <w:bCs/>
          <w:color w:val="000000"/>
          <w:sz w:val="20"/>
          <w:szCs w:val="20"/>
        </w:rPr>
      </w:pPr>
    </w:p>
    <w:p w:rsidR="0016444E" w:rsidRPr="0016444E" w:rsidRDefault="0016444E" w:rsidP="0016444E">
      <w:pPr>
        <w:autoSpaceDE w:val="0"/>
        <w:autoSpaceDN w:val="0"/>
        <w:bidi w:val="0"/>
        <w:adjustRightInd w:val="0"/>
        <w:snapToGrid w:val="0"/>
        <w:spacing w:after="0" w:line="240" w:lineRule="auto"/>
        <w:jc w:val="both"/>
        <w:rPr>
          <w:rFonts w:ascii="Times New Roman" w:hAnsi="Times New Roman"/>
          <w:b/>
          <w:bCs/>
          <w:color w:val="000000"/>
          <w:sz w:val="20"/>
          <w:szCs w:val="20"/>
        </w:rPr>
        <w:sectPr w:rsidR="0016444E" w:rsidRPr="0016444E" w:rsidSect="00B850AA">
          <w:headerReference w:type="default" r:id="rId10"/>
          <w:footerReference w:type="default" r:id="rId11"/>
          <w:type w:val="continuous"/>
          <w:pgSz w:w="12240" w:h="15840"/>
          <w:pgMar w:top="1440" w:right="1440" w:bottom="1440" w:left="1440" w:header="720" w:footer="720" w:gutter="0"/>
          <w:pgNumType w:start="117"/>
          <w:cols w:space="720"/>
          <w:docGrid w:linePitch="360"/>
        </w:sectPr>
      </w:pPr>
    </w:p>
    <w:p w:rsidR="00877E58" w:rsidRPr="00E34DE3" w:rsidRDefault="00EF7A05" w:rsidP="0016444E">
      <w:pPr>
        <w:autoSpaceDE w:val="0"/>
        <w:autoSpaceDN w:val="0"/>
        <w:bidi w:val="0"/>
        <w:adjustRightInd w:val="0"/>
        <w:snapToGrid w:val="0"/>
        <w:spacing w:after="0" w:line="240" w:lineRule="auto"/>
        <w:jc w:val="both"/>
        <w:rPr>
          <w:rFonts w:ascii="Times New Roman" w:hAnsi="Times New Roman"/>
          <w:b/>
          <w:bCs/>
          <w:color w:val="000000"/>
          <w:sz w:val="28"/>
          <w:szCs w:val="28"/>
        </w:rPr>
      </w:pPr>
      <w:r w:rsidRPr="00E34DE3">
        <w:rPr>
          <w:rFonts w:ascii="Times New Roman" w:hAnsi="Times New Roman"/>
          <w:b/>
          <w:bCs/>
          <w:color w:val="000000"/>
          <w:sz w:val="28"/>
          <w:szCs w:val="28"/>
        </w:rPr>
        <w:t xml:space="preserve">1. </w:t>
      </w:r>
      <w:r w:rsidR="00877E58" w:rsidRPr="00E34DE3">
        <w:rPr>
          <w:rFonts w:ascii="Times New Roman" w:hAnsi="Times New Roman"/>
          <w:b/>
          <w:bCs/>
          <w:color w:val="000000"/>
          <w:sz w:val="28"/>
          <w:szCs w:val="28"/>
        </w:rPr>
        <w:t>Introduction</w:t>
      </w:r>
    </w:p>
    <w:p w:rsidR="007B457E"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b/>
          <w:bCs/>
          <w:sz w:val="24"/>
          <w:szCs w:val="24"/>
        </w:rPr>
      </w:pPr>
      <w:proofErr w:type="spellStart"/>
      <w:r w:rsidRPr="00E34DE3">
        <w:rPr>
          <w:rFonts w:ascii="Times New Roman" w:hAnsi="Times New Roman"/>
          <w:color w:val="000000"/>
          <w:sz w:val="24"/>
          <w:szCs w:val="24"/>
        </w:rPr>
        <w:t>Cyclophosphamide</w:t>
      </w:r>
      <w:proofErr w:type="spellEnd"/>
      <w:r w:rsidRPr="00E34DE3">
        <w:rPr>
          <w:rFonts w:ascii="Times New Roman" w:hAnsi="Times New Roman"/>
          <w:color w:val="000000"/>
          <w:sz w:val="24"/>
          <w:szCs w:val="24"/>
        </w:rPr>
        <w:t xml:space="preserve"> is an </w:t>
      </w:r>
      <w:proofErr w:type="spellStart"/>
      <w:r w:rsidRPr="00E34DE3">
        <w:rPr>
          <w:rFonts w:ascii="Times New Roman" w:hAnsi="Times New Roman"/>
          <w:color w:val="000000"/>
          <w:sz w:val="24"/>
          <w:szCs w:val="24"/>
        </w:rPr>
        <w:t>oxazaphosphorine</w:t>
      </w:r>
      <w:proofErr w:type="spellEnd"/>
      <w:r w:rsidRPr="00E34DE3">
        <w:rPr>
          <w:rFonts w:ascii="Times New Roman" w:hAnsi="Times New Roman"/>
          <w:color w:val="000000"/>
          <w:sz w:val="24"/>
          <w:szCs w:val="24"/>
        </w:rPr>
        <w:t>-</w:t>
      </w:r>
      <w:r w:rsidR="0094384C" w:rsidRPr="00E34DE3">
        <w:rPr>
          <w:rFonts w:ascii="Times New Roman" w:hAnsi="Times New Roman"/>
          <w:color w:val="000000"/>
          <w:sz w:val="24"/>
          <w:szCs w:val="24"/>
        </w:rPr>
        <w:t xml:space="preserve"> </w:t>
      </w:r>
      <w:proofErr w:type="spellStart"/>
      <w:r w:rsidRPr="00E34DE3">
        <w:rPr>
          <w:rFonts w:ascii="Times New Roman" w:hAnsi="Times New Roman"/>
          <w:color w:val="000000"/>
          <w:sz w:val="24"/>
          <w:szCs w:val="24"/>
        </w:rPr>
        <w:t>alkylating</w:t>
      </w:r>
      <w:proofErr w:type="spellEnd"/>
      <w:r w:rsidRPr="00E34DE3">
        <w:rPr>
          <w:rFonts w:ascii="Times New Roman" w:hAnsi="Times New Roman"/>
          <w:color w:val="000000"/>
          <w:sz w:val="24"/>
          <w:szCs w:val="24"/>
        </w:rPr>
        <w:t xml:space="preserve"> agent widely used in the treatment of various </w:t>
      </w:r>
      <w:proofErr w:type="spellStart"/>
      <w:r w:rsidRPr="00E34DE3">
        <w:rPr>
          <w:rFonts w:ascii="Times New Roman" w:hAnsi="Times New Roman"/>
          <w:color w:val="000000"/>
          <w:sz w:val="24"/>
          <w:szCs w:val="24"/>
        </w:rPr>
        <w:t>neoplastic</w:t>
      </w:r>
      <w:proofErr w:type="spellEnd"/>
      <w:r w:rsidRPr="00E34DE3">
        <w:rPr>
          <w:rFonts w:ascii="Times New Roman" w:hAnsi="Times New Roman"/>
          <w:color w:val="000000"/>
          <w:sz w:val="24"/>
          <w:szCs w:val="24"/>
        </w:rPr>
        <w:t xml:space="preserve"> diseases and disorders associated with altered immunity. </w:t>
      </w:r>
      <w:r w:rsidRPr="00E34DE3">
        <w:rPr>
          <w:rFonts w:ascii="Times New Roman" w:hAnsi="Times New Roman"/>
          <w:sz w:val="24"/>
          <w:szCs w:val="24"/>
        </w:rPr>
        <w:t xml:space="preserve">The main use of CPA is as a chemotherapy in management of breast cancer, non- Hodgkin's lymphoma, acute myeloid leukemia, chronic </w:t>
      </w:r>
      <w:proofErr w:type="spellStart"/>
      <w:r w:rsidRPr="00E34DE3">
        <w:rPr>
          <w:rFonts w:ascii="Times New Roman" w:hAnsi="Times New Roman"/>
          <w:sz w:val="24"/>
          <w:szCs w:val="24"/>
        </w:rPr>
        <w:t>myelogenous</w:t>
      </w:r>
      <w:proofErr w:type="spellEnd"/>
      <w:r w:rsidRPr="00E34DE3">
        <w:rPr>
          <w:rFonts w:ascii="Times New Roman" w:hAnsi="Times New Roman"/>
          <w:sz w:val="24"/>
          <w:szCs w:val="24"/>
        </w:rPr>
        <w:t xml:space="preserve"> leukemia and acute lymphoblastic leukemia </w:t>
      </w:r>
      <w:r w:rsidRPr="00E34DE3">
        <w:rPr>
          <w:rFonts w:ascii="Times New Roman" w:hAnsi="Times New Roman"/>
          <w:b/>
          <w:bCs/>
          <w:sz w:val="24"/>
          <w:szCs w:val="24"/>
        </w:rPr>
        <w:t>(</w:t>
      </w:r>
      <w:r w:rsidRPr="00E34DE3">
        <w:rPr>
          <w:rFonts w:ascii="Times New Roman" w:hAnsi="Times New Roman"/>
          <w:b/>
          <w:bCs/>
          <w:color w:val="000000"/>
          <w:sz w:val="24"/>
          <w:szCs w:val="24"/>
        </w:rPr>
        <w:t>Khan</w:t>
      </w:r>
      <w:r w:rsidR="00C81E09" w:rsidRPr="00E34DE3">
        <w:rPr>
          <w:rFonts w:ascii="Times New Roman" w:hAnsi="Times New Roman"/>
          <w:b/>
          <w:bCs/>
          <w:sz w:val="24"/>
          <w:szCs w:val="24"/>
        </w:rPr>
        <w:t xml:space="preserve"> et al.</w:t>
      </w:r>
      <w:r w:rsidR="00EF7A05" w:rsidRPr="00E34DE3">
        <w:rPr>
          <w:rFonts w:ascii="Times New Roman" w:hAnsi="Times New Roman"/>
          <w:b/>
          <w:bCs/>
          <w:color w:val="000000"/>
          <w:sz w:val="24"/>
          <w:szCs w:val="24"/>
        </w:rPr>
        <w:t>,</w:t>
      </w:r>
      <w:r w:rsidR="00EF7A05" w:rsidRPr="00E34DE3">
        <w:rPr>
          <w:rFonts w:ascii="Times New Roman" w:hAnsi="Times New Roman"/>
          <w:b/>
          <w:bCs/>
          <w:sz w:val="24"/>
          <w:szCs w:val="24"/>
        </w:rPr>
        <w:t xml:space="preserve"> 2014</w:t>
      </w:r>
      <w:r w:rsidR="007B457E" w:rsidRPr="00E34DE3">
        <w:rPr>
          <w:rFonts w:ascii="Times New Roman" w:hAnsi="Times New Roman"/>
          <w:b/>
          <w:bCs/>
          <w:sz w:val="24"/>
          <w:szCs w:val="24"/>
        </w:rPr>
        <w:t>).</w:t>
      </w:r>
    </w:p>
    <w:p w:rsidR="00877E58" w:rsidRPr="00E34DE3" w:rsidRDefault="00877E58" w:rsidP="0016444E">
      <w:pPr>
        <w:pStyle w:val="Pa19"/>
        <w:snapToGrid w:val="0"/>
        <w:spacing w:line="240" w:lineRule="auto"/>
        <w:ind w:firstLine="425"/>
        <w:jc w:val="both"/>
        <w:rPr>
          <w:rFonts w:ascii="Times New Roman" w:hAnsi="Times New Roman" w:cs="Times New Roman"/>
          <w:b/>
          <w:bCs/>
          <w:color w:val="000000"/>
        </w:rPr>
      </w:pPr>
      <w:r w:rsidRPr="00E34DE3">
        <w:rPr>
          <w:rFonts w:ascii="Times New Roman" w:hAnsi="Times New Roman" w:cs="Times New Roman"/>
          <w:color w:val="1C1D1E"/>
          <w:shd w:val="clear" w:color="auto" w:fill="FFFFFF"/>
        </w:rPr>
        <w:t xml:space="preserve">Unfortunately, the optimal clinical usefulness of CP is severely limited by a high incidence of multiple organ </w:t>
      </w:r>
      <w:r w:rsidR="00EF7A05" w:rsidRPr="00E34DE3">
        <w:rPr>
          <w:rFonts w:ascii="Times New Roman" w:hAnsi="Times New Roman" w:cs="Times New Roman"/>
          <w:color w:val="1C1D1E"/>
          <w:shd w:val="clear" w:color="auto" w:fill="FFFFFF"/>
        </w:rPr>
        <w:t xml:space="preserve">toxicity. </w:t>
      </w:r>
      <w:r w:rsidRPr="00E34DE3">
        <w:rPr>
          <w:rFonts w:ascii="Times New Roman" w:hAnsi="Times New Roman" w:cs="Times New Roman"/>
        </w:rPr>
        <w:t xml:space="preserve">To reach </w:t>
      </w:r>
      <w:r w:rsidR="00EF7A05" w:rsidRPr="00E34DE3">
        <w:rPr>
          <w:rFonts w:ascii="Times New Roman" w:hAnsi="Times New Roman" w:cs="Times New Roman"/>
        </w:rPr>
        <w:t>therapeutic effects</w:t>
      </w:r>
      <w:r w:rsidRPr="00E34DE3">
        <w:rPr>
          <w:rFonts w:ascii="Times New Roman" w:hAnsi="Times New Roman" w:cs="Times New Roman"/>
        </w:rPr>
        <w:t xml:space="preserve"> of (CP)</w:t>
      </w:r>
      <w:r w:rsidR="00C81E09" w:rsidRPr="00E34DE3">
        <w:rPr>
          <w:rFonts w:ascii="Times New Roman" w:hAnsi="Times New Roman" w:cs="Times New Roman"/>
          <w:b/>
          <w:bCs/>
          <w:color w:val="000000"/>
        </w:rPr>
        <w:t>,</w:t>
      </w:r>
      <w:r w:rsidRPr="00E34DE3">
        <w:rPr>
          <w:rFonts w:ascii="Times New Roman" w:hAnsi="Times New Roman" w:cs="Times New Roman"/>
        </w:rPr>
        <w:t xml:space="preserve"> this requires metabolic activation by the hepatic </w:t>
      </w:r>
      <w:proofErr w:type="spellStart"/>
      <w:r w:rsidRPr="00E34DE3">
        <w:rPr>
          <w:rFonts w:ascii="Times New Roman" w:hAnsi="Times New Roman" w:cs="Times New Roman"/>
        </w:rPr>
        <w:t>microsomal</w:t>
      </w:r>
      <w:proofErr w:type="spellEnd"/>
      <w:r w:rsidRPr="00E34DE3">
        <w:rPr>
          <w:rFonts w:ascii="Times New Roman" w:hAnsi="Times New Roman" w:cs="Times New Roman"/>
        </w:rPr>
        <w:t xml:space="preserve"> </w:t>
      </w:r>
      <w:proofErr w:type="spellStart"/>
      <w:r w:rsidRPr="00E34DE3">
        <w:rPr>
          <w:rFonts w:ascii="Times New Roman" w:hAnsi="Times New Roman" w:cs="Times New Roman"/>
        </w:rPr>
        <w:t>cytochrome</w:t>
      </w:r>
      <w:proofErr w:type="spellEnd"/>
      <w:r w:rsidRPr="00E34DE3">
        <w:rPr>
          <w:rFonts w:ascii="Times New Roman" w:hAnsi="Times New Roman" w:cs="Times New Roman"/>
        </w:rPr>
        <w:t xml:space="preserve"> </w:t>
      </w:r>
      <w:r w:rsidR="001E4C5E" w:rsidRPr="00E34DE3">
        <w:rPr>
          <w:rFonts w:ascii="Times New Roman" w:hAnsi="Times New Roman" w:cs="Times New Roman"/>
        </w:rPr>
        <w:t xml:space="preserve">P450 </w:t>
      </w:r>
      <w:proofErr w:type="spellStart"/>
      <w:r w:rsidR="001E4C5E" w:rsidRPr="00E34DE3">
        <w:rPr>
          <w:rFonts w:ascii="Times New Roman" w:hAnsi="Times New Roman" w:cs="Times New Roman"/>
        </w:rPr>
        <w:t>oxidase</w:t>
      </w:r>
      <w:proofErr w:type="spellEnd"/>
      <w:r w:rsidRPr="00E34DE3">
        <w:rPr>
          <w:rFonts w:ascii="Times New Roman" w:hAnsi="Times New Roman" w:cs="Times New Roman"/>
        </w:rPr>
        <w:t xml:space="preserve"> system (</w:t>
      </w:r>
      <w:proofErr w:type="spellStart"/>
      <w:r w:rsidRPr="00E34DE3">
        <w:rPr>
          <w:rFonts w:ascii="Times New Roman" w:hAnsi="Times New Roman" w:cs="Times New Roman"/>
          <w:b/>
          <w:bCs/>
        </w:rPr>
        <w:t>Huttunen</w:t>
      </w:r>
      <w:proofErr w:type="spellEnd"/>
      <w:r w:rsidR="00C81E09" w:rsidRPr="00E34DE3">
        <w:rPr>
          <w:rFonts w:ascii="Times New Roman" w:hAnsi="Times New Roman" w:cs="Times New Roman"/>
          <w:b/>
          <w:bCs/>
        </w:rPr>
        <w:t xml:space="preserve"> et al.</w:t>
      </w:r>
      <w:r w:rsidR="001E4C5E" w:rsidRPr="00E34DE3">
        <w:rPr>
          <w:rFonts w:ascii="Times New Roman" w:hAnsi="Times New Roman" w:cs="Times New Roman"/>
          <w:b/>
          <w:bCs/>
          <w:color w:val="000000"/>
        </w:rPr>
        <w:t>,</w:t>
      </w:r>
      <w:r w:rsidR="001E4C5E" w:rsidRPr="00E34DE3">
        <w:rPr>
          <w:rFonts w:ascii="Times New Roman" w:hAnsi="Times New Roman" w:cs="Times New Roman"/>
          <w:b/>
          <w:bCs/>
        </w:rPr>
        <w:t xml:space="preserve"> 2011</w:t>
      </w:r>
      <w:r w:rsidRPr="00E34DE3">
        <w:rPr>
          <w:rFonts w:ascii="Times New Roman" w:hAnsi="Times New Roman" w:cs="Times New Roman"/>
          <w:b/>
          <w:bCs/>
        </w:rPr>
        <w:t>)</w:t>
      </w:r>
      <w:r w:rsidRPr="00E34DE3">
        <w:rPr>
          <w:rFonts w:ascii="Times New Roman" w:hAnsi="Times New Roman" w:cs="Times New Roman"/>
        </w:rPr>
        <w:t xml:space="preserve">. This metabolic changes lead to the formation of two </w:t>
      </w:r>
      <w:r w:rsidR="001E4C5E" w:rsidRPr="00E34DE3">
        <w:rPr>
          <w:rFonts w:ascii="Times New Roman" w:hAnsi="Times New Roman" w:cs="Times New Roman"/>
        </w:rPr>
        <w:t xml:space="preserve">active </w:t>
      </w:r>
      <w:proofErr w:type="spellStart"/>
      <w:r w:rsidR="001E4C5E" w:rsidRPr="00E34DE3">
        <w:rPr>
          <w:rFonts w:ascii="Times New Roman" w:hAnsi="Times New Roman" w:cs="Times New Roman"/>
        </w:rPr>
        <w:t>cytotoxic</w:t>
      </w:r>
      <w:proofErr w:type="spellEnd"/>
      <w:r w:rsidRPr="00E34DE3">
        <w:rPr>
          <w:rFonts w:ascii="Times New Roman" w:hAnsi="Times New Roman" w:cs="Times New Roman"/>
        </w:rPr>
        <w:t xml:space="preserve"> metabolites which are </w:t>
      </w:r>
      <w:proofErr w:type="spellStart"/>
      <w:r w:rsidRPr="00E34DE3">
        <w:rPr>
          <w:rFonts w:ascii="Times New Roman" w:hAnsi="Times New Roman" w:cs="Times New Roman"/>
        </w:rPr>
        <w:t>phosphoramide</w:t>
      </w:r>
      <w:proofErr w:type="spellEnd"/>
      <w:r w:rsidRPr="00E34DE3">
        <w:rPr>
          <w:rFonts w:ascii="Times New Roman" w:hAnsi="Times New Roman" w:cs="Times New Roman"/>
        </w:rPr>
        <w:t xml:space="preserve"> mustard and </w:t>
      </w:r>
      <w:proofErr w:type="spellStart"/>
      <w:r w:rsidRPr="00E34DE3">
        <w:rPr>
          <w:rFonts w:ascii="Times New Roman" w:hAnsi="Times New Roman" w:cs="Times New Roman"/>
        </w:rPr>
        <w:t>acrolein</w:t>
      </w:r>
      <w:proofErr w:type="spellEnd"/>
      <w:r w:rsidRPr="00E34DE3">
        <w:rPr>
          <w:rFonts w:ascii="Times New Roman" w:hAnsi="Times New Roman" w:cs="Times New Roman"/>
        </w:rPr>
        <w:t xml:space="preserve">. </w:t>
      </w:r>
      <w:proofErr w:type="spellStart"/>
      <w:r w:rsidRPr="00E34DE3">
        <w:rPr>
          <w:rFonts w:ascii="Times New Roman" w:hAnsi="Times New Roman" w:cs="Times New Roman"/>
        </w:rPr>
        <w:t>Phosphoramide</w:t>
      </w:r>
      <w:proofErr w:type="spellEnd"/>
      <w:r w:rsidRPr="00E34DE3">
        <w:rPr>
          <w:rFonts w:ascii="Times New Roman" w:hAnsi="Times New Roman" w:cs="Times New Roman"/>
        </w:rPr>
        <w:t xml:space="preserve"> mustard has </w:t>
      </w:r>
      <w:proofErr w:type="spellStart"/>
      <w:r w:rsidRPr="00E34DE3">
        <w:rPr>
          <w:rFonts w:ascii="Times New Roman" w:hAnsi="Times New Roman" w:cs="Times New Roman"/>
        </w:rPr>
        <w:t>antineoplastic</w:t>
      </w:r>
      <w:proofErr w:type="spellEnd"/>
      <w:r w:rsidRPr="00E34DE3">
        <w:rPr>
          <w:rFonts w:ascii="Times New Roman" w:hAnsi="Times New Roman" w:cs="Times New Roman"/>
        </w:rPr>
        <w:t xml:space="preserve"> activity, but </w:t>
      </w:r>
      <w:proofErr w:type="spellStart"/>
      <w:r w:rsidRPr="00E34DE3">
        <w:rPr>
          <w:rFonts w:ascii="Times New Roman" w:hAnsi="Times New Roman" w:cs="Times New Roman"/>
        </w:rPr>
        <w:t>a</w:t>
      </w:r>
      <w:r w:rsidR="00C81E09" w:rsidRPr="00E34DE3">
        <w:rPr>
          <w:rFonts w:ascii="Times New Roman" w:hAnsi="Times New Roman" w:cs="Times New Roman"/>
        </w:rPr>
        <w:t>crolein</w:t>
      </w:r>
      <w:proofErr w:type="spellEnd"/>
      <w:r w:rsidR="00C81E09" w:rsidRPr="00E34DE3">
        <w:rPr>
          <w:rFonts w:ascii="Times New Roman" w:hAnsi="Times New Roman" w:cs="Times New Roman"/>
        </w:rPr>
        <w:t xml:space="preserve"> is a highly </w:t>
      </w:r>
      <w:r w:rsidR="001E4C5E" w:rsidRPr="00E34DE3">
        <w:rPr>
          <w:rFonts w:ascii="Times New Roman" w:hAnsi="Times New Roman" w:cs="Times New Roman"/>
        </w:rPr>
        <w:t>reactive, has</w:t>
      </w:r>
      <w:r w:rsidRPr="00E34DE3">
        <w:rPr>
          <w:rFonts w:ascii="Times New Roman" w:hAnsi="Times New Roman" w:cs="Times New Roman"/>
        </w:rPr>
        <w:t xml:space="preserve"> a short biological half-life and is responsible for CP toxic effects as cell death and </w:t>
      </w:r>
      <w:r w:rsidR="001E4C5E" w:rsidRPr="00E34DE3">
        <w:rPr>
          <w:rFonts w:ascii="Times New Roman" w:hAnsi="Times New Roman" w:cs="Times New Roman"/>
        </w:rPr>
        <w:t>apoptosis</w:t>
      </w:r>
      <w:r w:rsidR="00247216">
        <w:rPr>
          <w:rFonts w:ascii="Times New Roman" w:hAnsi="Times New Roman" w:cs="Times New Roman"/>
        </w:rPr>
        <w:t>.</w:t>
      </w:r>
      <w:r w:rsidR="001E4C5E" w:rsidRPr="00E34DE3">
        <w:rPr>
          <w:rFonts w:ascii="Times New Roman" w:hAnsi="Times New Roman" w:cs="Times New Roman"/>
          <w:b/>
          <w:bCs/>
          <w:color w:val="000000"/>
        </w:rPr>
        <w:t xml:space="preserve"> (Kern and</w:t>
      </w:r>
      <w:r w:rsidRPr="00E34DE3">
        <w:rPr>
          <w:rFonts w:ascii="Times New Roman" w:hAnsi="Times New Roman" w:cs="Times New Roman"/>
          <w:b/>
          <w:bCs/>
          <w:color w:val="000000"/>
        </w:rPr>
        <w:t xml:space="preserve"> </w:t>
      </w:r>
      <w:proofErr w:type="spellStart"/>
      <w:r w:rsidRPr="00E34DE3">
        <w:rPr>
          <w:rFonts w:ascii="Times New Roman" w:hAnsi="Times New Roman" w:cs="Times New Roman"/>
          <w:b/>
          <w:bCs/>
          <w:color w:val="000000"/>
        </w:rPr>
        <w:t>Kehrer</w:t>
      </w:r>
      <w:proofErr w:type="spellEnd"/>
      <w:r w:rsidRPr="00E34DE3">
        <w:rPr>
          <w:rFonts w:ascii="Times New Roman" w:hAnsi="Times New Roman" w:cs="Times New Roman"/>
          <w:b/>
          <w:bCs/>
          <w:color w:val="000000"/>
        </w:rPr>
        <w:t xml:space="preserve"> </w:t>
      </w:r>
      <w:r w:rsidR="001E4C5E" w:rsidRPr="00E34DE3">
        <w:rPr>
          <w:rFonts w:ascii="Times New Roman" w:hAnsi="Times New Roman" w:cs="Times New Roman"/>
          <w:b/>
          <w:bCs/>
          <w:color w:val="000000"/>
        </w:rPr>
        <w:t>2002)</w:t>
      </w:r>
      <w:r w:rsidRPr="00E34DE3">
        <w:rPr>
          <w:rStyle w:val="ref-overlay"/>
          <w:rFonts w:ascii="Times New Roman" w:hAnsi="Times New Roman" w:cs="Times New Roman"/>
          <w:b/>
          <w:bCs/>
        </w:rPr>
        <w:t>.</w:t>
      </w:r>
    </w:p>
    <w:p w:rsidR="00877E58" w:rsidRPr="00E34DE3" w:rsidRDefault="00877E58" w:rsidP="0016444E">
      <w:pPr>
        <w:pStyle w:val="Pa19"/>
        <w:snapToGrid w:val="0"/>
        <w:spacing w:line="240" w:lineRule="auto"/>
        <w:ind w:firstLine="425"/>
        <w:jc w:val="both"/>
        <w:rPr>
          <w:rFonts w:ascii="Times New Roman" w:hAnsi="Times New Roman" w:cs="Times New Roman"/>
          <w:color w:val="000000"/>
        </w:rPr>
      </w:pPr>
      <w:r w:rsidRPr="00E34DE3">
        <w:rPr>
          <w:rFonts w:ascii="Times New Roman" w:hAnsi="Times New Roman" w:cs="Times New Roman"/>
          <w:color w:val="000000"/>
        </w:rPr>
        <w:t xml:space="preserve">Many studies suggest that CP through its </w:t>
      </w:r>
      <w:proofErr w:type="spellStart"/>
      <w:r w:rsidRPr="00E34DE3">
        <w:rPr>
          <w:rFonts w:ascii="Times New Roman" w:hAnsi="Times New Roman" w:cs="Times New Roman"/>
          <w:color w:val="000000"/>
        </w:rPr>
        <w:t>acrolein</w:t>
      </w:r>
      <w:proofErr w:type="spellEnd"/>
      <w:r w:rsidRPr="00E34DE3">
        <w:rPr>
          <w:rFonts w:ascii="Times New Roman" w:hAnsi="Times New Roman" w:cs="Times New Roman"/>
          <w:color w:val="000000"/>
        </w:rPr>
        <w:t xml:space="preserve"> radical causes reactive oxygen species (ROS) like superoxide anion, hydroxyl radical, and hydrogen peroxide (H2O2) and leads </w:t>
      </w:r>
      <w:r w:rsidR="001E4C5E" w:rsidRPr="00E34DE3">
        <w:rPr>
          <w:rFonts w:ascii="Times New Roman" w:hAnsi="Times New Roman" w:cs="Times New Roman"/>
          <w:color w:val="000000"/>
        </w:rPr>
        <w:t>to depression</w:t>
      </w:r>
      <w:r w:rsidRPr="00E34DE3">
        <w:rPr>
          <w:rFonts w:ascii="Times New Roman" w:hAnsi="Times New Roman" w:cs="Times New Roman"/>
          <w:color w:val="000000"/>
        </w:rPr>
        <w:t xml:space="preserve"> of the antioxidant defense mechanisms in organs as live</w:t>
      </w:r>
      <w:r w:rsidR="00642650" w:rsidRPr="00E34DE3">
        <w:rPr>
          <w:rFonts w:ascii="Times New Roman" w:hAnsi="Times New Roman" w:cs="Times New Roman"/>
          <w:color w:val="000000"/>
        </w:rPr>
        <w:t xml:space="preserve">r </w:t>
      </w:r>
      <w:r w:rsidR="00642650" w:rsidRPr="00E34DE3">
        <w:rPr>
          <w:rFonts w:ascii="Times New Roman" w:hAnsi="Times New Roman" w:cs="Times New Roman"/>
          <w:b/>
          <w:bCs/>
          <w:color w:val="000000"/>
        </w:rPr>
        <w:t>(</w:t>
      </w:r>
      <w:r w:rsidRPr="00E34DE3">
        <w:rPr>
          <w:rFonts w:ascii="Times New Roman" w:hAnsi="Times New Roman" w:cs="Times New Roman"/>
          <w:b/>
          <w:bCs/>
          <w:color w:val="000000"/>
        </w:rPr>
        <w:t xml:space="preserve"> </w:t>
      </w:r>
      <w:proofErr w:type="spellStart"/>
      <w:r w:rsidRPr="00E34DE3">
        <w:rPr>
          <w:rFonts w:ascii="Times New Roman" w:hAnsi="Times New Roman" w:cs="Times New Roman"/>
          <w:b/>
          <w:bCs/>
          <w:color w:val="000000"/>
        </w:rPr>
        <w:t>Stankiewicz</w:t>
      </w:r>
      <w:proofErr w:type="spellEnd"/>
      <w:r w:rsidRPr="00E34DE3">
        <w:rPr>
          <w:rFonts w:ascii="Times New Roman" w:hAnsi="Times New Roman" w:cs="Times New Roman"/>
          <w:b/>
          <w:bCs/>
          <w:color w:val="000000"/>
        </w:rPr>
        <w:t xml:space="preserve"> et al</w:t>
      </w:r>
      <w:r w:rsidR="00C81E09" w:rsidRPr="00E34DE3">
        <w:rPr>
          <w:rFonts w:ascii="Times New Roman" w:hAnsi="Times New Roman" w:cs="Times New Roman"/>
          <w:b/>
          <w:bCs/>
          <w:color w:val="000000"/>
        </w:rPr>
        <w:t>.,</w:t>
      </w:r>
      <w:r w:rsidRPr="00E34DE3">
        <w:rPr>
          <w:rFonts w:ascii="Times New Roman" w:hAnsi="Times New Roman" w:cs="Times New Roman"/>
          <w:b/>
          <w:bCs/>
          <w:color w:val="000000"/>
        </w:rPr>
        <w:t xml:space="preserve"> 2002)</w:t>
      </w:r>
      <w:r w:rsidR="00642650" w:rsidRPr="00E34DE3">
        <w:rPr>
          <w:rFonts w:ascii="Times New Roman" w:hAnsi="Times New Roman" w:cs="Times New Roman"/>
          <w:color w:val="000000"/>
        </w:rPr>
        <w:t>.</w:t>
      </w:r>
      <w:r w:rsidRPr="00E34DE3">
        <w:rPr>
          <w:rFonts w:ascii="Times New Roman" w:hAnsi="Times New Roman" w:cs="Times New Roman"/>
          <w:color w:val="000000"/>
        </w:rPr>
        <w:t xml:space="preserve"> </w:t>
      </w:r>
    </w:p>
    <w:p w:rsidR="00F50693" w:rsidRPr="00E34DE3" w:rsidRDefault="00F50693" w:rsidP="0016444E">
      <w:pPr>
        <w:pStyle w:val="Pa19"/>
        <w:snapToGrid w:val="0"/>
        <w:spacing w:line="240" w:lineRule="auto"/>
        <w:ind w:firstLine="425"/>
        <w:jc w:val="both"/>
        <w:rPr>
          <w:rFonts w:ascii="Times New Roman" w:hAnsi="Times New Roman" w:cs="Times New Roman"/>
        </w:rPr>
      </w:pPr>
      <w:r w:rsidRPr="00E34DE3">
        <w:rPr>
          <w:rFonts w:ascii="Times New Roman" w:hAnsi="Times New Roman" w:cs="Times New Roman"/>
        </w:rPr>
        <w:t>So according to the changes in the cells induced by CP, it is essential to find a compound can protect the healthy cells against the toxic effects of CP metabolites</w:t>
      </w:r>
      <w:r w:rsidR="00642650" w:rsidRPr="00E34DE3">
        <w:rPr>
          <w:rFonts w:ascii="Times New Roman" w:hAnsi="Times New Roman" w:cs="Times New Roman"/>
        </w:rPr>
        <w:t xml:space="preserve"> </w:t>
      </w:r>
      <w:r w:rsidRPr="00E34DE3">
        <w:rPr>
          <w:rFonts w:ascii="Times New Roman" w:hAnsi="Times New Roman" w:cs="Times New Roman"/>
        </w:rPr>
        <w:t xml:space="preserve">as </w:t>
      </w:r>
      <w:proofErr w:type="spellStart"/>
      <w:r w:rsidRPr="00E34DE3">
        <w:rPr>
          <w:rFonts w:ascii="Times New Roman" w:hAnsi="Times New Roman" w:cs="Times New Roman"/>
        </w:rPr>
        <w:t>acrolei</w:t>
      </w:r>
      <w:r w:rsidR="00642650" w:rsidRPr="00E34DE3">
        <w:rPr>
          <w:rFonts w:ascii="Times New Roman" w:hAnsi="Times New Roman" w:cs="Times New Roman"/>
        </w:rPr>
        <w:t>n</w:t>
      </w:r>
      <w:proofErr w:type="spellEnd"/>
      <w:r w:rsidR="00642650" w:rsidRPr="00E34DE3">
        <w:rPr>
          <w:rFonts w:ascii="Times New Roman" w:hAnsi="Times New Roman" w:cs="Times New Roman"/>
        </w:rPr>
        <w:t xml:space="preserve"> </w:t>
      </w:r>
      <w:r w:rsidR="00642650" w:rsidRPr="00E34DE3">
        <w:rPr>
          <w:rFonts w:ascii="Times New Roman" w:hAnsi="Times New Roman" w:cs="Times New Roman"/>
          <w:color w:val="000000"/>
        </w:rPr>
        <w:t>(</w:t>
      </w:r>
      <w:r w:rsidR="00C81E09" w:rsidRPr="00E34DE3">
        <w:rPr>
          <w:rFonts w:ascii="Times New Roman" w:hAnsi="Times New Roman" w:cs="Times New Roman"/>
          <w:b/>
          <w:bCs/>
          <w:color w:val="000000"/>
        </w:rPr>
        <w:t>Bhattacharya</w:t>
      </w:r>
      <w:r w:rsidR="00116E29" w:rsidRPr="00E34DE3">
        <w:rPr>
          <w:rFonts w:ascii="Times New Roman" w:hAnsi="Times New Roman" w:cs="Times New Roman"/>
          <w:b/>
          <w:bCs/>
          <w:color w:val="000000"/>
        </w:rPr>
        <w:t xml:space="preserve"> et al</w:t>
      </w:r>
      <w:r w:rsidR="00642650" w:rsidRPr="00E34DE3">
        <w:rPr>
          <w:rFonts w:ascii="Times New Roman" w:hAnsi="Times New Roman" w:cs="Times New Roman"/>
          <w:b/>
          <w:bCs/>
          <w:color w:val="000000"/>
        </w:rPr>
        <w:t>.</w:t>
      </w:r>
      <w:r w:rsidR="00C81E09" w:rsidRPr="00E34DE3">
        <w:rPr>
          <w:rFonts w:ascii="Times New Roman" w:hAnsi="Times New Roman" w:cs="Times New Roman"/>
          <w:b/>
          <w:bCs/>
          <w:color w:val="000000"/>
        </w:rPr>
        <w:t>,</w:t>
      </w:r>
      <w:r w:rsidR="00116E29" w:rsidRPr="00E34DE3">
        <w:rPr>
          <w:rFonts w:ascii="Times New Roman" w:hAnsi="Times New Roman" w:cs="Times New Roman"/>
          <w:b/>
          <w:bCs/>
          <w:color w:val="000000"/>
        </w:rPr>
        <w:t>2003)</w:t>
      </w:r>
      <w:r w:rsidR="00642650" w:rsidRPr="00E34DE3">
        <w:rPr>
          <w:rFonts w:ascii="Times New Roman" w:hAnsi="Times New Roman" w:cs="Times New Roman"/>
          <w:b/>
          <w:bCs/>
          <w:color w:val="000000"/>
        </w:rPr>
        <w:t>.</w:t>
      </w:r>
    </w:p>
    <w:p w:rsidR="00877E58"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E34DE3">
        <w:rPr>
          <w:rFonts w:ascii="Times New Roman" w:hAnsi="Times New Roman"/>
          <w:sz w:val="24"/>
          <w:szCs w:val="24"/>
        </w:rPr>
        <w:t xml:space="preserve">Natural herbal substances are studied for their ability to protect cells from damages. Recently the use of these substances as a protective in problems and diseases related to oxidative stress has </w:t>
      </w:r>
      <w:r w:rsidR="00BD2239" w:rsidRPr="00E34DE3">
        <w:rPr>
          <w:rFonts w:ascii="Times New Roman" w:hAnsi="Times New Roman"/>
          <w:sz w:val="24"/>
          <w:szCs w:val="24"/>
        </w:rPr>
        <w:t>great interest</w:t>
      </w:r>
      <w:r w:rsidR="008E15ED" w:rsidRPr="00E34DE3">
        <w:rPr>
          <w:rFonts w:ascii="Times New Roman" w:hAnsi="Times New Roman"/>
          <w:sz w:val="24"/>
          <w:szCs w:val="24"/>
        </w:rPr>
        <w:t xml:space="preserve"> as they have the</w:t>
      </w:r>
      <w:r w:rsidRPr="00E34DE3">
        <w:rPr>
          <w:rFonts w:ascii="Times New Roman" w:hAnsi="Times New Roman"/>
          <w:sz w:val="24"/>
          <w:szCs w:val="24"/>
        </w:rPr>
        <w:t xml:space="preserve"> ability to protect the tissues and </w:t>
      </w:r>
      <w:r w:rsidR="00BD2239" w:rsidRPr="00E34DE3">
        <w:rPr>
          <w:rFonts w:ascii="Times New Roman" w:hAnsi="Times New Roman"/>
          <w:sz w:val="24"/>
          <w:szCs w:val="24"/>
        </w:rPr>
        <w:t>organs against</w:t>
      </w:r>
      <w:r w:rsidRPr="00E34DE3">
        <w:rPr>
          <w:rFonts w:ascii="Times New Roman" w:hAnsi="Times New Roman"/>
          <w:sz w:val="24"/>
          <w:szCs w:val="24"/>
        </w:rPr>
        <w:t xml:space="preserve"> oxidative </w:t>
      </w:r>
      <w:r w:rsidR="00BD2239" w:rsidRPr="00E34DE3">
        <w:rPr>
          <w:rFonts w:ascii="Times New Roman" w:hAnsi="Times New Roman"/>
          <w:sz w:val="24"/>
          <w:szCs w:val="24"/>
        </w:rPr>
        <w:t>stress</w:t>
      </w:r>
      <w:r w:rsidR="00BD2239" w:rsidRPr="00E34DE3">
        <w:rPr>
          <w:rFonts w:ascii="Times New Roman" w:hAnsi="Times New Roman"/>
          <w:b/>
          <w:bCs/>
          <w:sz w:val="24"/>
          <w:szCs w:val="24"/>
        </w:rPr>
        <w:t xml:space="preserve"> (</w:t>
      </w:r>
      <w:proofErr w:type="spellStart"/>
      <w:r w:rsidRPr="00E34DE3">
        <w:rPr>
          <w:rFonts w:ascii="Times New Roman" w:hAnsi="Times New Roman"/>
          <w:b/>
          <w:bCs/>
          <w:sz w:val="24"/>
          <w:szCs w:val="24"/>
        </w:rPr>
        <w:t>Nabavi</w:t>
      </w:r>
      <w:proofErr w:type="spellEnd"/>
      <w:r w:rsidRPr="00E34DE3">
        <w:rPr>
          <w:rFonts w:ascii="Times New Roman" w:hAnsi="Times New Roman"/>
          <w:b/>
          <w:bCs/>
          <w:sz w:val="24"/>
          <w:szCs w:val="24"/>
        </w:rPr>
        <w:t xml:space="preserve"> et al</w:t>
      </w:r>
      <w:r w:rsidR="00C81E09" w:rsidRPr="00E34DE3">
        <w:rPr>
          <w:rFonts w:ascii="Times New Roman" w:hAnsi="Times New Roman"/>
          <w:b/>
          <w:bCs/>
          <w:sz w:val="24"/>
          <w:szCs w:val="24"/>
        </w:rPr>
        <w:t>.,</w:t>
      </w:r>
      <w:r w:rsidRPr="00E34DE3">
        <w:rPr>
          <w:rFonts w:ascii="Times New Roman" w:hAnsi="Times New Roman"/>
          <w:b/>
          <w:bCs/>
          <w:sz w:val="24"/>
          <w:szCs w:val="24"/>
        </w:rPr>
        <w:t xml:space="preserve"> 2012)</w:t>
      </w:r>
      <w:r w:rsidRPr="00E34DE3">
        <w:rPr>
          <w:rFonts w:ascii="Times New Roman" w:hAnsi="Times New Roman"/>
          <w:sz w:val="24"/>
          <w:szCs w:val="24"/>
        </w:rPr>
        <w:t>.</w:t>
      </w:r>
    </w:p>
    <w:p w:rsidR="007B457E"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b/>
          <w:bCs/>
          <w:sz w:val="24"/>
          <w:szCs w:val="24"/>
        </w:rPr>
      </w:pPr>
      <w:r w:rsidRPr="00E34DE3">
        <w:rPr>
          <w:rFonts w:ascii="Times New Roman" w:hAnsi="Times New Roman"/>
          <w:sz w:val="24"/>
          <w:szCs w:val="24"/>
        </w:rPr>
        <w:t>Black cumin (</w:t>
      </w:r>
      <w:proofErr w:type="spellStart"/>
      <w:r w:rsidRPr="00E34DE3">
        <w:rPr>
          <w:rFonts w:ascii="Times New Roman" w:hAnsi="Times New Roman"/>
          <w:i/>
          <w:iCs/>
          <w:sz w:val="24"/>
          <w:szCs w:val="24"/>
        </w:rPr>
        <w:t>Nigella</w:t>
      </w:r>
      <w:proofErr w:type="spellEnd"/>
      <w:r w:rsidRPr="00E34DE3">
        <w:rPr>
          <w:rFonts w:ascii="Times New Roman" w:hAnsi="Times New Roman"/>
          <w:i/>
          <w:iCs/>
          <w:sz w:val="24"/>
          <w:szCs w:val="24"/>
        </w:rPr>
        <w:t xml:space="preserve"> sativa </w:t>
      </w:r>
      <w:r w:rsidRPr="00E34DE3">
        <w:rPr>
          <w:rFonts w:ascii="Times New Roman" w:hAnsi="Times New Roman"/>
          <w:sz w:val="24"/>
          <w:szCs w:val="24"/>
        </w:rPr>
        <w:t xml:space="preserve">L.) is a member of ranunculus family with white or light blue flowers that turn black when exposed to air. The main compounds of the aqueous extract of this plant are </w:t>
      </w:r>
      <w:proofErr w:type="spellStart"/>
      <w:r w:rsidRPr="00E34DE3">
        <w:rPr>
          <w:rFonts w:ascii="Times New Roman" w:hAnsi="Times New Roman"/>
          <w:sz w:val="24"/>
          <w:szCs w:val="24"/>
        </w:rPr>
        <w:t>thymoquinone</w:t>
      </w:r>
      <w:proofErr w:type="spellEnd"/>
      <w:r w:rsidRPr="00E34DE3">
        <w:rPr>
          <w:rFonts w:ascii="Times New Roman" w:hAnsi="Times New Roman"/>
          <w:sz w:val="24"/>
          <w:szCs w:val="24"/>
        </w:rPr>
        <w:t xml:space="preserve">, </w:t>
      </w:r>
      <w:proofErr w:type="spellStart"/>
      <w:r w:rsidRPr="00E34DE3">
        <w:rPr>
          <w:rFonts w:ascii="Times New Roman" w:hAnsi="Times New Roman"/>
          <w:sz w:val="24"/>
          <w:szCs w:val="24"/>
        </w:rPr>
        <w:t>dithymoquinone</w:t>
      </w:r>
      <w:proofErr w:type="spellEnd"/>
      <w:r w:rsidRPr="00E34DE3">
        <w:rPr>
          <w:rFonts w:ascii="Times New Roman" w:hAnsi="Times New Roman"/>
          <w:sz w:val="24"/>
          <w:szCs w:val="24"/>
        </w:rPr>
        <w:t xml:space="preserve">, </w:t>
      </w:r>
      <w:proofErr w:type="spellStart"/>
      <w:r w:rsidRPr="00E34DE3">
        <w:rPr>
          <w:rFonts w:ascii="Times New Roman" w:hAnsi="Times New Roman"/>
          <w:sz w:val="24"/>
          <w:szCs w:val="24"/>
        </w:rPr>
        <w:t>thymohydroquinone</w:t>
      </w:r>
      <w:proofErr w:type="spellEnd"/>
      <w:r w:rsidRPr="00E34DE3">
        <w:rPr>
          <w:rFonts w:ascii="Times New Roman" w:hAnsi="Times New Roman"/>
          <w:sz w:val="24"/>
          <w:szCs w:val="24"/>
        </w:rPr>
        <w:t xml:space="preserve">, and </w:t>
      </w:r>
      <w:proofErr w:type="spellStart"/>
      <w:r w:rsidRPr="00E34DE3">
        <w:rPr>
          <w:rFonts w:ascii="Times New Roman" w:hAnsi="Times New Roman"/>
          <w:sz w:val="24"/>
          <w:szCs w:val="24"/>
        </w:rPr>
        <w:t>thymo</w:t>
      </w:r>
      <w:r w:rsidR="00642650" w:rsidRPr="00E34DE3">
        <w:rPr>
          <w:rFonts w:ascii="Times New Roman" w:hAnsi="Times New Roman"/>
          <w:sz w:val="24"/>
          <w:szCs w:val="24"/>
        </w:rPr>
        <w:t>l</w:t>
      </w:r>
      <w:proofErr w:type="spellEnd"/>
      <w:r w:rsidR="00642650" w:rsidRPr="00E34DE3">
        <w:rPr>
          <w:rFonts w:ascii="Times New Roman" w:hAnsi="Times New Roman"/>
          <w:sz w:val="24"/>
          <w:szCs w:val="24"/>
        </w:rPr>
        <w:t xml:space="preserve"> </w:t>
      </w:r>
      <w:r w:rsidR="00642650" w:rsidRPr="00E34DE3">
        <w:rPr>
          <w:rFonts w:ascii="Times New Roman" w:hAnsi="Times New Roman"/>
          <w:b/>
          <w:bCs/>
          <w:sz w:val="24"/>
          <w:szCs w:val="24"/>
        </w:rPr>
        <w:t>(</w:t>
      </w:r>
      <w:proofErr w:type="spellStart"/>
      <w:r w:rsidRPr="00E34DE3">
        <w:rPr>
          <w:rFonts w:ascii="Times New Roman" w:hAnsi="Times New Roman"/>
          <w:b/>
          <w:bCs/>
          <w:sz w:val="24"/>
          <w:szCs w:val="24"/>
        </w:rPr>
        <w:t>Razavi</w:t>
      </w:r>
      <w:proofErr w:type="spellEnd"/>
      <w:r w:rsidRPr="00E34DE3">
        <w:rPr>
          <w:rFonts w:ascii="Times New Roman" w:hAnsi="Times New Roman"/>
          <w:b/>
          <w:bCs/>
          <w:sz w:val="24"/>
          <w:szCs w:val="24"/>
        </w:rPr>
        <w:t xml:space="preserve"> and </w:t>
      </w:r>
      <w:proofErr w:type="spellStart"/>
      <w:r w:rsidRPr="00E34DE3">
        <w:rPr>
          <w:rFonts w:ascii="Times New Roman" w:hAnsi="Times New Roman"/>
          <w:b/>
          <w:bCs/>
          <w:sz w:val="24"/>
          <w:szCs w:val="24"/>
        </w:rPr>
        <w:t>Hosseinzadeh</w:t>
      </w:r>
      <w:proofErr w:type="spellEnd"/>
      <w:r w:rsidRPr="00E34DE3">
        <w:rPr>
          <w:rFonts w:ascii="Times New Roman" w:hAnsi="Times New Roman"/>
          <w:b/>
          <w:bCs/>
          <w:sz w:val="24"/>
          <w:szCs w:val="24"/>
        </w:rPr>
        <w:t xml:space="preserve"> 2014 </w:t>
      </w:r>
      <w:r w:rsidR="007B457E" w:rsidRPr="00E34DE3">
        <w:rPr>
          <w:rFonts w:ascii="Times New Roman" w:hAnsi="Times New Roman"/>
          <w:b/>
          <w:bCs/>
          <w:sz w:val="24"/>
          <w:szCs w:val="24"/>
        </w:rPr>
        <w:t>).</w:t>
      </w:r>
    </w:p>
    <w:p w:rsidR="007B457E"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b/>
          <w:bCs/>
          <w:sz w:val="24"/>
          <w:szCs w:val="24"/>
          <w:lang w:eastAsia="zh-CN"/>
        </w:rPr>
      </w:pPr>
      <w:proofErr w:type="spellStart"/>
      <w:r w:rsidRPr="00E34DE3">
        <w:rPr>
          <w:rFonts w:ascii="Times New Roman" w:hAnsi="Times New Roman"/>
          <w:color w:val="000000"/>
          <w:sz w:val="24"/>
          <w:szCs w:val="24"/>
        </w:rPr>
        <w:t>Thymoquinone</w:t>
      </w:r>
      <w:proofErr w:type="spellEnd"/>
      <w:r w:rsidRPr="00E34DE3">
        <w:rPr>
          <w:rFonts w:ascii="Times New Roman" w:hAnsi="Times New Roman"/>
          <w:color w:val="000000"/>
          <w:sz w:val="24"/>
          <w:szCs w:val="24"/>
        </w:rPr>
        <w:t xml:space="preserve"> (TQ), the main constituent of the</w:t>
      </w:r>
      <w:r w:rsidR="003A7AA9">
        <w:rPr>
          <w:rFonts w:ascii="Times New Roman" w:hAnsi="Times New Roman"/>
          <w:color w:val="000000"/>
          <w:sz w:val="24"/>
          <w:szCs w:val="24"/>
        </w:rPr>
        <w:t xml:space="preserve"> </w:t>
      </w:r>
      <w:r w:rsidRPr="00E34DE3">
        <w:rPr>
          <w:rFonts w:ascii="Times New Roman" w:hAnsi="Times New Roman"/>
          <w:color w:val="000000"/>
          <w:sz w:val="24"/>
          <w:szCs w:val="24"/>
        </w:rPr>
        <w:t>volatile oil fro</w:t>
      </w:r>
      <w:r w:rsidR="007B457E" w:rsidRPr="00E34DE3">
        <w:rPr>
          <w:rFonts w:ascii="Times New Roman" w:hAnsi="Times New Roman"/>
          <w:color w:val="000000"/>
          <w:sz w:val="24"/>
          <w:szCs w:val="24"/>
        </w:rPr>
        <w:t xml:space="preserve">m </w:t>
      </w:r>
      <w:proofErr w:type="spellStart"/>
      <w:r w:rsidR="007B457E" w:rsidRPr="00E34DE3">
        <w:rPr>
          <w:rFonts w:ascii="Times New Roman" w:hAnsi="Times New Roman"/>
          <w:color w:val="000000"/>
          <w:sz w:val="24"/>
          <w:szCs w:val="24"/>
        </w:rPr>
        <w:t>N</w:t>
      </w:r>
      <w:r w:rsidRPr="00E34DE3">
        <w:rPr>
          <w:rFonts w:ascii="Times New Roman" w:hAnsi="Times New Roman"/>
          <w:color w:val="000000"/>
          <w:sz w:val="24"/>
          <w:szCs w:val="24"/>
        </w:rPr>
        <w:t>egella</w:t>
      </w:r>
      <w:proofErr w:type="spellEnd"/>
      <w:r w:rsidRPr="00E34DE3">
        <w:rPr>
          <w:rFonts w:ascii="Times New Roman" w:hAnsi="Times New Roman"/>
          <w:color w:val="000000"/>
          <w:sz w:val="24"/>
          <w:szCs w:val="24"/>
        </w:rPr>
        <w:t xml:space="preserve"> sativa</w:t>
      </w:r>
      <w:r w:rsidR="00C40D4C" w:rsidRPr="00E34DE3">
        <w:rPr>
          <w:rFonts w:ascii="Times New Roman" w:hAnsi="Times New Roman"/>
          <w:color w:val="000000"/>
          <w:sz w:val="24"/>
          <w:szCs w:val="24"/>
        </w:rPr>
        <w:t xml:space="preserve"> seeds, is reported to pos</w:t>
      </w:r>
      <w:r w:rsidRPr="00E34DE3">
        <w:rPr>
          <w:rFonts w:ascii="Times New Roman" w:hAnsi="Times New Roman"/>
          <w:color w:val="000000"/>
          <w:sz w:val="24"/>
          <w:szCs w:val="24"/>
        </w:rPr>
        <w:t>sess strong antioxidant properties</w:t>
      </w:r>
      <w:r w:rsidR="00642650" w:rsidRPr="00E34DE3">
        <w:rPr>
          <w:rFonts w:ascii="Times New Roman" w:hAnsi="Times New Roman"/>
          <w:color w:val="000000"/>
          <w:sz w:val="24"/>
          <w:szCs w:val="24"/>
        </w:rPr>
        <w:t xml:space="preserve"> </w:t>
      </w:r>
      <w:r w:rsidR="004928F3">
        <w:rPr>
          <w:rFonts w:ascii="Times New Roman" w:hAnsi="Times New Roman"/>
          <w:color w:val="000000"/>
          <w:sz w:val="24"/>
          <w:szCs w:val="24"/>
        </w:rPr>
        <w:t>a</w:t>
      </w:r>
      <w:r w:rsidRPr="00E34DE3">
        <w:rPr>
          <w:rFonts w:ascii="Times New Roman" w:hAnsi="Times New Roman"/>
          <w:color w:val="000000"/>
          <w:sz w:val="24"/>
          <w:szCs w:val="24"/>
        </w:rPr>
        <w:t>s it can remove superoxide, hydroxyl radical</w:t>
      </w:r>
      <w:r w:rsidR="004928F3">
        <w:rPr>
          <w:rFonts w:ascii="Times New Roman" w:hAnsi="Times New Roman"/>
          <w:color w:val="000000"/>
          <w:sz w:val="24"/>
          <w:szCs w:val="24"/>
        </w:rPr>
        <w:t xml:space="preserve"> </w:t>
      </w:r>
      <w:r w:rsidRPr="00E34DE3">
        <w:rPr>
          <w:rFonts w:ascii="Times New Roman" w:hAnsi="Times New Roman"/>
          <w:color w:val="000000"/>
          <w:sz w:val="24"/>
          <w:szCs w:val="24"/>
        </w:rPr>
        <w:t>and singlet molecular oxygen</w:t>
      </w:r>
      <w:r w:rsidR="00642650" w:rsidRPr="00E34DE3">
        <w:rPr>
          <w:rFonts w:ascii="Times New Roman" w:hAnsi="Times New Roman"/>
          <w:color w:val="000000"/>
          <w:sz w:val="24"/>
          <w:szCs w:val="24"/>
        </w:rPr>
        <w:t xml:space="preserve"> </w:t>
      </w:r>
      <w:r w:rsidRPr="00E34DE3">
        <w:rPr>
          <w:rFonts w:ascii="Times New Roman" w:hAnsi="Times New Roman"/>
          <w:b/>
          <w:bCs/>
          <w:sz w:val="24"/>
          <w:szCs w:val="24"/>
        </w:rPr>
        <w:t>(Khan</w:t>
      </w:r>
      <w:r w:rsidR="00642650" w:rsidRPr="00E34DE3">
        <w:rPr>
          <w:rFonts w:ascii="Times New Roman" w:hAnsi="Times New Roman"/>
          <w:b/>
          <w:bCs/>
          <w:sz w:val="24"/>
          <w:szCs w:val="24"/>
        </w:rPr>
        <w:t xml:space="preserve"> </w:t>
      </w:r>
      <w:r w:rsidRPr="00E34DE3">
        <w:rPr>
          <w:rFonts w:ascii="Times New Roman" w:hAnsi="Times New Roman"/>
          <w:b/>
          <w:bCs/>
          <w:sz w:val="24"/>
          <w:szCs w:val="24"/>
        </w:rPr>
        <w:t>et al</w:t>
      </w:r>
      <w:r w:rsidR="00642650" w:rsidRPr="00E34DE3">
        <w:rPr>
          <w:rFonts w:ascii="Times New Roman" w:hAnsi="Times New Roman"/>
          <w:b/>
          <w:bCs/>
          <w:color w:val="000000"/>
          <w:sz w:val="24"/>
          <w:szCs w:val="24"/>
        </w:rPr>
        <w:t>.</w:t>
      </w:r>
      <w:r w:rsidR="00C81E09" w:rsidRPr="00E34DE3">
        <w:rPr>
          <w:rFonts w:ascii="Times New Roman" w:hAnsi="Times New Roman"/>
          <w:b/>
          <w:bCs/>
          <w:color w:val="000000"/>
          <w:sz w:val="24"/>
          <w:szCs w:val="24"/>
        </w:rPr>
        <w:t>,</w:t>
      </w:r>
      <w:r w:rsidR="00EF7A05" w:rsidRPr="00E34DE3">
        <w:rPr>
          <w:rFonts w:ascii="Times New Roman" w:hAnsi="Times New Roman"/>
          <w:b/>
          <w:bCs/>
          <w:sz w:val="24"/>
          <w:szCs w:val="24"/>
        </w:rPr>
        <w:t xml:space="preserve"> </w:t>
      </w:r>
      <w:r w:rsidRPr="00E34DE3">
        <w:rPr>
          <w:rFonts w:ascii="Times New Roman" w:hAnsi="Times New Roman"/>
          <w:b/>
          <w:bCs/>
          <w:sz w:val="24"/>
          <w:szCs w:val="24"/>
        </w:rPr>
        <w:t>2005)</w:t>
      </w:r>
      <w:r w:rsidR="007B457E" w:rsidRPr="00E34DE3">
        <w:rPr>
          <w:rFonts w:ascii="Times New Roman" w:hAnsi="Times New Roman" w:hint="eastAsia"/>
          <w:b/>
          <w:bCs/>
          <w:sz w:val="24"/>
          <w:szCs w:val="24"/>
          <w:lang w:eastAsia="zh-CN"/>
        </w:rPr>
        <w:t>.</w:t>
      </w:r>
    </w:p>
    <w:p w:rsidR="007B457E"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b/>
          <w:bCs/>
          <w:color w:val="000000"/>
          <w:sz w:val="24"/>
          <w:szCs w:val="24"/>
        </w:rPr>
      </w:pPr>
      <w:r w:rsidRPr="00E34DE3">
        <w:rPr>
          <w:rFonts w:ascii="Times New Roman" w:hAnsi="Times New Roman"/>
          <w:color w:val="000000"/>
          <w:sz w:val="24"/>
          <w:szCs w:val="24"/>
        </w:rPr>
        <w:t xml:space="preserve">It has many pharmacological </w:t>
      </w:r>
      <w:r w:rsidR="00C40D4C" w:rsidRPr="00E34DE3">
        <w:rPr>
          <w:rFonts w:ascii="Times New Roman" w:hAnsi="Times New Roman"/>
          <w:color w:val="000000"/>
          <w:sz w:val="24"/>
          <w:szCs w:val="24"/>
        </w:rPr>
        <w:t>activities</w:t>
      </w:r>
      <w:r w:rsidRPr="00E34DE3">
        <w:rPr>
          <w:rFonts w:ascii="Times New Roman" w:hAnsi="Times New Roman"/>
          <w:color w:val="000000"/>
          <w:sz w:val="24"/>
          <w:szCs w:val="24"/>
        </w:rPr>
        <w:t xml:space="preserve"> as analgesic</w:t>
      </w:r>
      <w:r w:rsidR="00642650" w:rsidRPr="00E34DE3">
        <w:rPr>
          <w:rFonts w:ascii="Times New Roman" w:hAnsi="Times New Roman"/>
          <w:color w:val="000000"/>
          <w:sz w:val="24"/>
          <w:szCs w:val="24"/>
        </w:rPr>
        <w:t>,</w:t>
      </w:r>
      <w:r w:rsidRPr="00E34DE3">
        <w:rPr>
          <w:rFonts w:ascii="Times New Roman" w:hAnsi="Times New Roman"/>
          <w:color w:val="000000"/>
          <w:sz w:val="24"/>
          <w:szCs w:val="24"/>
        </w:rPr>
        <w:t xml:space="preserve"> anti </w:t>
      </w:r>
      <w:r w:rsidR="0078340E" w:rsidRPr="00E34DE3">
        <w:rPr>
          <w:rFonts w:ascii="Times New Roman" w:hAnsi="Times New Roman"/>
          <w:color w:val="000000"/>
          <w:sz w:val="24"/>
          <w:szCs w:val="24"/>
        </w:rPr>
        <w:t>inflammatory</w:t>
      </w:r>
      <w:r w:rsidR="00642650" w:rsidRPr="00E34DE3">
        <w:rPr>
          <w:rFonts w:ascii="Times New Roman" w:hAnsi="Times New Roman"/>
          <w:color w:val="000000"/>
          <w:sz w:val="24"/>
          <w:szCs w:val="24"/>
        </w:rPr>
        <w:t xml:space="preserve"> </w:t>
      </w:r>
      <w:r w:rsidRPr="00E34DE3">
        <w:rPr>
          <w:rFonts w:ascii="Times New Roman" w:hAnsi="Times New Roman"/>
          <w:color w:val="000000"/>
          <w:sz w:val="24"/>
          <w:szCs w:val="24"/>
        </w:rPr>
        <w:t>and</w:t>
      </w:r>
      <w:r w:rsidR="00642650" w:rsidRPr="00E34DE3">
        <w:rPr>
          <w:rFonts w:ascii="Times New Roman" w:hAnsi="Times New Roman"/>
          <w:color w:val="000000"/>
          <w:sz w:val="24"/>
          <w:szCs w:val="24"/>
        </w:rPr>
        <w:t xml:space="preserve"> </w:t>
      </w:r>
      <w:r w:rsidRPr="00E34DE3">
        <w:rPr>
          <w:rFonts w:ascii="Times New Roman" w:hAnsi="Times New Roman"/>
          <w:sz w:val="24"/>
          <w:szCs w:val="24"/>
        </w:rPr>
        <w:t xml:space="preserve">antimicrobial effects against different species of bacteria. </w:t>
      </w:r>
      <w:r w:rsidRPr="00E34DE3">
        <w:rPr>
          <w:rFonts w:ascii="Times New Roman" w:hAnsi="Times New Roman"/>
          <w:b/>
          <w:bCs/>
          <w:sz w:val="24"/>
          <w:szCs w:val="24"/>
        </w:rPr>
        <w:t>(</w:t>
      </w:r>
      <w:r w:rsidR="00C81E09" w:rsidRPr="00E34DE3">
        <w:rPr>
          <w:rFonts w:ascii="Times New Roman" w:hAnsi="Times New Roman"/>
          <w:b/>
          <w:bCs/>
          <w:sz w:val="24"/>
          <w:szCs w:val="24"/>
        </w:rPr>
        <w:t>Ali and Blunden</w:t>
      </w:r>
      <w:r w:rsidRPr="00E34DE3">
        <w:rPr>
          <w:rFonts w:ascii="Times New Roman" w:hAnsi="Times New Roman"/>
          <w:b/>
          <w:bCs/>
          <w:sz w:val="24"/>
          <w:szCs w:val="24"/>
        </w:rPr>
        <w:t xml:space="preserve"> 2003)</w:t>
      </w:r>
      <w:r w:rsidRPr="00E34DE3">
        <w:rPr>
          <w:rFonts w:ascii="Times New Roman" w:hAnsi="Times New Roman"/>
          <w:sz w:val="24"/>
          <w:szCs w:val="24"/>
        </w:rPr>
        <w:t>.</w:t>
      </w:r>
      <w:r w:rsidRPr="00E34DE3">
        <w:rPr>
          <w:rFonts w:ascii="Times New Roman" w:hAnsi="Times New Roman"/>
          <w:color w:val="000000"/>
          <w:sz w:val="24"/>
          <w:szCs w:val="24"/>
        </w:rPr>
        <w:t xml:space="preserve"> It also reported</w:t>
      </w:r>
      <w:r w:rsidR="00642650" w:rsidRPr="00E34DE3">
        <w:rPr>
          <w:rFonts w:ascii="Times New Roman" w:hAnsi="Times New Roman"/>
          <w:color w:val="000000"/>
          <w:sz w:val="24"/>
          <w:szCs w:val="24"/>
        </w:rPr>
        <w:t xml:space="preserve"> </w:t>
      </w:r>
      <w:r w:rsidRPr="00E34DE3">
        <w:rPr>
          <w:rFonts w:ascii="Times New Roman" w:hAnsi="Times New Roman"/>
          <w:color w:val="000000"/>
          <w:sz w:val="24"/>
          <w:szCs w:val="24"/>
        </w:rPr>
        <w:t xml:space="preserve">antitumor activities against cancer cells including colon, ovarian, lung and leukemia </w:t>
      </w:r>
      <w:r w:rsidRPr="00E34DE3">
        <w:rPr>
          <w:rFonts w:ascii="Times New Roman" w:hAnsi="Times New Roman"/>
          <w:b/>
          <w:bCs/>
          <w:color w:val="000000"/>
          <w:sz w:val="24"/>
          <w:szCs w:val="24"/>
        </w:rPr>
        <w:t>(</w:t>
      </w:r>
      <w:proofErr w:type="spellStart"/>
      <w:r w:rsidRPr="00E34DE3">
        <w:rPr>
          <w:rFonts w:ascii="Times New Roman" w:hAnsi="Times New Roman"/>
          <w:b/>
          <w:bCs/>
          <w:color w:val="000000"/>
          <w:sz w:val="24"/>
          <w:szCs w:val="24"/>
        </w:rPr>
        <w:t>Kaefer</w:t>
      </w:r>
      <w:proofErr w:type="spellEnd"/>
      <w:r w:rsidRPr="00E34DE3">
        <w:rPr>
          <w:rFonts w:ascii="Times New Roman" w:hAnsi="Times New Roman"/>
          <w:b/>
          <w:bCs/>
          <w:color w:val="000000"/>
          <w:sz w:val="24"/>
          <w:szCs w:val="24"/>
        </w:rPr>
        <w:t xml:space="preserve"> and Milner2008</w:t>
      </w:r>
      <w:r w:rsidR="007B457E" w:rsidRPr="00E34DE3">
        <w:rPr>
          <w:rFonts w:ascii="Times New Roman" w:hAnsi="Times New Roman"/>
          <w:b/>
          <w:bCs/>
          <w:color w:val="000000"/>
          <w:sz w:val="24"/>
          <w:szCs w:val="24"/>
        </w:rPr>
        <w:t>).</w:t>
      </w:r>
    </w:p>
    <w:p w:rsidR="00877E58" w:rsidRPr="00E34DE3" w:rsidRDefault="00877E58" w:rsidP="0016444E">
      <w:pPr>
        <w:autoSpaceDE w:val="0"/>
        <w:autoSpaceDN w:val="0"/>
        <w:bidi w:val="0"/>
        <w:adjustRightInd w:val="0"/>
        <w:snapToGrid w:val="0"/>
        <w:spacing w:after="0" w:line="240" w:lineRule="auto"/>
        <w:ind w:firstLine="425"/>
        <w:jc w:val="both"/>
        <w:rPr>
          <w:rFonts w:ascii="Times New Roman" w:hAnsi="Times New Roman"/>
          <w:color w:val="000000"/>
          <w:sz w:val="24"/>
          <w:szCs w:val="24"/>
        </w:rPr>
      </w:pPr>
      <w:r w:rsidRPr="00E34DE3">
        <w:rPr>
          <w:rFonts w:ascii="Times New Roman" w:hAnsi="Times New Roman"/>
          <w:color w:val="000000"/>
          <w:sz w:val="24"/>
          <w:szCs w:val="24"/>
        </w:rPr>
        <w:t>This study</w:t>
      </w:r>
      <w:r w:rsidR="0078340E" w:rsidRPr="00E34DE3">
        <w:rPr>
          <w:rFonts w:ascii="Times New Roman" w:hAnsi="Times New Roman"/>
          <w:color w:val="000000"/>
          <w:sz w:val="24"/>
          <w:szCs w:val="24"/>
        </w:rPr>
        <w:t xml:space="preserve"> </w:t>
      </w:r>
      <w:r w:rsidR="008E15ED" w:rsidRPr="00E34DE3">
        <w:rPr>
          <w:rFonts w:ascii="Times New Roman" w:hAnsi="Times New Roman"/>
          <w:color w:val="000000"/>
          <w:sz w:val="24"/>
          <w:szCs w:val="24"/>
        </w:rPr>
        <w:t>has</w:t>
      </w:r>
      <w:r w:rsidR="0078340E" w:rsidRPr="00E34DE3">
        <w:rPr>
          <w:rFonts w:ascii="Times New Roman" w:hAnsi="Times New Roman"/>
          <w:color w:val="000000"/>
          <w:sz w:val="24"/>
          <w:szCs w:val="24"/>
        </w:rPr>
        <w:t xml:space="preserve"> </w:t>
      </w:r>
      <w:r w:rsidR="008E15ED" w:rsidRPr="00E34DE3">
        <w:rPr>
          <w:rFonts w:ascii="Times New Roman" w:hAnsi="Times New Roman"/>
          <w:color w:val="000000"/>
          <w:sz w:val="24"/>
          <w:szCs w:val="24"/>
        </w:rPr>
        <w:t>been</w:t>
      </w:r>
      <w:r w:rsidRPr="00E34DE3">
        <w:rPr>
          <w:rFonts w:ascii="Times New Roman" w:hAnsi="Times New Roman"/>
          <w:color w:val="000000"/>
          <w:sz w:val="24"/>
          <w:szCs w:val="24"/>
        </w:rPr>
        <w:t xml:space="preserve"> done to investigate the histological and </w:t>
      </w:r>
      <w:proofErr w:type="spellStart"/>
      <w:r w:rsidRPr="00E34DE3">
        <w:rPr>
          <w:rFonts w:ascii="Times New Roman" w:hAnsi="Times New Roman"/>
          <w:color w:val="000000"/>
          <w:sz w:val="24"/>
          <w:szCs w:val="24"/>
        </w:rPr>
        <w:t>ultrastructural</w:t>
      </w:r>
      <w:proofErr w:type="spellEnd"/>
      <w:r w:rsidRPr="00E34DE3">
        <w:rPr>
          <w:rFonts w:ascii="Times New Roman" w:hAnsi="Times New Roman"/>
          <w:color w:val="000000"/>
          <w:sz w:val="24"/>
          <w:szCs w:val="24"/>
        </w:rPr>
        <w:t xml:space="preserve"> toxic effects of CP on liver and to investigate the role of TQ in ameliorating the toxic effects of CP on liver</w:t>
      </w:r>
      <w:r w:rsidR="00642650" w:rsidRPr="00E34DE3">
        <w:rPr>
          <w:rFonts w:ascii="Times New Roman" w:hAnsi="Times New Roman"/>
          <w:color w:val="000000"/>
          <w:sz w:val="24"/>
          <w:szCs w:val="24"/>
        </w:rPr>
        <w:t>.</w:t>
      </w:r>
    </w:p>
    <w:p w:rsidR="0078340E" w:rsidRPr="00E34DE3" w:rsidRDefault="0078340E" w:rsidP="0016444E">
      <w:pPr>
        <w:bidi w:val="0"/>
        <w:snapToGrid w:val="0"/>
        <w:spacing w:after="0" w:line="240" w:lineRule="auto"/>
        <w:jc w:val="both"/>
        <w:rPr>
          <w:rFonts w:ascii="Times New Roman" w:hAnsi="Times New Roman"/>
          <w:b/>
          <w:bCs/>
          <w:sz w:val="28"/>
          <w:szCs w:val="28"/>
          <w:lang w:bidi="ar-EG"/>
        </w:rPr>
      </w:pPr>
    </w:p>
    <w:p w:rsidR="00D96072" w:rsidRPr="00E34DE3" w:rsidRDefault="00EF7A05" w:rsidP="0016444E">
      <w:pPr>
        <w:bidi w:val="0"/>
        <w:snapToGrid w:val="0"/>
        <w:spacing w:after="0" w:line="240" w:lineRule="auto"/>
        <w:jc w:val="both"/>
        <w:rPr>
          <w:rFonts w:ascii="Times New Roman" w:hAnsi="Times New Roman"/>
          <w:b/>
          <w:bCs/>
          <w:sz w:val="28"/>
          <w:szCs w:val="28"/>
          <w:lang w:bidi="ar-EG"/>
        </w:rPr>
      </w:pPr>
      <w:r w:rsidRPr="00E34DE3">
        <w:rPr>
          <w:rFonts w:ascii="Times New Roman" w:hAnsi="Times New Roman"/>
          <w:b/>
          <w:bCs/>
          <w:sz w:val="28"/>
          <w:szCs w:val="28"/>
        </w:rPr>
        <w:t xml:space="preserve">2. </w:t>
      </w:r>
      <w:r w:rsidR="00C81E09" w:rsidRPr="00E34DE3">
        <w:rPr>
          <w:rFonts w:ascii="Times New Roman" w:hAnsi="Times New Roman"/>
          <w:b/>
          <w:bCs/>
          <w:sz w:val="28"/>
          <w:szCs w:val="28"/>
        </w:rPr>
        <w:t>Materials and methods:</w:t>
      </w:r>
    </w:p>
    <w:p w:rsidR="00D96072" w:rsidRPr="00E34DE3" w:rsidRDefault="00D96072" w:rsidP="0016444E">
      <w:pPr>
        <w:bidi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I-Materials</w:t>
      </w:r>
    </w:p>
    <w:p w:rsidR="00D96072" w:rsidRPr="00E34DE3" w:rsidRDefault="00D96072" w:rsidP="0016444E">
      <w:pPr>
        <w:bidi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A-Animals:</w:t>
      </w:r>
    </w:p>
    <w:p w:rsidR="00D96072" w:rsidRPr="00E34DE3" w:rsidRDefault="00D96072" w:rsidP="0016444E">
      <w:pPr>
        <w:bidi w:val="0"/>
        <w:snapToGrid w:val="0"/>
        <w:spacing w:after="0" w:line="240" w:lineRule="auto"/>
        <w:ind w:firstLine="425"/>
        <w:jc w:val="both"/>
        <w:rPr>
          <w:rFonts w:ascii="Times New Roman" w:hAnsi="Times New Roman"/>
          <w:sz w:val="24"/>
          <w:szCs w:val="24"/>
          <w:lang w:bidi="ar-EG"/>
        </w:rPr>
      </w:pPr>
      <w:r w:rsidRPr="00E34DE3">
        <w:rPr>
          <w:rFonts w:ascii="Times New Roman" w:hAnsi="Times New Roman"/>
          <w:sz w:val="24"/>
          <w:szCs w:val="24"/>
        </w:rPr>
        <w:t xml:space="preserve">Adult male albino rats, three months age weighting 150±10 g were purchased from the Animal House of the Faculty of Veterinary Medicine, </w:t>
      </w:r>
      <w:proofErr w:type="spellStart"/>
      <w:r w:rsidRPr="00E34DE3">
        <w:rPr>
          <w:rFonts w:ascii="Times New Roman" w:hAnsi="Times New Roman"/>
          <w:sz w:val="24"/>
          <w:szCs w:val="24"/>
        </w:rPr>
        <w:t>Benha</w:t>
      </w:r>
      <w:proofErr w:type="spellEnd"/>
      <w:r w:rsidRPr="00E34DE3">
        <w:rPr>
          <w:rFonts w:ascii="Times New Roman" w:hAnsi="Times New Roman"/>
          <w:sz w:val="24"/>
          <w:szCs w:val="24"/>
        </w:rPr>
        <w:t xml:space="preserve"> University, Egypt</w:t>
      </w:r>
      <w:r w:rsidR="00642650" w:rsidRPr="00E34DE3">
        <w:rPr>
          <w:rFonts w:ascii="Times New Roman" w:hAnsi="Times New Roman"/>
          <w:sz w:val="24"/>
          <w:szCs w:val="24"/>
        </w:rPr>
        <w:t>.</w:t>
      </w:r>
      <w:r w:rsidRPr="00E34DE3">
        <w:rPr>
          <w:rFonts w:ascii="Times New Roman" w:hAnsi="Times New Roman"/>
          <w:sz w:val="24"/>
          <w:szCs w:val="24"/>
        </w:rPr>
        <w:t xml:space="preserve"> Animals were kept in plastic cages (each contained six animals) in the animal house for two weeks before the experimental work</w:t>
      </w:r>
      <w:r w:rsidR="00613BB1" w:rsidRPr="00E34DE3">
        <w:rPr>
          <w:rFonts w:ascii="Times New Roman" w:hAnsi="Times New Roman"/>
          <w:sz w:val="24"/>
          <w:szCs w:val="24"/>
        </w:rPr>
        <w:t xml:space="preserve"> for </w:t>
      </w:r>
      <w:r w:rsidR="001E4C5E" w:rsidRPr="00E34DE3">
        <w:rPr>
          <w:rFonts w:ascii="Times New Roman" w:hAnsi="Times New Roman"/>
          <w:sz w:val="24"/>
          <w:szCs w:val="24"/>
        </w:rPr>
        <w:t xml:space="preserve">accommodation. </w:t>
      </w:r>
      <w:r w:rsidRPr="00E34DE3">
        <w:rPr>
          <w:rFonts w:ascii="Times New Roman" w:hAnsi="Times New Roman"/>
          <w:sz w:val="24"/>
          <w:szCs w:val="24"/>
        </w:rPr>
        <w:t xml:space="preserve">Animals were kept at 25 ± 2C° humidity of 50-60% and on 12h light/ 12h dark cycle. They received a standard diet composed of 50% barley, 20% yellow corn, 20% dry milk, 10% different vegetables and tap water. The study and all procedures were approved by the Animal Care and Bioethics Committee, </w:t>
      </w:r>
      <w:proofErr w:type="spellStart"/>
      <w:r w:rsidR="001E4C5E" w:rsidRPr="00E34DE3">
        <w:rPr>
          <w:rFonts w:ascii="Times New Roman" w:hAnsi="Times New Roman"/>
          <w:sz w:val="24"/>
          <w:szCs w:val="24"/>
        </w:rPr>
        <w:t>Banha</w:t>
      </w:r>
      <w:proofErr w:type="spellEnd"/>
      <w:r w:rsidR="001E4C5E" w:rsidRPr="00E34DE3">
        <w:rPr>
          <w:rFonts w:ascii="Times New Roman" w:hAnsi="Times New Roman"/>
          <w:sz w:val="24"/>
          <w:szCs w:val="24"/>
        </w:rPr>
        <w:t xml:space="preserve"> University</w:t>
      </w:r>
      <w:r w:rsidRPr="00E34DE3">
        <w:rPr>
          <w:rFonts w:ascii="Times New Roman" w:hAnsi="Times New Roman"/>
          <w:sz w:val="24"/>
          <w:szCs w:val="24"/>
        </w:rPr>
        <w:t xml:space="preserve">, </w:t>
      </w:r>
      <w:r w:rsidR="001E4C5E" w:rsidRPr="00E34DE3">
        <w:rPr>
          <w:rFonts w:ascii="Times New Roman" w:hAnsi="Times New Roman"/>
          <w:sz w:val="24"/>
          <w:szCs w:val="24"/>
        </w:rPr>
        <w:t>Egypt.</w:t>
      </w:r>
    </w:p>
    <w:p w:rsidR="00D96072" w:rsidRPr="00E34DE3" w:rsidRDefault="00D96072" w:rsidP="0016444E">
      <w:pPr>
        <w:bidi w:val="0"/>
        <w:snapToGrid w:val="0"/>
        <w:spacing w:after="0" w:line="240" w:lineRule="auto"/>
        <w:jc w:val="both"/>
        <w:rPr>
          <w:rFonts w:ascii="Times New Roman" w:hAnsi="Times New Roman"/>
          <w:sz w:val="24"/>
          <w:szCs w:val="24"/>
        </w:rPr>
      </w:pPr>
      <w:r w:rsidRPr="00E34DE3">
        <w:rPr>
          <w:rFonts w:ascii="Times New Roman" w:hAnsi="Times New Roman"/>
          <w:b/>
          <w:bCs/>
          <w:color w:val="000000"/>
          <w:sz w:val="24"/>
          <w:szCs w:val="24"/>
          <w:lang w:bidi="ar-EG"/>
        </w:rPr>
        <w:t>B- Drugs:</w:t>
      </w:r>
    </w:p>
    <w:p w:rsidR="00D96072" w:rsidRPr="00E34DE3" w:rsidRDefault="00D96072" w:rsidP="0016444E">
      <w:pPr>
        <w:numPr>
          <w:ilvl w:val="0"/>
          <w:numId w:val="1"/>
        </w:numPr>
        <w:shd w:val="clear" w:color="auto" w:fill="FFFFFF"/>
        <w:autoSpaceDE w:val="0"/>
        <w:autoSpaceDN w:val="0"/>
        <w:bidi w:val="0"/>
        <w:adjustRightInd w:val="0"/>
        <w:snapToGrid w:val="0"/>
        <w:spacing w:after="0" w:line="240" w:lineRule="auto"/>
        <w:ind w:left="0" w:firstLine="0"/>
        <w:jc w:val="both"/>
        <w:rPr>
          <w:rFonts w:ascii="Times New Roman" w:hAnsi="Times New Roman"/>
          <w:b/>
          <w:bCs/>
          <w:color w:val="000000"/>
          <w:sz w:val="24"/>
          <w:szCs w:val="24"/>
          <w:lang w:bidi="ar-EG"/>
        </w:rPr>
      </w:pPr>
      <w:proofErr w:type="spellStart"/>
      <w:r w:rsidRPr="00E34DE3">
        <w:rPr>
          <w:rFonts w:ascii="Times New Roman" w:hAnsi="Times New Roman"/>
          <w:b/>
          <w:bCs/>
          <w:sz w:val="24"/>
          <w:szCs w:val="24"/>
        </w:rPr>
        <w:t>cyclophosphamide</w:t>
      </w:r>
      <w:proofErr w:type="spellEnd"/>
      <w:r w:rsidRPr="00E34DE3">
        <w:rPr>
          <w:rFonts w:ascii="Times New Roman" w:hAnsi="Times New Roman"/>
          <w:b/>
          <w:bCs/>
          <w:sz w:val="24"/>
          <w:szCs w:val="24"/>
        </w:rPr>
        <w:t xml:space="preserve"> </w:t>
      </w:r>
    </w:p>
    <w:p w:rsidR="00D96072" w:rsidRPr="00E34DE3" w:rsidRDefault="00D96072" w:rsidP="0016444E">
      <w:pPr>
        <w:shd w:val="clear" w:color="auto" w:fill="FFFFFF"/>
        <w:autoSpaceDE w:val="0"/>
        <w:autoSpaceDN w:val="0"/>
        <w:bidi w:val="0"/>
        <w:adjustRightInd w:val="0"/>
        <w:snapToGrid w:val="0"/>
        <w:spacing w:after="0" w:line="240" w:lineRule="auto"/>
        <w:ind w:firstLine="425"/>
        <w:jc w:val="both"/>
        <w:rPr>
          <w:rFonts w:ascii="Times New Roman" w:hAnsi="Times New Roman"/>
          <w:b/>
          <w:bCs/>
          <w:color w:val="000000"/>
          <w:sz w:val="24"/>
          <w:szCs w:val="24"/>
          <w:lang w:bidi="ar-EG"/>
        </w:rPr>
      </w:pPr>
      <w:r w:rsidRPr="00E34DE3">
        <w:rPr>
          <w:rFonts w:ascii="Times New Roman" w:hAnsi="Times New Roman"/>
          <w:color w:val="000000"/>
          <w:sz w:val="24"/>
          <w:szCs w:val="24"/>
          <w:lang w:bidi="ar-EG"/>
        </w:rPr>
        <w:t>It was obtained from</w:t>
      </w:r>
      <w:r w:rsidR="00685009">
        <w:rPr>
          <w:rFonts w:ascii="Times New Roman" w:hAnsi="Times New Roman"/>
          <w:color w:val="000000"/>
          <w:sz w:val="24"/>
          <w:szCs w:val="24"/>
          <w:lang w:bidi="ar-EG"/>
        </w:rPr>
        <w:t>(</w:t>
      </w:r>
      <w:r w:rsidRPr="00E34DE3">
        <w:rPr>
          <w:rFonts w:ascii="Times New Roman" w:hAnsi="Times New Roman"/>
          <w:color w:val="000000"/>
          <w:sz w:val="24"/>
          <w:szCs w:val="24"/>
          <w:lang w:bidi="ar-EG"/>
        </w:rPr>
        <w:t xml:space="preserve"> Sigma – Aldrich Company</w:t>
      </w:r>
      <w:r w:rsidR="00685009">
        <w:rPr>
          <w:rFonts w:ascii="Times New Roman" w:hAnsi="Times New Roman"/>
          <w:color w:val="000000"/>
          <w:sz w:val="24"/>
          <w:szCs w:val="24"/>
          <w:lang w:bidi="ar-EG"/>
        </w:rPr>
        <w:t>)</w:t>
      </w:r>
      <w:r w:rsidR="00562BDB" w:rsidRPr="00E34DE3">
        <w:rPr>
          <w:rFonts w:ascii="Times New Roman" w:eastAsia="Calibri" w:hAnsi="Times New Roman"/>
          <w:sz w:val="24"/>
          <w:szCs w:val="24"/>
        </w:rPr>
        <w:t xml:space="preserve"> as 1 gram vial (dry powder)</w:t>
      </w:r>
      <w:r w:rsidR="00642650" w:rsidRPr="00E34DE3">
        <w:rPr>
          <w:rFonts w:ascii="Times New Roman" w:eastAsia="Calibri" w:hAnsi="Times New Roman"/>
          <w:sz w:val="24"/>
          <w:szCs w:val="24"/>
        </w:rPr>
        <w:t>,</w:t>
      </w:r>
      <w:r w:rsidR="00562BDB" w:rsidRPr="00E34DE3">
        <w:rPr>
          <w:rFonts w:ascii="Times New Roman" w:eastAsia="Calibri" w:hAnsi="Times New Roman"/>
          <w:sz w:val="24"/>
          <w:szCs w:val="24"/>
        </w:rPr>
        <w:t xml:space="preserve"> the required dose for each rat weighed</w:t>
      </w:r>
      <w:r w:rsidR="00562BDB" w:rsidRPr="00E34DE3">
        <w:rPr>
          <w:rFonts w:ascii="Times New Roman" w:eastAsia="Calibri" w:hAnsi="Times New Roman"/>
          <w:color w:val="000000"/>
          <w:sz w:val="24"/>
          <w:szCs w:val="24"/>
          <w:shd w:val="clear" w:color="auto" w:fill="FFFFFF"/>
        </w:rPr>
        <w:t> with the drug being dissolved in 0.9% saline</w:t>
      </w:r>
      <w:r w:rsidR="00562BDB" w:rsidRPr="00E34DE3">
        <w:rPr>
          <w:rFonts w:ascii="Times New Roman" w:hAnsi="Times New Roman"/>
          <w:color w:val="000000"/>
          <w:sz w:val="24"/>
          <w:szCs w:val="24"/>
          <w:lang w:bidi="ar-EG"/>
        </w:rPr>
        <w:t xml:space="preserve"> t</w:t>
      </w:r>
      <w:r w:rsidRPr="00E34DE3">
        <w:rPr>
          <w:rFonts w:ascii="Times New Roman" w:hAnsi="Times New Roman"/>
          <w:color w:val="000000"/>
          <w:sz w:val="24"/>
          <w:szCs w:val="24"/>
          <w:lang w:bidi="ar-EG"/>
        </w:rPr>
        <w:t xml:space="preserve">he dose of </w:t>
      </w:r>
      <w:proofErr w:type="spellStart"/>
      <w:r w:rsidRPr="00E34DE3">
        <w:rPr>
          <w:rFonts w:ascii="Times New Roman" w:hAnsi="Times New Roman"/>
          <w:sz w:val="24"/>
          <w:szCs w:val="24"/>
        </w:rPr>
        <w:t>cyclophosphamide</w:t>
      </w:r>
      <w:proofErr w:type="spellEnd"/>
      <w:r w:rsidRPr="00E34DE3">
        <w:rPr>
          <w:rFonts w:ascii="Times New Roman" w:hAnsi="Times New Roman"/>
          <w:sz w:val="24"/>
          <w:szCs w:val="24"/>
        </w:rPr>
        <w:t xml:space="preserve"> </w:t>
      </w:r>
      <w:r w:rsidRPr="00E34DE3">
        <w:rPr>
          <w:rFonts w:ascii="Times New Roman" w:hAnsi="Times New Roman"/>
          <w:color w:val="000000"/>
          <w:sz w:val="24"/>
          <w:szCs w:val="24"/>
          <w:lang w:bidi="ar-EG"/>
        </w:rPr>
        <w:t xml:space="preserve">was given as 150mg/kg/day. This dose had been reported to induce </w:t>
      </w:r>
      <w:proofErr w:type="spellStart"/>
      <w:r w:rsidRPr="00E34DE3">
        <w:rPr>
          <w:rFonts w:ascii="Times New Roman" w:hAnsi="Times New Roman"/>
          <w:color w:val="000000"/>
          <w:sz w:val="24"/>
          <w:szCs w:val="24"/>
          <w:lang w:bidi="ar-EG"/>
        </w:rPr>
        <w:t>hepatotoxicity</w:t>
      </w:r>
      <w:proofErr w:type="spellEnd"/>
      <w:r w:rsidRPr="00E34DE3">
        <w:rPr>
          <w:rFonts w:ascii="Times New Roman" w:hAnsi="Times New Roman"/>
          <w:color w:val="000000"/>
          <w:sz w:val="24"/>
          <w:szCs w:val="24"/>
          <w:lang w:bidi="ar-EG"/>
        </w:rPr>
        <w:t xml:space="preserve"> in rats without lethality </w:t>
      </w:r>
      <w:r w:rsidRPr="00E34DE3">
        <w:rPr>
          <w:rFonts w:ascii="Times New Roman" w:hAnsi="Times New Roman"/>
          <w:b/>
          <w:bCs/>
          <w:i/>
          <w:iCs/>
          <w:color w:val="000000"/>
          <w:sz w:val="24"/>
          <w:szCs w:val="24"/>
          <w:lang w:bidi="ar-EG"/>
        </w:rPr>
        <w:t>(</w:t>
      </w:r>
      <w:proofErr w:type="spellStart"/>
      <w:r w:rsidR="00AB3E5D" w:rsidRPr="00E34DE3">
        <w:rPr>
          <w:rFonts w:ascii="Times New Roman" w:eastAsiaTheme="minorHAnsi" w:hAnsi="Times New Roman"/>
          <w:b/>
          <w:bCs/>
          <w:sz w:val="24"/>
          <w:szCs w:val="24"/>
        </w:rPr>
        <w:t>Nese</w:t>
      </w:r>
      <w:proofErr w:type="spellEnd"/>
      <w:r w:rsidR="00AB3E5D" w:rsidRPr="00E34DE3">
        <w:rPr>
          <w:rFonts w:ascii="Times New Roman" w:hAnsi="Times New Roman"/>
          <w:b/>
          <w:bCs/>
          <w:sz w:val="24"/>
          <w:szCs w:val="24"/>
        </w:rPr>
        <w:t xml:space="preserve"> et</w:t>
      </w:r>
      <w:r w:rsidRPr="00E34DE3">
        <w:rPr>
          <w:rFonts w:ascii="Times New Roman" w:hAnsi="Times New Roman"/>
          <w:b/>
          <w:bCs/>
          <w:i/>
          <w:iCs/>
          <w:color w:val="000000"/>
          <w:sz w:val="24"/>
          <w:szCs w:val="24"/>
          <w:lang w:bidi="ar-EG"/>
        </w:rPr>
        <w:t xml:space="preserve"> </w:t>
      </w:r>
      <w:r w:rsidR="00BD2239" w:rsidRPr="00E34DE3">
        <w:rPr>
          <w:rFonts w:ascii="Times New Roman" w:hAnsi="Times New Roman"/>
          <w:b/>
          <w:bCs/>
          <w:i/>
          <w:iCs/>
          <w:color w:val="000000"/>
          <w:sz w:val="24"/>
          <w:szCs w:val="24"/>
          <w:lang w:bidi="ar-EG"/>
        </w:rPr>
        <w:t>al</w:t>
      </w:r>
      <w:r w:rsidR="00BD2239" w:rsidRPr="00E34DE3">
        <w:rPr>
          <w:rFonts w:ascii="Times New Roman" w:hAnsi="Times New Roman"/>
          <w:b/>
          <w:bCs/>
          <w:sz w:val="24"/>
          <w:szCs w:val="24"/>
        </w:rPr>
        <w:t>.</w:t>
      </w:r>
      <w:r w:rsidR="003B1DC6" w:rsidRPr="00E34DE3">
        <w:rPr>
          <w:rFonts w:ascii="Times New Roman" w:eastAsia="Times New Roman" w:hAnsi="Times New Roman"/>
          <w:b/>
          <w:i/>
          <w:sz w:val="24"/>
          <w:szCs w:val="24"/>
        </w:rPr>
        <w:t>,</w:t>
      </w:r>
      <w:r w:rsidR="00BD2239" w:rsidRPr="00E34DE3">
        <w:rPr>
          <w:rFonts w:ascii="Times New Roman" w:hAnsi="Times New Roman"/>
          <w:b/>
          <w:bCs/>
          <w:i/>
          <w:iCs/>
          <w:color w:val="000000"/>
          <w:sz w:val="24"/>
          <w:szCs w:val="24"/>
          <w:lang w:bidi="ar-EG"/>
        </w:rPr>
        <w:t xml:space="preserve"> </w:t>
      </w:r>
      <w:r w:rsidRPr="00E34DE3">
        <w:rPr>
          <w:rFonts w:ascii="Times New Roman" w:hAnsi="Times New Roman"/>
          <w:b/>
          <w:bCs/>
          <w:i/>
          <w:iCs/>
          <w:color w:val="000000"/>
          <w:sz w:val="24"/>
          <w:szCs w:val="24"/>
          <w:lang w:bidi="ar-EG"/>
        </w:rPr>
        <w:t>2014)</w:t>
      </w:r>
      <w:r w:rsidRPr="00E34DE3">
        <w:rPr>
          <w:rFonts w:ascii="Times New Roman" w:hAnsi="Times New Roman"/>
          <w:b/>
          <w:bCs/>
          <w:color w:val="000000"/>
          <w:sz w:val="24"/>
          <w:szCs w:val="24"/>
          <w:lang w:bidi="ar-EG"/>
        </w:rPr>
        <w:t>.</w:t>
      </w:r>
    </w:p>
    <w:p w:rsidR="00EF4D2C" w:rsidRPr="00E34DE3" w:rsidRDefault="00D96072" w:rsidP="0016444E">
      <w:pPr>
        <w:shd w:val="clear" w:color="auto" w:fill="FFFFFF"/>
        <w:autoSpaceDE w:val="0"/>
        <w:autoSpaceDN w:val="0"/>
        <w:bidi w:val="0"/>
        <w:adjustRightInd w:val="0"/>
        <w:snapToGrid w:val="0"/>
        <w:spacing w:after="0" w:line="240" w:lineRule="auto"/>
        <w:jc w:val="both"/>
        <w:rPr>
          <w:rFonts w:ascii="Times New Roman" w:hAnsi="Times New Roman"/>
          <w:b/>
          <w:bCs/>
          <w:color w:val="000000"/>
          <w:sz w:val="24"/>
          <w:szCs w:val="24"/>
          <w:lang w:bidi="ar-EG"/>
        </w:rPr>
      </w:pPr>
      <w:r w:rsidRPr="00E34DE3">
        <w:rPr>
          <w:rFonts w:ascii="Times New Roman" w:hAnsi="Times New Roman"/>
          <w:b/>
          <w:bCs/>
          <w:color w:val="000000"/>
          <w:sz w:val="24"/>
          <w:szCs w:val="24"/>
          <w:lang w:bidi="ar-EG"/>
        </w:rPr>
        <w:t>2-</w:t>
      </w:r>
      <w:r w:rsidRPr="00E34DE3">
        <w:rPr>
          <w:rFonts w:ascii="Times New Roman" w:hAnsi="Times New Roman"/>
          <w:b/>
          <w:bCs/>
          <w:sz w:val="24"/>
          <w:szCs w:val="24"/>
        </w:rPr>
        <w:t>Thymoquinone</w:t>
      </w:r>
    </w:p>
    <w:p w:rsidR="00D96072" w:rsidRPr="00E34DE3" w:rsidRDefault="00BD2239" w:rsidP="0016444E">
      <w:pPr>
        <w:shd w:val="clear" w:color="auto" w:fill="FFFFFF"/>
        <w:autoSpaceDE w:val="0"/>
        <w:autoSpaceDN w:val="0"/>
        <w:bidi w:val="0"/>
        <w:adjustRightInd w:val="0"/>
        <w:snapToGrid w:val="0"/>
        <w:spacing w:after="0" w:line="240" w:lineRule="auto"/>
        <w:ind w:firstLine="425"/>
        <w:jc w:val="both"/>
        <w:rPr>
          <w:rFonts w:ascii="Times New Roman" w:hAnsi="Times New Roman"/>
          <w:b/>
          <w:bCs/>
          <w:color w:val="000000"/>
          <w:sz w:val="24"/>
          <w:szCs w:val="24"/>
          <w:lang w:bidi="ar-EG"/>
        </w:rPr>
      </w:pPr>
      <w:proofErr w:type="spellStart"/>
      <w:r w:rsidRPr="00E34DE3">
        <w:rPr>
          <w:rFonts w:ascii="Times New Roman" w:hAnsi="Times New Roman"/>
          <w:sz w:val="24"/>
          <w:szCs w:val="24"/>
        </w:rPr>
        <w:t>Thymoquinone</w:t>
      </w:r>
      <w:proofErr w:type="spellEnd"/>
      <w:r w:rsidRPr="00E34DE3">
        <w:rPr>
          <w:rFonts w:ascii="Times New Roman" w:hAnsi="Times New Roman"/>
          <w:sz w:val="24"/>
          <w:szCs w:val="24"/>
        </w:rPr>
        <w:t xml:space="preserve"> was</w:t>
      </w:r>
      <w:r w:rsidR="00D96072" w:rsidRPr="00E34DE3">
        <w:rPr>
          <w:rFonts w:ascii="Times New Roman" w:hAnsi="Times New Roman"/>
          <w:sz w:val="24"/>
          <w:szCs w:val="24"/>
        </w:rPr>
        <w:t xml:space="preserve"> purchased from (</w:t>
      </w:r>
      <w:r w:rsidR="00D96072" w:rsidRPr="00E34DE3">
        <w:rPr>
          <w:rFonts w:ascii="Times New Roman" w:hAnsi="Times New Roman"/>
          <w:color w:val="000000"/>
          <w:sz w:val="24"/>
          <w:szCs w:val="24"/>
          <w:lang w:bidi="ar-EG"/>
        </w:rPr>
        <w:t>Sigma – Aldrich Company</w:t>
      </w:r>
      <w:r w:rsidR="007031FF" w:rsidRPr="00E34DE3">
        <w:rPr>
          <w:rFonts w:ascii="Times New Roman" w:hAnsi="Times New Roman"/>
          <w:sz w:val="24"/>
          <w:szCs w:val="24"/>
        </w:rPr>
        <w:t xml:space="preserve">) and freshly dissolved in physiologic saline on the same day of each using </w:t>
      </w:r>
      <w:r w:rsidR="007031FF" w:rsidRPr="00E34DE3">
        <w:rPr>
          <w:rFonts w:ascii="Times New Roman" w:hAnsi="Times New Roman"/>
          <w:color w:val="000000"/>
          <w:sz w:val="24"/>
          <w:szCs w:val="24"/>
          <w:lang w:bidi="ar-EG"/>
        </w:rPr>
        <w:t>t</w:t>
      </w:r>
      <w:r w:rsidR="00D96072" w:rsidRPr="00E34DE3">
        <w:rPr>
          <w:rFonts w:ascii="Times New Roman" w:hAnsi="Times New Roman"/>
          <w:color w:val="000000"/>
          <w:sz w:val="24"/>
          <w:szCs w:val="24"/>
          <w:lang w:bidi="ar-EG"/>
        </w:rPr>
        <w:t>he dose was given as 10mg/kg /</w:t>
      </w:r>
      <w:r w:rsidRPr="00E34DE3">
        <w:rPr>
          <w:rFonts w:ascii="Times New Roman" w:hAnsi="Times New Roman"/>
          <w:color w:val="000000"/>
          <w:sz w:val="24"/>
          <w:szCs w:val="24"/>
          <w:lang w:bidi="ar-EG"/>
        </w:rPr>
        <w:t>day</w:t>
      </w:r>
      <w:r w:rsidRPr="00E34DE3">
        <w:rPr>
          <w:rFonts w:ascii="Times New Roman" w:hAnsi="Times New Roman"/>
          <w:b/>
          <w:bCs/>
          <w:i/>
          <w:iCs/>
          <w:color w:val="000000"/>
          <w:sz w:val="24"/>
          <w:szCs w:val="24"/>
          <w:lang w:bidi="ar-EG"/>
        </w:rPr>
        <w:t xml:space="preserve"> (</w:t>
      </w:r>
      <w:r w:rsidR="007031FF" w:rsidRPr="00E34DE3">
        <w:rPr>
          <w:rFonts w:ascii="Times New Roman" w:hAnsi="Times New Roman"/>
          <w:b/>
          <w:bCs/>
          <w:sz w:val="24"/>
          <w:szCs w:val="24"/>
        </w:rPr>
        <w:t>Osama</w:t>
      </w:r>
      <w:r w:rsidR="003B1DC6" w:rsidRPr="00E34DE3">
        <w:rPr>
          <w:rFonts w:ascii="Times New Roman" w:hAnsi="Times New Roman"/>
          <w:b/>
          <w:bCs/>
          <w:sz w:val="24"/>
          <w:szCs w:val="24"/>
        </w:rPr>
        <w:t xml:space="preserve"> </w:t>
      </w:r>
      <w:r w:rsidR="00D96072" w:rsidRPr="00E34DE3">
        <w:rPr>
          <w:rFonts w:ascii="Times New Roman" w:hAnsi="Times New Roman"/>
          <w:b/>
          <w:bCs/>
          <w:i/>
          <w:iCs/>
          <w:color w:val="000000"/>
          <w:sz w:val="24"/>
          <w:szCs w:val="24"/>
          <w:lang w:bidi="ar-EG"/>
        </w:rPr>
        <w:t>20</w:t>
      </w:r>
      <w:r w:rsidR="003B1DC6" w:rsidRPr="00E34DE3">
        <w:rPr>
          <w:rFonts w:ascii="Times New Roman" w:hAnsi="Times New Roman"/>
          <w:b/>
          <w:bCs/>
          <w:i/>
          <w:iCs/>
          <w:color w:val="000000"/>
          <w:sz w:val="24"/>
          <w:szCs w:val="24"/>
          <w:lang w:bidi="ar-EG"/>
        </w:rPr>
        <w:t>1</w:t>
      </w:r>
      <w:r w:rsidR="007031FF" w:rsidRPr="00E34DE3">
        <w:rPr>
          <w:rFonts w:ascii="Times New Roman" w:hAnsi="Times New Roman"/>
          <w:b/>
          <w:bCs/>
          <w:i/>
          <w:iCs/>
          <w:color w:val="000000"/>
          <w:sz w:val="24"/>
          <w:szCs w:val="24"/>
          <w:lang w:bidi="ar-EG"/>
        </w:rPr>
        <w:t>3</w:t>
      </w:r>
      <w:r w:rsidR="00D96072" w:rsidRPr="00E34DE3">
        <w:rPr>
          <w:rFonts w:ascii="Times New Roman" w:hAnsi="Times New Roman"/>
          <w:b/>
          <w:bCs/>
          <w:i/>
          <w:iCs/>
          <w:color w:val="000000"/>
          <w:sz w:val="24"/>
          <w:szCs w:val="24"/>
          <w:lang w:bidi="ar-EG"/>
        </w:rPr>
        <w:t>)</w:t>
      </w:r>
      <w:r w:rsidR="00D96072" w:rsidRPr="00E34DE3">
        <w:rPr>
          <w:rFonts w:ascii="Times New Roman" w:hAnsi="Times New Roman"/>
          <w:b/>
          <w:bCs/>
          <w:color w:val="000000"/>
          <w:sz w:val="24"/>
          <w:szCs w:val="24"/>
          <w:lang w:bidi="ar-EG"/>
        </w:rPr>
        <w:t>.</w:t>
      </w:r>
    </w:p>
    <w:p w:rsidR="00556B07" w:rsidRPr="00E34DE3" w:rsidRDefault="00556B07" w:rsidP="0016444E">
      <w:pPr>
        <w:bidi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Experimental design:</w:t>
      </w:r>
    </w:p>
    <w:p w:rsidR="00556B07" w:rsidRPr="00E34DE3" w:rsidRDefault="00556B07" w:rsidP="0016444E">
      <w:pPr>
        <w:bidi w:val="0"/>
        <w:snapToGrid w:val="0"/>
        <w:spacing w:after="0" w:line="240" w:lineRule="auto"/>
        <w:ind w:firstLine="425"/>
        <w:jc w:val="both"/>
        <w:rPr>
          <w:rFonts w:ascii="Times New Roman" w:hAnsi="Times New Roman"/>
          <w:sz w:val="24"/>
          <w:szCs w:val="24"/>
        </w:rPr>
      </w:pPr>
      <w:r w:rsidRPr="00E34DE3">
        <w:rPr>
          <w:rFonts w:ascii="Times New Roman" w:hAnsi="Times New Roman"/>
          <w:sz w:val="24"/>
          <w:szCs w:val="24"/>
        </w:rPr>
        <w:t>Animals were divided into three groups:</w:t>
      </w:r>
    </w:p>
    <w:p w:rsidR="007B457E" w:rsidRPr="00E34DE3" w:rsidRDefault="00556B07" w:rsidP="0016444E">
      <w:pPr>
        <w:bidi w:val="0"/>
        <w:snapToGrid w:val="0"/>
        <w:spacing w:after="0" w:line="240" w:lineRule="auto"/>
        <w:ind w:firstLine="425"/>
        <w:jc w:val="both"/>
        <w:rPr>
          <w:rFonts w:ascii="Times New Roman" w:hAnsi="Times New Roman"/>
          <w:color w:val="000000" w:themeColor="text1"/>
          <w:sz w:val="24"/>
          <w:szCs w:val="24"/>
        </w:rPr>
      </w:pPr>
      <w:r w:rsidRPr="00E34DE3">
        <w:rPr>
          <w:rFonts w:ascii="Times New Roman" w:hAnsi="Times New Roman"/>
          <w:sz w:val="24"/>
          <w:szCs w:val="24"/>
        </w:rPr>
        <w:t>Group I (Control group): Animals of this group (10 rats) were served as control group and were given standard diet and tap water</w:t>
      </w:r>
      <w:r w:rsidRPr="00E34DE3">
        <w:rPr>
          <w:rFonts w:ascii="Times New Roman" w:hAnsi="Times New Roman"/>
          <w:color w:val="000000" w:themeColor="text1"/>
          <w:sz w:val="24"/>
          <w:szCs w:val="24"/>
        </w:rPr>
        <w:t xml:space="preserve">. </w:t>
      </w:r>
      <w:r w:rsidR="00760518">
        <w:rPr>
          <w:rFonts w:ascii="Times New Roman" w:hAnsi="Times New Roman"/>
          <w:color w:val="000000" w:themeColor="text1"/>
          <w:sz w:val="24"/>
          <w:szCs w:val="24"/>
        </w:rPr>
        <w:t>R</w:t>
      </w:r>
      <w:r w:rsidR="001B4EAC" w:rsidRPr="00E34DE3">
        <w:rPr>
          <w:rFonts w:ascii="Times New Roman" w:hAnsi="Times New Roman"/>
          <w:color w:val="000000" w:themeColor="text1"/>
          <w:sz w:val="24"/>
          <w:szCs w:val="24"/>
        </w:rPr>
        <w:t xml:space="preserve">ats were received normal saline </w:t>
      </w:r>
      <w:proofErr w:type="spellStart"/>
      <w:r w:rsidR="001B4EAC" w:rsidRPr="00E34DE3">
        <w:rPr>
          <w:rFonts w:ascii="Times New Roman" w:hAnsi="Times New Roman"/>
          <w:color w:val="000000" w:themeColor="text1"/>
          <w:sz w:val="24"/>
          <w:szCs w:val="24"/>
        </w:rPr>
        <w:t>intraperitoneall</w:t>
      </w:r>
      <w:r w:rsidR="007B457E" w:rsidRPr="00E34DE3">
        <w:rPr>
          <w:rFonts w:ascii="Times New Roman" w:hAnsi="Times New Roman"/>
          <w:color w:val="000000" w:themeColor="text1"/>
          <w:sz w:val="24"/>
          <w:szCs w:val="24"/>
        </w:rPr>
        <w:t>y</w:t>
      </w:r>
      <w:proofErr w:type="spellEnd"/>
      <w:r w:rsidR="007B457E" w:rsidRPr="00E34DE3">
        <w:rPr>
          <w:rFonts w:ascii="Times New Roman" w:hAnsi="Times New Roman"/>
          <w:color w:val="000000" w:themeColor="text1"/>
          <w:sz w:val="24"/>
          <w:szCs w:val="24"/>
        </w:rPr>
        <w:t>.</w:t>
      </w:r>
    </w:p>
    <w:p w:rsidR="00556B07" w:rsidRPr="00E34DE3" w:rsidRDefault="00556B07" w:rsidP="0016444E">
      <w:pPr>
        <w:bidi w:val="0"/>
        <w:snapToGrid w:val="0"/>
        <w:spacing w:after="0" w:line="240" w:lineRule="auto"/>
        <w:ind w:firstLine="425"/>
        <w:jc w:val="both"/>
        <w:rPr>
          <w:rFonts w:ascii="Times New Roman" w:hAnsi="Times New Roman"/>
          <w:sz w:val="24"/>
          <w:szCs w:val="24"/>
        </w:rPr>
      </w:pPr>
      <w:r w:rsidRPr="00E34DE3">
        <w:rPr>
          <w:rFonts w:ascii="Times New Roman" w:hAnsi="Times New Roman"/>
          <w:sz w:val="24"/>
          <w:szCs w:val="24"/>
        </w:rPr>
        <w:t>Group II (</w:t>
      </w:r>
      <w:proofErr w:type="spellStart"/>
      <w:r w:rsidRPr="00E34DE3">
        <w:rPr>
          <w:rFonts w:ascii="Times New Roman" w:hAnsi="Times New Roman"/>
          <w:sz w:val="24"/>
          <w:szCs w:val="24"/>
        </w:rPr>
        <w:t>Cyclophosphamid</w:t>
      </w:r>
      <w:proofErr w:type="spellEnd"/>
      <w:r w:rsidRPr="00E34DE3">
        <w:rPr>
          <w:rFonts w:ascii="Times New Roman" w:hAnsi="Times New Roman"/>
          <w:sz w:val="24"/>
          <w:szCs w:val="24"/>
        </w:rPr>
        <w:t xml:space="preserve"> group): Animals of this group (10 rats)</w:t>
      </w:r>
      <w:r w:rsidR="001B4EAC" w:rsidRPr="00E34DE3">
        <w:rPr>
          <w:rFonts w:ascii="Times New Roman" w:hAnsi="Times New Roman"/>
          <w:sz w:val="24"/>
          <w:szCs w:val="24"/>
        </w:rPr>
        <w:t>.</w:t>
      </w:r>
      <w:r w:rsidR="008E15ED" w:rsidRPr="00E34DE3">
        <w:rPr>
          <w:rFonts w:ascii="Times New Roman" w:hAnsi="Times New Roman"/>
          <w:color w:val="000000"/>
          <w:sz w:val="24"/>
          <w:szCs w:val="24"/>
        </w:rPr>
        <w:t xml:space="preserve"> Each rat</w:t>
      </w:r>
      <w:r w:rsidR="00642650" w:rsidRPr="00E34DE3">
        <w:rPr>
          <w:rFonts w:ascii="Times New Roman" w:hAnsi="Times New Roman"/>
          <w:color w:val="000000"/>
          <w:sz w:val="24"/>
          <w:szCs w:val="24"/>
        </w:rPr>
        <w:t xml:space="preserve"> </w:t>
      </w:r>
      <w:r w:rsidRPr="00E34DE3">
        <w:rPr>
          <w:rFonts w:ascii="Times New Roman" w:hAnsi="Times New Roman"/>
          <w:color w:val="000000"/>
          <w:sz w:val="24"/>
          <w:szCs w:val="24"/>
        </w:rPr>
        <w:t>received</w:t>
      </w:r>
      <w:r w:rsidR="00454756" w:rsidRPr="00E34DE3">
        <w:rPr>
          <w:rFonts w:ascii="Times New Roman" w:hAnsi="Times New Roman"/>
          <w:color w:val="000000"/>
          <w:sz w:val="24"/>
          <w:szCs w:val="24"/>
        </w:rPr>
        <w:t xml:space="preserve"> </w:t>
      </w:r>
      <w:r w:rsidR="008E15ED" w:rsidRPr="00E34DE3">
        <w:rPr>
          <w:rFonts w:ascii="Times New Roman" w:hAnsi="Times New Roman"/>
          <w:sz w:val="24"/>
          <w:szCs w:val="24"/>
        </w:rPr>
        <w:t xml:space="preserve">a single dose of </w:t>
      </w:r>
      <w:proofErr w:type="spellStart"/>
      <w:r w:rsidR="008E15ED" w:rsidRPr="00E34DE3">
        <w:rPr>
          <w:rFonts w:ascii="Times New Roman" w:hAnsi="Times New Roman"/>
          <w:sz w:val="24"/>
          <w:szCs w:val="24"/>
        </w:rPr>
        <w:t>cyclophosphamide</w:t>
      </w:r>
      <w:proofErr w:type="spellEnd"/>
      <w:r w:rsidR="008E15ED" w:rsidRPr="00E34DE3">
        <w:rPr>
          <w:rFonts w:ascii="Times New Roman" w:hAnsi="Times New Roman"/>
          <w:sz w:val="24"/>
          <w:szCs w:val="24"/>
        </w:rPr>
        <w:t xml:space="preserve"> (CP) 150 mg/kg </w:t>
      </w:r>
      <w:proofErr w:type="spellStart"/>
      <w:r w:rsidR="008E15ED" w:rsidRPr="00E34DE3">
        <w:rPr>
          <w:rFonts w:ascii="Times New Roman" w:hAnsi="Times New Roman"/>
          <w:sz w:val="24"/>
          <w:szCs w:val="24"/>
        </w:rPr>
        <w:t>intraperitoneally</w:t>
      </w:r>
      <w:proofErr w:type="spellEnd"/>
      <w:r w:rsidR="00642650" w:rsidRPr="00E34DE3">
        <w:rPr>
          <w:rFonts w:ascii="Times New Roman" w:hAnsi="Times New Roman"/>
          <w:sz w:val="24"/>
          <w:szCs w:val="24"/>
        </w:rPr>
        <w:t>.</w:t>
      </w:r>
    </w:p>
    <w:p w:rsidR="001B4EAC" w:rsidRPr="00E34DE3" w:rsidRDefault="00556B07" w:rsidP="0016444E">
      <w:pPr>
        <w:bidi w:val="0"/>
        <w:snapToGrid w:val="0"/>
        <w:spacing w:after="0" w:line="240" w:lineRule="auto"/>
        <w:ind w:firstLine="425"/>
        <w:jc w:val="both"/>
        <w:rPr>
          <w:rFonts w:ascii="Times New Roman" w:hAnsi="Times New Roman"/>
          <w:color w:val="000000"/>
          <w:sz w:val="24"/>
          <w:szCs w:val="24"/>
          <w:shd w:val="clear" w:color="auto" w:fill="FFFFFF"/>
        </w:rPr>
      </w:pPr>
      <w:r w:rsidRPr="00E34DE3">
        <w:rPr>
          <w:rFonts w:ascii="Times New Roman" w:hAnsi="Times New Roman"/>
          <w:sz w:val="24"/>
          <w:szCs w:val="24"/>
        </w:rPr>
        <w:t xml:space="preserve">Group III (CP and </w:t>
      </w:r>
      <w:r w:rsidRPr="00E34DE3">
        <w:rPr>
          <w:rFonts w:ascii="Times New Roman" w:hAnsi="Times New Roman"/>
          <w:color w:val="000000"/>
          <w:sz w:val="24"/>
          <w:szCs w:val="24"/>
          <w:shd w:val="clear" w:color="auto" w:fill="FFFFFF"/>
        </w:rPr>
        <w:t>TQ</w:t>
      </w:r>
      <w:r w:rsidRPr="00E34DE3">
        <w:rPr>
          <w:rFonts w:ascii="Times New Roman" w:hAnsi="Times New Roman"/>
          <w:sz w:val="24"/>
          <w:szCs w:val="24"/>
        </w:rPr>
        <w:t xml:space="preserve"> group)</w:t>
      </w:r>
      <w:r w:rsidR="007B457E" w:rsidRPr="00E34DE3">
        <w:rPr>
          <w:rFonts w:ascii="Times New Roman" w:hAnsi="Times New Roman"/>
          <w:sz w:val="24"/>
          <w:szCs w:val="24"/>
        </w:rPr>
        <w:t>: A</w:t>
      </w:r>
      <w:r w:rsidRPr="00E34DE3">
        <w:rPr>
          <w:rFonts w:ascii="Times New Roman" w:hAnsi="Times New Roman"/>
          <w:sz w:val="24"/>
          <w:szCs w:val="24"/>
        </w:rPr>
        <w:t xml:space="preserve">nimals of this group (10 rats) </w:t>
      </w:r>
      <w:r w:rsidR="008E15ED" w:rsidRPr="00E34DE3">
        <w:rPr>
          <w:rFonts w:ascii="Times New Roman" w:hAnsi="Times New Roman"/>
          <w:color w:val="000000"/>
          <w:sz w:val="24"/>
          <w:szCs w:val="24"/>
          <w:shd w:val="clear" w:color="auto" w:fill="FFFFFF"/>
        </w:rPr>
        <w:t xml:space="preserve">received </w:t>
      </w:r>
      <w:proofErr w:type="spellStart"/>
      <w:r w:rsidR="008E15ED" w:rsidRPr="00E34DE3">
        <w:rPr>
          <w:rFonts w:ascii="Times New Roman" w:hAnsi="Times New Roman"/>
          <w:color w:val="000000"/>
          <w:sz w:val="24"/>
          <w:szCs w:val="24"/>
          <w:shd w:val="clear" w:color="auto" w:fill="FFFFFF"/>
        </w:rPr>
        <w:t>T</w:t>
      </w:r>
      <w:r w:rsidRPr="00E34DE3">
        <w:rPr>
          <w:rFonts w:ascii="Times New Roman" w:hAnsi="Times New Roman"/>
          <w:color w:val="000000"/>
          <w:sz w:val="24"/>
          <w:szCs w:val="24"/>
          <w:shd w:val="clear" w:color="auto" w:fill="FFFFFF"/>
        </w:rPr>
        <w:t>hymoquinon</w:t>
      </w:r>
      <w:r w:rsidR="00642650" w:rsidRPr="00E34DE3">
        <w:rPr>
          <w:rFonts w:ascii="Times New Roman" w:hAnsi="Times New Roman"/>
          <w:color w:val="000000"/>
          <w:sz w:val="24"/>
          <w:szCs w:val="24"/>
          <w:shd w:val="clear" w:color="auto" w:fill="FFFFFF"/>
        </w:rPr>
        <w:t>e</w:t>
      </w:r>
      <w:proofErr w:type="spellEnd"/>
      <w:r w:rsidR="00642650" w:rsidRPr="00E34DE3">
        <w:rPr>
          <w:rFonts w:ascii="Times New Roman" w:hAnsi="Times New Roman"/>
          <w:color w:val="000000"/>
          <w:sz w:val="24"/>
          <w:szCs w:val="24"/>
          <w:shd w:val="clear" w:color="auto" w:fill="FFFFFF"/>
        </w:rPr>
        <w:t xml:space="preserve"> (</w:t>
      </w:r>
      <w:r w:rsidRPr="00E34DE3">
        <w:rPr>
          <w:rFonts w:ascii="Times New Roman" w:hAnsi="Times New Roman"/>
          <w:color w:val="000000"/>
          <w:sz w:val="24"/>
          <w:szCs w:val="24"/>
          <w:shd w:val="clear" w:color="auto" w:fill="FFFFFF"/>
        </w:rPr>
        <w:t>TQ)</w:t>
      </w:r>
      <w:r w:rsidR="008E15ED" w:rsidRPr="00E34DE3">
        <w:rPr>
          <w:rFonts w:ascii="Times New Roman" w:hAnsi="Times New Roman"/>
          <w:color w:val="000000"/>
          <w:sz w:val="24"/>
          <w:szCs w:val="24"/>
          <w:shd w:val="clear" w:color="auto" w:fill="FFFFFF"/>
        </w:rPr>
        <w:t xml:space="preserve"> at a dose of 10mg/kg/day </w:t>
      </w:r>
      <w:proofErr w:type="spellStart"/>
      <w:r w:rsidR="008E15ED" w:rsidRPr="00E34DE3">
        <w:rPr>
          <w:rFonts w:ascii="Times New Roman" w:hAnsi="Times New Roman"/>
          <w:color w:val="000000"/>
          <w:sz w:val="24"/>
          <w:szCs w:val="24"/>
          <w:shd w:val="clear" w:color="auto" w:fill="FFFFFF"/>
        </w:rPr>
        <w:t>intraperitoneal</w:t>
      </w:r>
      <w:proofErr w:type="spellEnd"/>
      <w:r w:rsidR="0078340E" w:rsidRPr="00E34DE3">
        <w:rPr>
          <w:rFonts w:ascii="Times New Roman" w:hAnsi="Times New Roman"/>
          <w:color w:val="000000"/>
          <w:sz w:val="24"/>
          <w:szCs w:val="24"/>
          <w:shd w:val="clear" w:color="auto" w:fill="FFFFFF"/>
        </w:rPr>
        <w:t xml:space="preserve"> </w:t>
      </w:r>
      <w:r w:rsidRPr="00E34DE3">
        <w:rPr>
          <w:rFonts w:ascii="Times New Roman" w:hAnsi="Times New Roman"/>
          <w:color w:val="000000"/>
          <w:sz w:val="24"/>
          <w:szCs w:val="24"/>
          <w:shd w:val="clear" w:color="auto" w:fill="FFFFFF"/>
        </w:rPr>
        <w:t xml:space="preserve">for 7 days before the administration of a single </w:t>
      </w:r>
      <w:proofErr w:type="spellStart"/>
      <w:r w:rsidRPr="00E34DE3">
        <w:rPr>
          <w:rFonts w:ascii="Times New Roman" w:hAnsi="Times New Roman"/>
          <w:color w:val="000000"/>
          <w:sz w:val="24"/>
          <w:szCs w:val="24"/>
          <w:shd w:val="clear" w:color="auto" w:fill="FFFFFF"/>
        </w:rPr>
        <w:t>intraperitoneal</w:t>
      </w:r>
      <w:proofErr w:type="spellEnd"/>
      <w:r w:rsidRPr="00E34DE3">
        <w:rPr>
          <w:rFonts w:ascii="Times New Roman" w:hAnsi="Times New Roman"/>
          <w:color w:val="000000"/>
          <w:sz w:val="24"/>
          <w:szCs w:val="24"/>
          <w:shd w:val="clear" w:color="auto" w:fill="FFFFFF"/>
        </w:rPr>
        <w:t xml:space="preserve"> dose of 150 mg/kg CP.</w:t>
      </w:r>
    </w:p>
    <w:p w:rsidR="001B4EAC" w:rsidRPr="00E34DE3" w:rsidRDefault="001B4EAC" w:rsidP="0016444E">
      <w:pPr>
        <w:bidi w:val="0"/>
        <w:snapToGrid w:val="0"/>
        <w:spacing w:after="0" w:line="240" w:lineRule="auto"/>
        <w:jc w:val="both"/>
        <w:rPr>
          <w:rFonts w:ascii="Times New Roman" w:hAnsi="Times New Roman"/>
          <w:b/>
          <w:bCs/>
          <w:sz w:val="24"/>
          <w:szCs w:val="24"/>
        </w:rPr>
      </w:pPr>
      <w:r w:rsidRPr="00E34DE3">
        <w:rPr>
          <w:rFonts w:ascii="Times New Roman" w:hAnsi="Times New Roman"/>
          <w:b/>
          <w:bCs/>
          <w:sz w:val="24"/>
          <w:szCs w:val="24"/>
        </w:rPr>
        <w:t>II-Methods</w:t>
      </w:r>
      <w:r w:rsidR="00642650" w:rsidRPr="00E34DE3">
        <w:rPr>
          <w:rFonts w:ascii="Times New Roman" w:hAnsi="Times New Roman"/>
          <w:b/>
          <w:bCs/>
          <w:sz w:val="24"/>
          <w:szCs w:val="24"/>
        </w:rPr>
        <w:t>:</w:t>
      </w:r>
    </w:p>
    <w:p w:rsidR="00642650" w:rsidRPr="00E34DE3" w:rsidRDefault="001B4EAC" w:rsidP="0016444E">
      <w:pPr>
        <w:bidi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 xml:space="preserve">1- </w:t>
      </w:r>
      <w:r w:rsidR="004435AB" w:rsidRPr="00E34DE3">
        <w:rPr>
          <w:rFonts w:ascii="Times New Roman" w:hAnsi="Times New Roman"/>
          <w:b/>
          <w:bCs/>
          <w:sz w:val="24"/>
          <w:szCs w:val="24"/>
        </w:rPr>
        <w:t>Sample Preparation</w:t>
      </w:r>
      <w:r w:rsidRPr="00E34DE3">
        <w:rPr>
          <w:rFonts w:ascii="Times New Roman" w:hAnsi="Times New Roman"/>
          <w:b/>
          <w:bCs/>
          <w:sz w:val="24"/>
          <w:szCs w:val="24"/>
        </w:rPr>
        <w:t>:</w:t>
      </w:r>
    </w:p>
    <w:p w:rsidR="001B4EAC" w:rsidRPr="00E34DE3" w:rsidRDefault="00642650" w:rsidP="0016444E">
      <w:pPr>
        <w:bidi w:val="0"/>
        <w:snapToGrid w:val="0"/>
        <w:spacing w:after="0" w:line="240" w:lineRule="auto"/>
        <w:ind w:firstLine="425"/>
        <w:jc w:val="both"/>
        <w:rPr>
          <w:rFonts w:ascii="Times New Roman" w:hAnsi="Times New Roman"/>
          <w:sz w:val="24"/>
          <w:szCs w:val="24"/>
          <w:lang w:bidi="ar-EG"/>
        </w:rPr>
      </w:pPr>
      <w:r w:rsidRPr="00E34DE3">
        <w:rPr>
          <w:rFonts w:ascii="Times New Roman" w:hAnsi="Times New Roman"/>
          <w:sz w:val="24"/>
          <w:szCs w:val="24"/>
        </w:rPr>
        <w:t>O</w:t>
      </w:r>
      <w:r w:rsidR="001B4EAC" w:rsidRPr="00E34DE3">
        <w:rPr>
          <w:rFonts w:ascii="Times New Roman" w:hAnsi="Times New Roman"/>
          <w:sz w:val="24"/>
          <w:szCs w:val="24"/>
        </w:rPr>
        <w:t>ne week after the last dose in each group</w:t>
      </w:r>
      <w:r w:rsidRPr="00E34DE3">
        <w:rPr>
          <w:rFonts w:ascii="Times New Roman" w:hAnsi="Times New Roman"/>
          <w:sz w:val="24"/>
          <w:szCs w:val="24"/>
        </w:rPr>
        <w:t>,</w:t>
      </w:r>
      <w:r w:rsidR="001B4EAC" w:rsidRPr="00E34DE3">
        <w:rPr>
          <w:rFonts w:ascii="Times New Roman" w:hAnsi="Times New Roman"/>
          <w:sz w:val="24"/>
          <w:szCs w:val="24"/>
        </w:rPr>
        <w:t xml:space="preserve"> animals were sacrificed by cervical dislocation. the abdomen opened through a midline incision with the help of scalpel, the liver was identified and dissected out. The tissues were fixed in modified </w:t>
      </w:r>
      <w:proofErr w:type="spellStart"/>
      <w:r w:rsidR="001B4EAC" w:rsidRPr="00E34DE3">
        <w:rPr>
          <w:rFonts w:ascii="Times New Roman" w:hAnsi="Times New Roman"/>
          <w:sz w:val="24"/>
          <w:szCs w:val="24"/>
        </w:rPr>
        <w:t>Bouin’s</w:t>
      </w:r>
      <w:proofErr w:type="spellEnd"/>
      <w:r w:rsidR="001B4EAC" w:rsidRPr="00E34DE3">
        <w:rPr>
          <w:rFonts w:ascii="Times New Roman" w:hAnsi="Times New Roman"/>
          <w:sz w:val="24"/>
          <w:szCs w:val="24"/>
        </w:rPr>
        <w:t xml:space="preserve"> solution (0.2% picric acid 2% (v/v) formaldehyde in PBS) and then transferred to 70% alcohol for histological examination. </w:t>
      </w:r>
    </w:p>
    <w:p w:rsidR="00EF7A05" w:rsidRPr="00E34DE3" w:rsidRDefault="001B4EAC" w:rsidP="0016444E">
      <w:pPr>
        <w:bidi w:val="0"/>
        <w:snapToGrid w:val="0"/>
        <w:spacing w:after="0" w:line="240" w:lineRule="auto"/>
        <w:jc w:val="both"/>
        <w:rPr>
          <w:rFonts w:ascii="Times New Roman" w:hAnsi="Times New Roman"/>
          <w:sz w:val="24"/>
          <w:szCs w:val="24"/>
        </w:rPr>
      </w:pPr>
      <w:r w:rsidRPr="00E34DE3">
        <w:rPr>
          <w:rFonts w:ascii="Times New Roman" w:hAnsi="Times New Roman"/>
          <w:b/>
          <w:bCs/>
          <w:sz w:val="24"/>
          <w:szCs w:val="24"/>
        </w:rPr>
        <w:t>2-</w:t>
      </w:r>
      <w:r w:rsidR="004435AB" w:rsidRPr="00E34DE3">
        <w:rPr>
          <w:rFonts w:ascii="Times New Roman" w:hAnsi="Times New Roman"/>
          <w:b/>
          <w:bCs/>
          <w:sz w:val="24"/>
          <w:szCs w:val="24"/>
        </w:rPr>
        <w:t>Histopathological studies:</w:t>
      </w:r>
      <w:r w:rsidRPr="00E34DE3">
        <w:rPr>
          <w:rFonts w:ascii="Times New Roman" w:hAnsi="Times New Roman"/>
          <w:sz w:val="24"/>
          <w:szCs w:val="24"/>
        </w:rPr>
        <w:t xml:space="preserve"> </w:t>
      </w:r>
    </w:p>
    <w:p w:rsidR="001B4EAC" w:rsidRPr="00E34DE3" w:rsidRDefault="001B4EAC" w:rsidP="0016444E">
      <w:pPr>
        <w:bidi w:val="0"/>
        <w:snapToGrid w:val="0"/>
        <w:spacing w:after="0" w:line="240" w:lineRule="auto"/>
        <w:ind w:firstLine="425"/>
        <w:jc w:val="both"/>
        <w:rPr>
          <w:rFonts w:ascii="Times New Roman" w:hAnsi="Times New Roman"/>
          <w:sz w:val="24"/>
          <w:szCs w:val="24"/>
          <w:lang w:bidi="ar-EG"/>
        </w:rPr>
      </w:pPr>
      <w:r w:rsidRPr="00E34DE3">
        <w:rPr>
          <w:rFonts w:ascii="Times New Roman" w:hAnsi="Times New Roman"/>
          <w:sz w:val="24"/>
          <w:szCs w:val="24"/>
        </w:rPr>
        <w:t xml:space="preserve">The tissues stored were processed by dehydration in 90% alcohol, absolute alcohol and finally dipped in </w:t>
      </w:r>
      <w:proofErr w:type="spellStart"/>
      <w:r w:rsidRPr="00E34DE3">
        <w:rPr>
          <w:rFonts w:ascii="Times New Roman" w:hAnsi="Times New Roman"/>
          <w:sz w:val="24"/>
          <w:szCs w:val="24"/>
        </w:rPr>
        <w:t>xylol</w:t>
      </w:r>
      <w:proofErr w:type="spellEnd"/>
      <w:r w:rsidRPr="00E34DE3">
        <w:rPr>
          <w:rFonts w:ascii="Times New Roman" w:hAnsi="Times New Roman"/>
          <w:sz w:val="24"/>
          <w:szCs w:val="24"/>
        </w:rPr>
        <w:t xml:space="preserve">. The liver was embedded in paraffin wax and blocks were prepared and labeled. 5µm thickness sections were cut using </w:t>
      </w:r>
      <w:proofErr w:type="spellStart"/>
      <w:r w:rsidRPr="00E34DE3">
        <w:rPr>
          <w:rFonts w:ascii="Times New Roman" w:hAnsi="Times New Roman"/>
          <w:sz w:val="24"/>
          <w:szCs w:val="24"/>
        </w:rPr>
        <w:t>rotatory</w:t>
      </w:r>
      <w:proofErr w:type="spellEnd"/>
      <w:r w:rsidRPr="00E34DE3">
        <w:rPr>
          <w:rFonts w:ascii="Times New Roman" w:hAnsi="Times New Roman"/>
          <w:sz w:val="24"/>
          <w:szCs w:val="24"/>
        </w:rPr>
        <w:t xml:space="preserve"> microtome. The sections were fixed on slides and stained using </w:t>
      </w:r>
      <w:proofErr w:type="spellStart"/>
      <w:r w:rsidRPr="00E34DE3">
        <w:rPr>
          <w:rFonts w:ascii="Times New Roman" w:hAnsi="Times New Roman"/>
          <w:sz w:val="24"/>
          <w:szCs w:val="24"/>
        </w:rPr>
        <w:t>Haematoxylin</w:t>
      </w:r>
      <w:proofErr w:type="spellEnd"/>
      <w:r w:rsidRPr="00E34DE3">
        <w:rPr>
          <w:rFonts w:ascii="Times New Roman" w:hAnsi="Times New Roman"/>
          <w:sz w:val="24"/>
          <w:szCs w:val="24"/>
        </w:rPr>
        <w:t xml:space="preserve"> and Eosi</w:t>
      </w:r>
      <w:r w:rsidR="00642650" w:rsidRPr="00E34DE3">
        <w:rPr>
          <w:rFonts w:ascii="Times New Roman" w:hAnsi="Times New Roman"/>
          <w:sz w:val="24"/>
          <w:szCs w:val="24"/>
        </w:rPr>
        <w:t xml:space="preserve">n </w:t>
      </w:r>
      <w:r w:rsidR="00642650" w:rsidRPr="00E34DE3">
        <w:rPr>
          <w:rFonts w:ascii="Times New Roman" w:hAnsi="Times New Roman"/>
          <w:b/>
          <w:bCs/>
          <w:sz w:val="24"/>
          <w:szCs w:val="24"/>
        </w:rPr>
        <w:t>(</w:t>
      </w:r>
      <w:r w:rsidRPr="00E34DE3">
        <w:rPr>
          <w:rFonts w:ascii="Times New Roman" w:hAnsi="Times New Roman"/>
          <w:b/>
          <w:bCs/>
          <w:sz w:val="24"/>
          <w:szCs w:val="24"/>
        </w:rPr>
        <w:t>Bancroft and Gamble2008</w:t>
      </w:r>
      <w:r w:rsidR="00AF1330" w:rsidRPr="00E34DE3">
        <w:rPr>
          <w:rFonts w:ascii="Times New Roman" w:hAnsi="Times New Roman"/>
          <w:b/>
          <w:bCs/>
          <w:sz w:val="24"/>
          <w:szCs w:val="24"/>
        </w:rPr>
        <w:t>)</w:t>
      </w:r>
      <w:r w:rsidRPr="00E34DE3">
        <w:rPr>
          <w:rFonts w:ascii="Times New Roman" w:hAnsi="Times New Roman"/>
          <w:sz w:val="24"/>
          <w:szCs w:val="24"/>
        </w:rPr>
        <w:t xml:space="preserve">. and Masson's </w:t>
      </w:r>
      <w:proofErr w:type="spellStart"/>
      <w:r w:rsidRPr="00E34DE3">
        <w:rPr>
          <w:rFonts w:ascii="Times New Roman" w:hAnsi="Times New Roman"/>
          <w:sz w:val="24"/>
          <w:szCs w:val="24"/>
        </w:rPr>
        <w:t>trichrome</w:t>
      </w:r>
      <w:proofErr w:type="spellEnd"/>
      <w:r w:rsidRPr="00E34DE3">
        <w:rPr>
          <w:rFonts w:ascii="Times New Roman" w:hAnsi="Times New Roman"/>
          <w:sz w:val="24"/>
          <w:szCs w:val="24"/>
        </w:rPr>
        <w:t xml:space="preserve"> (MT</w:t>
      </w:r>
      <w:r w:rsidR="00642650" w:rsidRPr="00E34DE3">
        <w:rPr>
          <w:rFonts w:ascii="Times New Roman" w:hAnsi="Times New Roman"/>
          <w:sz w:val="24"/>
          <w:szCs w:val="24"/>
        </w:rPr>
        <w:t xml:space="preserve">) </w:t>
      </w:r>
      <w:r w:rsidR="00642650" w:rsidRPr="00E34DE3">
        <w:rPr>
          <w:rFonts w:ascii="Times New Roman" w:hAnsi="Times New Roman"/>
          <w:b/>
          <w:bCs/>
          <w:sz w:val="24"/>
          <w:szCs w:val="24"/>
        </w:rPr>
        <w:t>(</w:t>
      </w:r>
      <w:r w:rsidRPr="00E34DE3">
        <w:rPr>
          <w:rFonts w:ascii="Times New Roman" w:hAnsi="Times New Roman"/>
          <w:b/>
          <w:bCs/>
          <w:sz w:val="24"/>
          <w:szCs w:val="24"/>
        </w:rPr>
        <w:t>Leong 1996</w:t>
      </w:r>
      <w:r w:rsidR="00AF1330" w:rsidRPr="00E34DE3">
        <w:rPr>
          <w:rFonts w:ascii="Times New Roman" w:hAnsi="Times New Roman"/>
          <w:b/>
          <w:bCs/>
          <w:sz w:val="24"/>
          <w:szCs w:val="24"/>
        </w:rPr>
        <w:t>)</w:t>
      </w:r>
      <w:r w:rsidRPr="00E34DE3">
        <w:rPr>
          <w:rFonts w:ascii="Times New Roman" w:hAnsi="Times New Roman"/>
          <w:sz w:val="24"/>
          <w:szCs w:val="24"/>
        </w:rPr>
        <w:t>.</w:t>
      </w:r>
      <w:r w:rsidR="00642650" w:rsidRPr="00E34DE3">
        <w:rPr>
          <w:rFonts w:ascii="Times New Roman" w:hAnsi="Times New Roman"/>
          <w:sz w:val="24"/>
          <w:szCs w:val="24"/>
        </w:rPr>
        <w:t xml:space="preserve"> </w:t>
      </w:r>
      <w:r w:rsidRPr="00E34DE3">
        <w:rPr>
          <w:rFonts w:ascii="Times New Roman" w:hAnsi="Times New Roman"/>
          <w:sz w:val="24"/>
          <w:szCs w:val="24"/>
        </w:rPr>
        <w:t>Stained sections were studied and photographed</w:t>
      </w:r>
      <w:r w:rsidR="00642650" w:rsidRPr="00E34DE3">
        <w:rPr>
          <w:rFonts w:ascii="Times New Roman" w:hAnsi="Times New Roman"/>
          <w:sz w:val="24"/>
          <w:szCs w:val="24"/>
        </w:rPr>
        <w:t>.</w:t>
      </w:r>
    </w:p>
    <w:p w:rsidR="004435AB" w:rsidRPr="00E34DE3" w:rsidRDefault="001B4EAC" w:rsidP="0016444E">
      <w:pPr>
        <w:autoSpaceDE w:val="0"/>
        <w:autoSpaceDN w:val="0"/>
        <w:bidi w:val="0"/>
        <w:adjustRightInd w:val="0"/>
        <w:snapToGrid w:val="0"/>
        <w:spacing w:after="0" w:line="240" w:lineRule="auto"/>
        <w:jc w:val="both"/>
        <w:rPr>
          <w:rFonts w:ascii="Times New Roman" w:hAnsi="Times New Roman"/>
          <w:b/>
          <w:bCs/>
          <w:sz w:val="24"/>
          <w:szCs w:val="24"/>
        </w:rPr>
      </w:pPr>
      <w:r w:rsidRPr="00E34DE3">
        <w:rPr>
          <w:rFonts w:ascii="Times New Roman" w:hAnsi="Times New Roman"/>
          <w:b/>
          <w:bCs/>
          <w:color w:val="000000" w:themeColor="text1"/>
          <w:sz w:val="24"/>
          <w:szCs w:val="24"/>
        </w:rPr>
        <w:t>3-</w:t>
      </w:r>
      <w:r w:rsidR="004435AB" w:rsidRPr="00E34DE3">
        <w:rPr>
          <w:rFonts w:ascii="Times New Roman" w:hAnsi="Times New Roman"/>
          <w:b/>
          <w:bCs/>
          <w:sz w:val="24"/>
          <w:szCs w:val="24"/>
        </w:rPr>
        <w:t>Immunohistochemical studies:</w:t>
      </w:r>
    </w:p>
    <w:p w:rsidR="001B4EAC" w:rsidRPr="00E34DE3" w:rsidRDefault="001B4EAC" w:rsidP="0016444E">
      <w:pPr>
        <w:autoSpaceDE w:val="0"/>
        <w:autoSpaceDN w:val="0"/>
        <w:bidi w:val="0"/>
        <w:adjustRightInd w:val="0"/>
        <w:snapToGrid w:val="0"/>
        <w:spacing w:after="0" w:line="240" w:lineRule="auto"/>
        <w:ind w:firstLine="425"/>
        <w:jc w:val="both"/>
        <w:rPr>
          <w:rFonts w:ascii="Times New Roman" w:hAnsi="Times New Roman"/>
          <w:sz w:val="24"/>
          <w:szCs w:val="24"/>
        </w:rPr>
      </w:pPr>
      <w:proofErr w:type="spellStart"/>
      <w:r w:rsidRPr="00E34DE3">
        <w:rPr>
          <w:rFonts w:ascii="Times New Roman" w:hAnsi="Times New Roman"/>
          <w:b/>
          <w:bCs/>
          <w:color w:val="000000" w:themeColor="text1"/>
          <w:sz w:val="24"/>
          <w:szCs w:val="24"/>
        </w:rPr>
        <w:t>Immunoperoxidase</w:t>
      </w:r>
      <w:proofErr w:type="spellEnd"/>
      <w:r w:rsidRPr="00E34DE3">
        <w:rPr>
          <w:rFonts w:ascii="Times New Roman" w:hAnsi="Times New Roman"/>
          <w:b/>
          <w:bCs/>
          <w:color w:val="000000" w:themeColor="text1"/>
          <w:sz w:val="24"/>
          <w:szCs w:val="24"/>
        </w:rPr>
        <w:t xml:space="preserve"> staining for</w:t>
      </w:r>
      <w:r w:rsidR="004435AB" w:rsidRPr="00E34DE3">
        <w:rPr>
          <w:rFonts w:ascii="Times New Roman" w:hAnsi="Times New Roman"/>
          <w:color w:val="000000" w:themeColor="text1"/>
          <w:sz w:val="24"/>
          <w:szCs w:val="24"/>
        </w:rPr>
        <w:t xml:space="preserve"> α</w:t>
      </w:r>
      <w:r w:rsidRPr="00E34DE3">
        <w:rPr>
          <w:rFonts w:ascii="Times New Roman" w:hAnsi="Times New Roman"/>
          <w:color w:val="000000" w:themeColor="text1"/>
          <w:sz w:val="24"/>
          <w:szCs w:val="24"/>
        </w:rPr>
        <w:t>-S</w:t>
      </w:r>
      <w:r w:rsidR="00642650" w:rsidRPr="00E34DE3">
        <w:rPr>
          <w:rFonts w:ascii="Times New Roman" w:hAnsi="Times New Roman"/>
          <w:color w:val="000000" w:themeColor="text1"/>
          <w:sz w:val="24"/>
          <w:szCs w:val="24"/>
        </w:rPr>
        <w:t>M (</w:t>
      </w:r>
      <w:r w:rsidR="004435AB" w:rsidRPr="00E34DE3">
        <w:rPr>
          <w:rFonts w:ascii="Times New Roman" w:hAnsi="Times New Roman"/>
          <w:color w:val="000000" w:themeColor="text1"/>
          <w:sz w:val="24"/>
          <w:szCs w:val="24"/>
        </w:rPr>
        <w:t>α-SMA</w:t>
      </w:r>
      <w:r w:rsidR="00642650" w:rsidRPr="00E34DE3">
        <w:rPr>
          <w:rFonts w:ascii="Times New Roman" w:hAnsi="Times New Roman"/>
          <w:color w:val="000000" w:themeColor="text1"/>
          <w:sz w:val="24"/>
          <w:szCs w:val="24"/>
        </w:rPr>
        <w:t xml:space="preserve"> </w:t>
      </w:r>
      <w:r w:rsidR="007B457E" w:rsidRPr="00E34DE3">
        <w:rPr>
          <w:rFonts w:ascii="Times New Roman" w:hAnsi="Times New Roman"/>
          <w:color w:val="000000" w:themeColor="text1"/>
          <w:sz w:val="24"/>
          <w:szCs w:val="24"/>
        </w:rPr>
        <w:t xml:space="preserve">) </w:t>
      </w:r>
      <w:proofErr w:type="spellStart"/>
      <w:r w:rsidR="007B457E" w:rsidRPr="00E34DE3">
        <w:rPr>
          <w:rFonts w:ascii="Times New Roman" w:hAnsi="Times New Roman"/>
          <w:sz w:val="24"/>
          <w:szCs w:val="24"/>
        </w:rPr>
        <w:t>a</w:t>
      </w:r>
      <w:r w:rsidR="00E00A76" w:rsidRPr="00E34DE3">
        <w:rPr>
          <w:rFonts w:ascii="Times New Roman" w:hAnsi="Times New Roman"/>
          <w:sz w:val="24"/>
          <w:szCs w:val="24"/>
        </w:rPr>
        <w:t>ctin</w:t>
      </w:r>
      <w:proofErr w:type="spellEnd"/>
      <w:r w:rsidR="00E00A76" w:rsidRPr="00E34DE3">
        <w:rPr>
          <w:rFonts w:ascii="Times New Roman" w:hAnsi="Times New Roman"/>
          <w:sz w:val="24"/>
          <w:szCs w:val="24"/>
        </w:rPr>
        <w:t xml:space="preserve"> </w:t>
      </w:r>
      <w:r w:rsidRPr="00E34DE3">
        <w:rPr>
          <w:rFonts w:ascii="Times New Roman" w:hAnsi="Times New Roman"/>
          <w:sz w:val="24"/>
          <w:szCs w:val="24"/>
        </w:rPr>
        <w:t xml:space="preserve">and </w:t>
      </w:r>
      <w:proofErr w:type="spellStart"/>
      <w:r w:rsidRPr="00E34DE3">
        <w:rPr>
          <w:rFonts w:ascii="Times New Roman" w:hAnsi="Times New Roman"/>
          <w:sz w:val="24"/>
          <w:szCs w:val="24"/>
        </w:rPr>
        <w:t>desmin</w:t>
      </w:r>
      <w:proofErr w:type="spellEnd"/>
      <w:r w:rsidRPr="00E34DE3">
        <w:rPr>
          <w:rFonts w:ascii="Times New Roman" w:hAnsi="Times New Roman"/>
          <w:sz w:val="24"/>
          <w:szCs w:val="24"/>
        </w:rPr>
        <w:t xml:space="preserve"> was done on formalin-fixed and paraffin</w:t>
      </w:r>
      <w:r w:rsidR="00760518">
        <w:rPr>
          <w:rFonts w:ascii="Times New Roman" w:hAnsi="Times New Roman"/>
          <w:sz w:val="24"/>
          <w:szCs w:val="24"/>
        </w:rPr>
        <w:t xml:space="preserve"> </w:t>
      </w:r>
      <w:r w:rsidRPr="00E34DE3">
        <w:rPr>
          <w:rFonts w:ascii="Times New Roman" w:hAnsi="Times New Roman"/>
          <w:sz w:val="24"/>
          <w:szCs w:val="24"/>
        </w:rPr>
        <w:t xml:space="preserve">embedded tissues. Sections were pretreated with H202/ methanol and subsequently with 0.1 mol/l periodic acid, 0.005 mol/A NaBH4, and normal horse serum. They were incubated overnight at 40C with anti-aSM-1 or D33 at the dilutions of 1:500 and 1:50, respectively. The first incubation was followed by ABC-P staining according to the manufacturers' instructions. The </w:t>
      </w:r>
      <w:proofErr w:type="spellStart"/>
      <w:r w:rsidRPr="00E34DE3">
        <w:rPr>
          <w:rFonts w:ascii="Times New Roman" w:hAnsi="Times New Roman"/>
          <w:sz w:val="24"/>
          <w:szCs w:val="24"/>
        </w:rPr>
        <w:t>peroxidase</w:t>
      </w:r>
      <w:proofErr w:type="spellEnd"/>
      <w:r w:rsidRPr="00E34DE3">
        <w:rPr>
          <w:rFonts w:ascii="Times New Roman" w:hAnsi="Times New Roman"/>
          <w:sz w:val="24"/>
          <w:szCs w:val="24"/>
        </w:rPr>
        <w:t xml:space="preserve"> activity was revealed with 30% 3,3'diaminobenzidine (</w:t>
      </w:r>
      <w:proofErr w:type="spellStart"/>
      <w:r w:rsidRPr="00E34DE3">
        <w:rPr>
          <w:rFonts w:ascii="Times New Roman" w:hAnsi="Times New Roman"/>
          <w:sz w:val="24"/>
          <w:szCs w:val="24"/>
        </w:rPr>
        <w:t>Serva</w:t>
      </w:r>
      <w:proofErr w:type="spellEnd"/>
      <w:r w:rsidRPr="00E34DE3">
        <w:rPr>
          <w:rFonts w:ascii="Times New Roman" w:hAnsi="Times New Roman"/>
          <w:sz w:val="24"/>
          <w:szCs w:val="24"/>
        </w:rPr>
        <w:t xml:space="preserve">, Heidelberg, FRG) in PBS containing 0.015% H202. Slides were counterstained weakly with Mayer's </w:t>
      </w:r>
      <w:proofErr w:type="spellStart"/>
      <w:r w:rsidRPr="00E34DE3">
        <w:rPr>
          <w:rFonts w:ascii="Times New Roman" w:hAnsi="Times New Roman"/>
          <w:sz w:val="24"/>
          <w:szCs w:val="24"/>
        </w:rPr>
        <w:t>hematoxylin</w:t>
      </w:r>
      <w:proofErr w:type="spellEnd"/>
      <w:r w:rsidRPr="00E34DE3">
        <w:rPr>
          <w:rFonts w:ascii="Times New Roman" w:hAnsi="Times New Roman"/>
          <w:sz w:val="24"/>
          <w:szCs w:val="24"/>
        </w:rPr>
        <w:t xml:space="preserve">, dehydrated, and mounted in </w:t>
      </w:r>
      <w:proofErr w:type="spellStart"/>
      <w:r w:rsidRPr="00E34DE3">
        <w:rPr>
          <w:rFonts w:ascii="Times New Roman" w:hAnsi="Times New Roman"/>
          <w:sz w:val="24"/>
          <w:szCs w:val="24"/>
        </w:rPr>
        <w:t>Eukitt</w:t>
      </w:r>
      <w:proofErr w:type="spellEnd"/>
      <w:r w:rsidRPr="00E34DE3">
        <w:rPr>
          <w:rFonts w:ascii="Times New Roman" w:hAnsi="Times New Roman"/>
          <w:sz w:val="24"/>
          <w:szCs w:val="24"/>
        </w:rPr>
        <w:t xml:space="preserve">. Controls were performed using a rabbit or mouse </w:t>
      </w:r>
      <w:proofErr w:type="spellStart"/>
      <w:r w:rsidRPr="00E34DE3">
        <w:rPr>
          <w:rFonts w:ascii="Times New Roman" w:hAnsi="Times New Roman"/>
          <w:sz w:val="24"/>
          <w:szCs w:val="24"/>
        </w:rPr>
        <w:t>IgG</w:t>
      </w:r>
      <w:proofErr w:type="spellEnd"/>
      <w:r w:rsidRPr="00E34DE3">
        <w:rPr>
          <w:rFonts w:ascii="Times New Roman" w:hAnsi="Times New Roman"/>
          <w:sz w:val="24"/>
          <w:szCs w:val="24"/>
        </w:rPr>
        <w:t xml:space="preserve"> instead of the primary antibod</w:t>
      </w:r>
      <w:r w:rsidR="00642650" w:rsidRPr="00E34DE3">
        <w:rPr>
          <w:rFonts w:ascii="Times New Roman" w:hAnsi="Times New Roman"/>
          <w:sz w:val="24"/>
          <w:szCs w:val="24"/>
        </w:rPr>
        <w:t>y (</w:t>
      </w:r>
      <w:r w:rsidR="00981149" w:rsidRPr="00E34DE3">
        <w:rPr>
          <w:rFonts w:ascii="Times New Roman" w:hAnsi="Times New Roman"/>
          <w:b/>
          <w:bCs/>
          <w:sz w:val="24"/>
          <w:szCs w:val="24"/>
        </w:rPr>
        <w:t xml:space="preserve"> Schmitt-Graff</w:t>
      </w:r>
      <w:r w:rsidR="00642650" w:rsidRPr="00E34DE3">
        <w:rPr>
          <w:rFonts w:ascii="Times New Roman" w:hAnsi="Times New Roman"/>
          <w:b/>
          <w:bCs/>
          <w:sz w:val="24"/>
          <w:szCs w:val="24"/>
        </w:rPr>
        <w:t xml:space="preserve"> </w:t>
      </w:r>
      <w:r w:rsidR="00981149" w:rsidRPr="00E34DE3">
        <w:rPr>
          <w:rFonts w:ascii="Times New Roman" w:hAnsi="Times New Roman"/>
          <w:b/>
          <w:bCs/>
          <w:sz w:val="24"/>
          <w:szCs w:val="24"/>
        </w:rPr>
        <w:t>et al</w:t>
      </w:r>
      <w:r w:rsidR="00642650" w:rsidRPr="00E34DE3">
        <w:rPr>
          <w:rFonts w:ascii="Times New Roman" w:hAnsi="Times New Roman"/>
          <w:b/>
          <w:bCs/>
          <w:sz w:val="24"/>
          <w:szCs w:val="24"/>
        </w:rPr>
        <w:t>.</w:t>
      </w:r>
      <w:r w:rsidR="00981149" w:rsidRPr="00E34DE3">
        <w:rPr>
          <w:rFonts w:ascii="Times New Roman" w:eastAsia="Times New Roman" w:hAnsi="Times New Roman"/>
          <w:b/>
          <w:i/>
          <w:sz w:val="24"/>
          <w:szCs w:val="24"/>
        </w:rPr>
        <w:t>,</w:t>
      </w:r>
      <w:r w:rsidR="00981149" w:rsidRPr="00E34DE3">
        <w:rPr>
          <w:rFonts w:ascii="Times New Roman" w:hAnsi="Times New Roman"/>
          <w:b/>
          <w:bCs/>
          <w:sz w:val="24"/>
          <w:szCs w:val="24"/>
        </w:rPr>
        <w:t xml:space="preserve"> 1991)</w:t>
      </w:r>
      <w:r w:rsidRPr="00E34DE3">
        <w:rPr>
          <w:rFonts w:ascii="Times New Roman" w:hAnsi="Times New Roman"/>
          <w:sz w:val="24"/>
          <w:szCs w:val="24"/>
        </w:rPr>
        <w:t>.</w:t>
      </w:r>
    </w:p>
    <w:p w:rsidR="001B4EAC" w:rsidRPr="00E34DE3" w:rsidRDefault="001B4EAC" w:rsidP="0016444E">
      <w:pPr>
        <w:autoSpaceDE w:val="0"/>
        <w:autoSpaceDN w:val="0"/>
        <w:bidi w:val="0"/>
        <w:adjustRightInd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4-Morphometric study:</w:t>
      </w:r>
    </w:p>
    <w:p w:rsidR="001B4EAC" w:rsidRPr="00E34DE3" w:rsidRDefault="001B4EAC"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E34DE3">
        <w:rPr>
          <w:rFonts w:ascii="Times New Roman" w:hAnsi="Times New Roman"/>
          <w:sz w:val="24"/>
          <w:szCs w:val="24"/>
        </w:rPr>
        <w:t xml:space="preserve">The mean area percentage </w:t>
      </w:r>
      <w:bookmarkStart w:id="1" w:name="_Hlk482880368"/>
      <w:r w:rsidRPr="00E34DE3">
        <w:rPr>
          <w:rFonts w:ascii="Times New Roman" w:hAnsi="Times New Roman"/>
          <w:sz w:val="24"/>
          <w:szCs w:val="24"/>
        </w:rPr>
        <w:t xml:space="preserve">of α-SMA </w:t>
      </w:r>
      <w:proofErr w:type="spellStart"/>
      <w:r w:rsidRPr="00E34DE3">
        <w:rPr>
          <w:rFonts w:ascii="Times New Roman" w:hAnsi="Times New Roman"/>
          <w:sz w:val="24"/>
          <w:szCs w:val="24"/>
        </w:rPr>
        <w:t>immuno</w:t>
      </w:r>
      <w:proofErr w:type="spellEnd"/>
      <w:r w:rsidRPr="00E34DE3">
        <w:rPr>
          <w:rFonts w:ascii="Times New Roman" w:hAnsi="Times New Roman"/>
          <w:sz w:val="24"/>
          <w:szCs w:val="24"/>
        </w:rPr>
        <w:t>-expression</w:t>
      </w:r>
      <w:bookmarkEnd w:id="1"/>
      <w:r w:rsidRPr="00E34DE3">
        <w:rPr>
          <w:rFonts w:ascii="Times New Roman" w:hAnsi="Times New Roman"/>
          <w:sz w:val="24"/>
          <w:szCs w:val="24"/>
        </w:rPr>
        <w:t xml:space="preserve"> was quantified in five images from five non-overlapping fields of each rat using Image-Pro Plus program version 6.0 (Media Cybernetics Inc., Bethesda, Maryland, USA).</w:t>
      </w:r>
      <w:r w:rsidR="00642650" w:rsidRPr="00E34DE3">
        <w:rPr>
          <w:rFonts w:ascii="Times New Roman" w:hAnsi="Times New Roman"/>
          <w:sz w:val="24"/>
          <w:szCs w:val="24"/>
        </w:rPr>
        <w:t xml:space="preserve"> </w:t>
      </w:r>
    </w:p>
    <w:p w:rsidR="001B4EAC" w:rsidRPr="00E34DE3" w:rsidRDefault="00E00A76" w:rsidP="0016444E">
      <w:pPr>
        <w:bidi w:val="0"/>
        <w:snapToGrid w:val="0"/>
        <w:spacing w:after="0" w:line="240" w:lineRule="auto"/>
        <w:jc w:val="both"/>
        <w:rPr>
          <w:rFonts w:ascii="Times New Roman" w:hAnsi="Times New Roman"/>
          <w:b/>
          <w:bCs/>
          <w:sz w:val="24"/>
          <w:szCs w:val="24"/>
          <w:lang w:bidi="ar-EG"/>
        </w:rPr>
      </w:pPr>
      <w:r w:rsidRPr="00E34DE3">
        <w:rPr>
          <w:rFonts w:ascii="Times New Roman" w:hAnsi="Times New Roman"/>
          <w:b/>
          <w:bCs/>
          <w:sz w:val="24"/>
          <w:szCs w:val="24"/>
        </w:rPr>
        <w:t>Statistical analysis</w:t>
      </w:r>
    </w:p>
    <w:p w:rsidR="00E00A76" w:rsidRPr="00E34DE3" w:rsidRDefault="001B4EAC" w:rsidP="0016444E">
      <w:pPr>
        <w:autoSpaceDE w:val="0"/>
        <w:autoSpaceDN w:val="0"/>
        <w:bidi w:val="0"/>
        <w:adjustRightInd w:val="0"/>
        <w:snapToGrid w:val="0"/>
        <w:spacing w:after="0" w:line="240" w:lineRule="auto"/>
        <w:ind w:firstLine="425"/>
        <w:jc w:val="both"/>
        <w:rPr>
          <w:rFonts w:ascii="Times New Roman" w:hAnsi="Times New Roman"/>
          <w:b/>
          <w:bCs/>
          <w:sz w:val="24"/>
          <w:szCs w:val="24"/>
        </w:rPr>
      </w:pPr>
      <w:r w:rsidRPr="00E34DE3">
        <w:rPr>
          <w:rFonts w:ascii="Times New Roman" w:hAnsi="Times New Roman"/>
          <w:sz w:val="24"/>
          <w:szCs w:val="24"/>
        </w:rPr>
        <w:t>All the data collected from the experiment was recorded and analyzed using IBM SPSS Statistics software for Windows, Version 19 (IBM Corp., Armonk, NY, USA).</w:t>
      </w:r>
      <w:r w:rsidR="00642650" w:rsidRPr="00E34DE3">
        <w:rPr>
          <w:rFonts w:ascii="Times New Roman" w:hAnsi="Times New Roman"/>
          <w:sz w:val="24"/>
          <w:szCs w:val="24"/>
        </w:rPr>
        <w:t xml:space="preserve"> </w:t>
      </w:r>
      <w:r w:rsidRPr="00E34DE3">
        <w:rPr>
          <w:rFonts w:ascii="Times New Roman" w:hAnsi="Times New Roman"/>
          <w:sz w:val="24"/>
          <w:szCs w:val="24"/>
        </w:rPr>
        <w:t>One-way analysis of variance (ANOVA) with Post Hoc LSD test was used to compare differences among the groups. In each test, the data was expressed as the mean (M) value, standard deviation (SD) and differences were considered to be highly significant at P≤ 0.01, significant at P≤ 0.05 and non-significant at P&gt;0.05.</w:t>
      </w:r>
    </w:p>
    <w:p w:rsidR="00E00A76" w:rsidRPr="00E34DE3" w:rsidRDefault="00E00A76" w:rsidP="0016444E">
      <w:pPr>
        <w:autoSpaceDE w:val="0"/>
        <w:autoSpaceDN w:val="0"/>
        <w:bidi w:val="0"/>
        <w:adjustRightInd w:val="0"/>
        <w:snapToGrid w:val="0"/>
        <w:spacing w:after="0" w:line="240" w:lineRule="auto"/>
        <w:jc w:val="both"/>
        <w:rPr>
          <w:rFonts w:ascii="Times New Roman" w:hAnsi="Times New Roman"/>
          <w:b/>
          <w:bCs/>
          <w:sz w:val="24"/>
          <w:szCs w:val="24"/>
        </w:rPr>
      </w:pPr>
      <w:r w:rsidRPr="00E34DE3">
        <w:rPr>
          <w:rFonts w:ascii="Times New Roman" w:hAnsi="Times New Roman"/>
          <w:b/>
          <w:bCs/>
          <w:sz w:val="24"/>
          <w:szCs w:val="24"/>
        </w:rPr>
        <w:t xml:space="preserve">5- </w:t>
      </w:r>
      <w:proofErr w:type="spellStart"/>
      <w:r w:rsidRPr="00E34DE3">
        <w:rPr>
          <w:rFonts w:ascii="Times New Roman" w:hAnsi="Times New Roman"/>
          <w:b/>
          <w:bCs/>
          <w:sz w:val="24"/>
          <w:szCs w:val="24"/>
        </w:rPr>
        <w:t>Electromicroscopic</w:t>
      </w:r>
      <w:proofErr w:type="spellEnd"/>
      <w:r w:rsidRPr="00E34DE3">
        <w:rPr>
          <w:rFonts w:ascii="Times New Roman" w:hAnsi="Times New Roman"/>
          <w:b/>
          <w:bCs/>
          <w:sz w:val="24"/>
          <w:szCs w:val="24"/>
        </w:rPr>
        <w:t xml:space="preserve"> examinations:</w:t>
      </w:r>
    </w:p>
    <w:p w:rsidR="007B457E" w:rsidRPr="00E34DE3" w:rsidRDefault="0078340E" w:rsidP="0016444E">
      <w:pPr>
        <w:autoSpaceDE w:val="0"/>
        <w:autoSpaceDN w:val="0"/>
        <w:bidi w:val="0"/>
        <w:adjustRightInd w:val="0"/>
        <w:snapToGrid w:val="0"/>
        <w:spacing w:after="0" w:line="240" w:lineRule="auto"/>
        <w:ind w:firstLine="425"/>
        <w:jc w:val="both"/>
        <w:rPr>
          <w:rFonts w:ascii="Times New Roman" w:hAnsi="Times New Roman"/>
          <w:color w:val="000000" w:themeColor="text1"/>
          <w:sz w:val="24"/>
          <w:szCs w:val="24"/>
        </w:rPr>
      </w:pPr>
      <w:r w:rsidRPr="00E34DE3">
        <w:rPr>
          <w:rFonts w:ascii="Times New Roman" w:hAnsi="Times New Roman"/>
          <w:color w:val="000000" w:themeColor="text1"/>
          <w:sz w:val="24"/>
          <w:szCs w:val="24"/>
        </w:rPr>
        <w:t>S</w:t>
      </w:r>
      <w:r w:rsidR="00E00A76" w:rsidRPr="00E34DE3">
        <w:rPr>
          <w:rFonts w:ascii="Times New Roman" w:hAnsi="Times New Roman"/>
          <w:color w:val="000000" w:themeColor="text1"/>
          <w:sz w:val="24"/>
          <w:szCs w:val="24"/>
        </w:rPr>
        <w:t xml:space="preserve">amples were collected from the liver, were fixed in 3% </w:t>
      </w:r>
      <w:proofErr w:type="spellStart"/>
      <w:r w:rsidR="00E00A76" w:rsidRPr="00E34DE3">
        <w:rPr>
          <w:rFonts w:ascii="Times New Roman" w:hAnsi="Times New Roman"/>
          <w:color w:val="000000" w:themeColor="text1"/>
          <w:sz w:val="24"/>
          <w:szCs w:val="24"/>
        </w:rPr>
        <w:t>glutaraldehyde</w:t>
      </w:r>
      <w:proofErr w:type="spellEnd"/>
      <w:r w:rsidR="00E00A76" w:rsidRPr="00E34DE3">
        <w:rPr>
          <w:rFonts w:ascii="Times New Roman" w:hAnsi="Times New Roman"/>
          <w:color w:val="000000" w:themeColor="text1"/>
          <w:sz w:val="24"/>
          <w:szCs w:val="24"/>
        </w:rPr>
        <w:t xml:space="preserve"> and washed in 0.1 M sodium </w:t>
      </w:r>
      <w:proofErr w:type="spellStart"/>
      <w:r w:rsidR="00E00A76" w:rsidRPr="00E34DE3">
        <w:rPr>
          <w:rFonts w:ascii="Times New Roman" w:hAnsi="Times New Roman"/>
          <w:color w:val="000000" w:themeColor="text1"/>
          <w:sz w:val="24"/>
          <w:szCs w:val="24"/>
        </w:rPr>
        <w:t>cacodylate</w:t>
      </w:r>
      <w:proofErr w:type="spellEnd"/>
      <w:r w:rsidR="00E00A76" w:rsidRPr="00E34DE3">
        <w:rPr>
          <w:rFonts w:ascii="Times New Roman" w:hAnsi="Times New Roman"/>
          <w:color w:val="000000" w:themeColor="text1"/>
          <w:sz w:val="24"/>
          <w:szCs w:val="24"/>
        </w:rPr>
        <w:t xml:space="preserve"> buffer pH 7.4, post-fixed by 1% osmium </w:t>
      </w:r>
      <w:proofErr w:type="spellStart"/>
      <w:r w:rsidR="00E00A76" w:rsidRPr="00E34DE3">
        <w:rPr>
          <w:rFonts w:ascii="Times New Roman" w:hAnsi="Times New Roman"/>
          <w:color w:val="000000" w:themeColor="text1"/>
          <w:sz w:val="24"/>
          <w:szCs w:val="24"/>
        </w:rPr>
        <w:t>tetraoxide</w:t>
      </w:r>
      <w:proofErr w:type="spellEnd"/>
      <w:r w:rsidR="00E00A76" w:rsidRPr="00E34DE3">
        <w:rPr>
          <w:rFonts w:ascii="Times New Roman" w:hAnsi="Times New Roman"/>
          <w:color w:val="000000" w:themeColor="text1"/>
          <w:sz w:val="24"/>
          <w:szCs w:val="24"/>
        </w:rPr>
        <w:t xml:space="preserve"> and washed in buffer, and dehydrated in increasing concentrations of alcohol. The tissues were washed with propylene oxide and embedded in epoxy-resin embedding medium. Semi-thin sections approximately 1 </w:t>
      </w:r>
      <w:proofErr w:type="spellStart"/>
      <w:r w:rsidR="00E00A76" w:rsidRPr="00E34DE3">
        <w:rPr>
          <w:rFonts w:ascii="Times New Roman" w:hAnsi="Times New Roman"/>
          <w:color w:val="000000" w:themeColor="text1"/>
          <w:sz w:val="24"/>
          <w:szCs w:val="24"/>
        </w:rPr>
        <w:t>μm</w:t>
      </w:r>
      <w:proofErr w:type="spellEnd"/>
      <w:r w:rsidR="00E00A76" w:rsidRPr="00E34DE3">
        <w:rPr>
          <w:rFonts w:ascii="Times New Roman" w:hAnsi="Times New Roman"/>
          <w:color w:val="000000" w:themeColor="text1"/>
          <w:sz w:val="24"/>
          <w:szCs w:val="24"/>
        </w:rPr>
        <w:t xml:space="preserve"> thickness were cut with a glass knife on </w:t>
      </w:r>
      <w:proofErr w:type="spellStart"/>
      <w:r w:rsidR="00E00A76" w:rsidRPr="00E34DE3">
        <w:rPr>
          <w:rFonts w:ascii="Times New Roman" w:hAnsi="Times New Roman"/>
          <w:color w:val="000000" w:themeColor="text1"/>
          <w:sz w:val="24"/>
          <w:szCs w:val="24"/>
        </w:rPr>
        <w:t>Leica</w:t>
      </w:r>
      <w:proofErr w:type="spellEnd"/>
      <w:r w:rsidR="00E00A76" w:rsidRPr="00E34DE3">
        <w:rPr>
          <w:rFonts w:ascii="Times New Roman" w:hAnsi="Times New Roman"/>
          <w:color w:val="000000" w:themeColor="text1"/>
          <w:sz w:val="24"/>
          <w:szCs w:val="24"/>
        </w:rPr>
        <w:t xml:space="preserve"> </w:t>
      </w:r>
      <w:proofErr w:type="spellStart"/>
      <w:r w:rsidR="00E00A76" w:rsidRPr="00E34DE3">
        <w:rPr>
          <w:rFonts w:ascii="Times New Roman" w:hAnsi="Times New Roman"/>
          <w:color w:val="000000" w:themeColor="text1"/>
          <w:sz w:val="24"/>
          <w:szCs w:val="24"/>
        </w:rPr>
        <w:t>ultracut</w:t>
      </w:r>
      <w:proofErr w:type="spellEnd"/>
      <w:r w:rsidR="00E00A76" w:rsidRPr="00E34DE3">
        <w:rPr>
          <w:rFonts w:ascii="Times New Roman" w:hAnsi="Times New Roman"/>
          <w:color w:val="000000" w:themeColor="text1"/>
          <w:sz w:val="24"/>
          <w:szCs w:val="24"/>
        </w:rPr>
        <w:t xml:space="preserve"> (UCT) </w:t>
      </w:r>
      <w:proofErr w:type="spellStart"/>
      <w:r w:rsidR="00E00A76" w:rsidRPr="00E34DE3">
        <w:rPr>
          <w:rFonts w:ascii="Times New Roman" w:hAnsi="Times New Roman"/>
          <w:color w:val="000000" w:themeColor="text1"/>
          <w:sz w:val="24"/>
          <w:szCs w:val="24"/>
        </w:rPr>
        <w:t>ultramicrotome</w:t>
      </w:r>
      <w:proofErr w:type="spellEnd"/>
      <w:r w:rsidR="00E00A76" w:rsidRPr="00E34DE3">
        <w:rPr>
          <w:rFonts w:ascii="Times New Roman" w:hAnsi="Times New Roman"/>
          <w:color w:val="000000" w:themeColor="text1"/>
          <w:sz w:val="24"/>
          <w:szCs w:val="24"/>
        </w:rPr>
        <w:t xml:space="preserve">. Sections were stained with </w:t>
      </w:r>
      <w:proofErr w:type="spellStart"/>
      <w:r w:rsidR="00E00A76" w:rsidRPr="00E34DE3">
        <w:rPr>
          <w:rFonts w:ascii="Times New Roman" w:hAnsi="Times New Roman"/>
          <w:color w:val="000000" w:themeColor="text1"/>
          <w:sz w:val="24"/>
          <w:szCs w:val="24"/>
        </w:rPr>
        <w:t>toluidine</w:t>
      </w:r>
      <w:proofErr w:type="spellEnd"/>
      <w:r w:rsidR="00E00A76" w:rsidRPr="00E34DE3">
        <w:rPr>
          <w:rFonts w:ascii="Times New Roman" w:hAnsi="Times New Roman"/>
          <w:color w:val="000000" w:themeColor="text1"/>
          <w:sz w:val="24"/>
          <w:szCs w:val="24"/>
        </w:rPr>
        <w:t xml:space="preserve"> blue. Ultrathin (below 100 nm) sections were collected on copper grids, stained with </w:t>
      </w:r>
      <w:proofErr w:type="spellStart"/>
      <w:r w:rsidR="00E00A76" w:rsidRPr="00E34DE3">
        <w:rPr>
          <w:rFonts w:ascii="Times New Roman" w:hAnsi="Times New Roman"/>
          <w:color w:val="000000" w:themeColor="text1"/>
          <w:sz w:val="24"/>
          <w:szCs w:val="24"/>
        </w:rPr>
        <w:t>uranyl</w:t>
      </w:r>
      <w:proofErr w:type="spellEnd"/>
      <w:r w:rsidR="00E00A76" w:rsidRPr="00E34DE3">
        <w:rPr>
          <w:rFonts w:ascii="Times New Roman" w:hAnsi="Times New Roman"/>
          <w:color w:val="000000" w:themeColor="text1"/>
          <w:sz w:val="24"/>
          <w:szCs w:val="24"/>
        </w:rPr>
        <w:t xml:space="preserve"> acetate and </w:t>
      </w:r>
      <w:proofErr w:type="spellStart"/>
      <w:r w:rsidR="00E00A76" w:rsidRPr="00E34DE3">
        <w:rPr>
          <w:rFonts w:ascii="Times New Roman" w:hAnsi="Times New Roman"/>
          <w:color w:val="000000" w:themeColor="text1"/>
          <w:sz w:val="24"/>
          <w:szCs w:val="24"/>
        </w:rPr>
        <w:t>Reynold’s</w:t>
      </w:r>
      <w:proofErr w:type="spellEnd"/>
      <w:r w:rsidR="00E00A76" w:rsidRPr="00E34DE3">
        <w:rPr>
          <w:rFonts w:ascii="Times New Roman" w:hAnsi="Times New Roman"/>
          <w:color w:val="000000" w:themeColor="text1"/>
          <w:sz w:val="24"/>
          <w:szCs w:val="24"/>
        </w:rPr>
        <w:t xml:space="preserve"> solution (sodium citrate and lead nitrate), and examined with transmission electron microscope (Philips 201C by Netherland) and photographe</w:t>
      </w:r>
      <w:r w:rsidR="007B457E" w:rsidRPr="00E34DE3">
        <w:rPr>
          <w:rFonts w:ascii="Times New Roman" w:hAnsi="Times New Roman"/>
          <w:color w:val="000000" w:themeColor="text1"/>
          <w:sz w:val="24"/>
          <w:szCs w:val="24"/>
        </w:rPr>
        <w:t>d.</w:t>
      </w:r>
    </w:p>
    <w:p w:rsidR="001B4EAC" w:rsidRPr="0016444E" w:rsidRDefault="001B4EAC" w:rsidP="0016444E">
      <w:pPr>
        <w:bidi w:val="0"/>
        <w:snapToGrid w:val="0"/>
        <w:spacing w:after="0" w:line="240" w:lineRule="auto"/>
        <w:ind w:firstLine="425"/>
        <w:jc w:val="both"/>
        <w:rPr>
          <w:rFonts w:ascii="Times New Roman" w:hAnsi="Times New Roman"/>
          <w:sz w:val="20"/>
          <w:szCs w:val="20"/>
          <w:lang w:bidi="ar-EG"/>
        </w:rPr>
      </w:pPr>
    </w:p>
    <w:p w:rsidR="00232E4F" w:rsidRPr="003A7AA9" w:rsidRDefault="00BD2239" w:rsidP="0016444E">
      <w:pPr>
        <w:bidi w:val="0"/>
        <w:snapToGrid w:val="0"/>
        <w:spacing w:after="0" w:line="240" w:lineRule="auto"/>
        <w:jc w:val="both"/>
        <w:rPr>
          <w:rFonts w:ascii="Times New Roman" w:hAnsi="Times New Roman"/>
          <w:b/>
          <w:bCs/>
          <w:sz w:val="28"/>
          <w:szCs w:val="28"/>
        </w:rPr>
      </w:pPr>
      <w:r w:rsidRPr="003A7AA9">
        <w:rPr>
          <w:rFonts w:ascii="Times New Roman" w:hAnsi="Times New Roman"/>
          <w:b/>
          <w:bCs/>
          <w:sz w:val="28"/>
          <w:szCs w:val="28"/>
        </w:rPr>
        <w:t xml:space="preserve">3. </w:t>
      </w:r>
      <w:r w:rsidR="00232E4F" w:rsidRPr="003A7AA9">
        <w:rPr>
          <w:rFonts w:ascii="Times New Roman" w:hAnsi="Times New Roman"/>
          <w:b/>
          <w:bCs/>
          <w:sz w:val="28"/>
          <w:szCs w:val="28"/>
        </w:rPr>
        <w:t>Results</w:t>
      </w:r>
    </w:p>
    <w:p w:rsidR="00232E4F" w:rsidRPr="003A7AA9" w:rsidRDefault="00232E4F" w:rsidP="0016444E">
      <w:pPr>
        <w:widowControl w:val="0"/>
        <w:bidi w:val="0"/>
        <w:snapToGrid w:val="0"/>
        <w:spacing w:after="0" w:line="240" w:lineRule="auto"/>
        <w:jc w:val="both"/>
        <w:outlineLvl w:val="0"/>
        <w:rPr>
          <w:rFonts w:ascii="Times New Roman" w:hAnsi="Times New Roman"/>
          <w:b/>
          <w:bCs/>
          <w:sz w:val="24"/>
          <w:szCs w:val="24"/>
        </w:rPr>
      </w:pPr>
      <w:proofErr w:type="spellStart"/>
      <w:r w:rsidRPr="003A7AA9">
        <w:rPr>
          <w:rFonts w:ascii="Times New Roman" w:hAnsi="Times New Roman"/>
          <w:b/>
          <w:bCs/>
          <w:sz w:val="24"/>
          <w:szCs w:val="24"/>
        </w:rPr>
        <w:t>Histolopathological</w:t>
      </w:r>
      <w:proofErr w:type="spellEnd"/>
      <w:r w:rsidR="00642650" w:rsidRPr="003A7AA9">
        <w:rPr>
          <w:rFonts w:ascii="Times New Roman" w:hAnsi="Times New Roman"/>
          <w:b/>
          <w:bCs/>
          <w:sz w:val="24"/>
          <w:szCs w:val="24"/>
        </w:rPr>
        <w:t xml:space="preserve"> </w:t>
      </w:r>
      <w:r w:rsidRPr="003A7AA9">
        <w:rPr>
          <w:rFonts w:ascii="Times New Roman" w:hAnsi="Times New Roman"/>
          <w:b/>
          <w:bCs/>
          <w:sz w:val="24"/>
          <w:szCs w:val="24"/>
        </w:rPr>
        <w:t>results</w:t>
      </w:r>
    </w:p>
    <w:p w:rsidR="00232E4F" w:rsidRPr="003A7AA9" w:rsidRDefault="00232E4F" w:rsidP="0016444E">
      <w:pPr>
        <w:widowControl w:val="0"/>
        <w:bidi w:val="0"/>
        <w:snapToGrid w:val="0"/>
        <w:spacing w:after="0" w:line="240" w:lineRule="auto"/>
        <w:jc w:val="both"/>
        <w:outlineLvl w:val="0"/>
        <w:rPr>
          <w:rFonts w:ascii="Times New Roman" w:hAnsi="Times New Roman"/>
          <w:b/>
          <w:bCs/>
          <w:sz w:val="24"/>
          <w:szCs w:val="24"/>
        </w:rPr>
      </w:pPr>
      <w:r w:rsidRPr="003A7AA9">
        <w:rPr>
          <w:rFonts w:ascii="Times New Roman" w:hAnsi="Times New Roman"/>
          <w:b/>
          <w:bCs/>
          <w:sz w:val="24"/>
          <w:szCs w:val="24"/>
        </w:rPr>
        <w:t xml:space="preserve">1- </w:t>
      </w:r>
      <w:proofErr w:type="spellStart"/>
      <w:r w:rsidRPr="003A7AA9">
        <w:rPr>
          <w:rFonts w:ascii="Times New Roman" w:hAnsi="Times New Roman"/>
          <w:b/>
          <w:bCs/>
          <w:sz w:val="24"/>
          <w:szCs w:val="24"/>
        </w:rPr>
        <w:t>Heamatoxylin</w:t>
      </w:r>
      <w:proofErr w:type="spellEnd"/>
      <w:r w:rsidR="00642650" w:rsidRPr="003A7AA9">
        <w:rPr>
          <w:rFonts w:ascii="Times New Roman" w:hAnsi="Times New Roman"/>
          <w:b/>
          <w:bCs/>
          <w:sz w:val="24"/>
          <w:szCs w:val="24"/>
        </w:rPr>
        <w:t xml:space="preserve"> &amp; </w:t>
      </w:r>
      <w:r w:rsidRPr="003A7AA9">
        <w:rPr>
          <w:rFonts w:ascii="Times New Roman" w:hAnsi="Times New Roman"/>
          <w:b/>
          <w:bCs/>
          <w:sz w:val="24"/>
          <w:szCs w:val="24"/>
        </w:rPr>
        <w:t>eosin stain</w:t>
      </w:r>
      <w:r w:rsidR="00642650" w:rsidRPr="003A7AA9">
        <w:rPr>
          <w:rFonts w:ascii="Times New Roman" w:hAnsi="Times New Roman"/>
          <w:b/>
          <w:bCs/>
          <w:sz w:val="24"/>
          <w:szCs w:val="24"/>
        </w:rPr>
        <w:t>:</w:t>
      </w:r>
    </w:p>
    <w:p w:rsidR="00232E4F" w:rsidRPr="003A7AA9" w:rsidRDefault="00232E4F"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The examination</w:t>
      </w:r>
      <w:r w:rsidR="00760518">
        <w:rPr>
          <w:rFonts w:ascii="Times New Roman" w:hAnsi="Times New Roman"/>
          <w:sz w:val="24"/>
          <w:szCs w:val="24"/>
        </w:rPr>
        <w:t xml:space="preserve"> </w:t>
      </w:r>
      <w:r w:rsidR="00E00A76" w:rsidRPr="003A7AA9">
        <w:rPr>
          <w:rFonts w:ascii="Times New Roman" w:hAnsi="Times New Roman"/>
          <w:sz w:val="24"/>
          <w:szCs w:val="24"/>
        </w:rPr>
        <w:t>of</w:t>
      </w:r>
      <w:r w:rsidR="00642650" w:rsidRPr="003A7AA9">
        <w:rPr>
          <w:rFonts w:ascii="Times New Roman" w:hAnsi="Times New Roman"/>
          <w:sz w:val="24"/>
          <w:szCs w:val="24"/>
        </w:rPr>
        <w:t xml:space="preserve"> </w:t>
      </w:r>
      <w:r w:rsidR="00E00A76" w:rsidRPr="003A7AA9">
        <w:rPr>
          <w:rFonts w:ascii="Times New Roman" w:hAnsi="Times New Roman"/>
          <w:sz w:val="24"/>
          <w:szCs w:val="24"/>
        </w:rPr>
        <w:t>control liver tissues showed</w:t>
      </w:r>
      <w:r w:rsidRPr="003A7AA9">
        <w:rPr>
          <w:rFonts w:ascii="Times New Roman" w:hAnsi="Times New Roman"/>
          <w:sz w:val="24"/>
          <w:szCs w:val="24"/>
        </w:rPr>
        <w:t xml:space="preserve"> normal hepatic architecture</w:t>
      </w:r>
      <w:r w:rsidR="00642650" w:rsidRPr="003A7AA9">
        <w:rPr>
          <w:rFonts w:ascii="Times New Roman" w:hAnsi="Times New Roman"/>
          <w:sz w:val="24"/>
          <w:szCs w:val="24"/>
        </w:rPr>
        <w:t xml:space="preserve">. </w:t>
      </w:r>
      <w:r w:rsidRPr="003A7AA9">
        <w:rPr>
          <w:rFonts w:ascii="Times New Roman" w:hAnsi="Times New Roman"/>
          <w:sz w:val="24"/>
          <w:szCs w:val="24"/>
        </w:rPr>
        <w:t xml:space="preserve">Each hepatic lobule consists of a central vein surrounded by </w:t>
      </w:r>
      <w:proofErr w:type="spellStart"/>
      <w:r w:rsidRPr="003A7AA9">
        <w:rPr>
          <w:rFonts w:ascii="Times New Roman" w:hAnsi="Times New Roman"/>
          <w:sz w:val="24"/>
          <w:szCs w:val="24"/>
        </w:rPr>
        <w:t>anastomosing</w:t>
      </w:r>
      <w:proofErr w:type="spellEnd"/>
      <w:r w:rsidRPr="003A7AA9">
        <w:rPr>
          <w:rFonts w:ascii="Times New Roman" w:hAnsi="Times New Roman"/>
          <w:sz w:val="24"/>
          <w:szCs w:val="24"/>
        </w:rPr>
        <w:t xml:space="preserve"> </w:t>
      </w:r>
      <w:proofErr w:type="spellStart"/>
      <w:r w:rsidRPr="003A7AA9">
        <w:rPr>
          <w:rFonts w:ascii="Times New Roman" w:hAnsi="Times New Roman"/>
          <w:sz w:val="24"/>
          <w:szCs w:val="24"/>
        </w:rPr>
        <w:t>radially</w:t>
      </w:r>
      <w:proofErr w:type="spellEnd"/>
      <w:r w:rsidR="00642650" w:rsidRPr="003A7AA9">
        <w:rPr>
          <w:rFonts w:ascii="Times New Roman" w:hAnsi="Times New Roman"/>
          <w:sz w:val="24"/>
          <w:szCs w:val="24"/>
        </w:rPr>
        <w:t xml:space="preserve"> </w:t>
      </w:r>
      <w:r w:rsidRPr="003A7AA9">
        <w:rPr>
          <w:rFonts w:ascii="Times New Roman" w:hAnsi="Times New Roman"/>
          <w:sz w:val="24"/>
          <w:szCs w:val="24"/>
        </w:rPr>
        <w:t>distribu</w:t>
      </w:r>
      <w:r w:rsidR="0078340E" w:rsidRPr="003A7AA9">
        <w:rPr>
          <w:rFonts w:ascii="Times New Roman" w:hAnsi="Times New Roman"/>
          <w:sz w:val="24"/>
          <w:szCs w:val="24"/>
        </w:rPr>
        <w:t>ting</w:t>
      </w:r>
      <w:r w:rsidR="00642650" w:rsidRPr="003A7AA9">
        <w:rPr>
          <w:rFonts w:ascii="Times New Roman" w:hAnsi="Times New Roman"/>
          <w:sz w:val="24"/>
          <w:szCs w:val="24"/>
        </w:rPr>
        <w:t xml:space="preserve"> </w:t>
      </w:r>
      <w:r w:rsidR="0078340E" w:rsidRPr="003A7AA9">
        <w:rPr>
          <w:rFonts w:ascii="Times New Roman" w:hAnsi="Times New Roman"/>
          <w:sz w:val="24"/>
          <w:szCs w:val="24"/>
        </w:rPr>
        <w:t>hepatic cells (</w:t>
      </w:r>
      <w:proofErr w:type="spellStart"/>
      <w:r w:rsidR="0078340E" w:rsidRPr="003A7AA9">
        <w:rPr>
          <w:rFonts w:ascii="Times New Roman" w:hAnsi="Times New Roman"/>
          <w:sz w:val="24"/>
          <w:szCs w:val="24"/>
        </w:rPr>
        <w:t>hepatocytes</w:t>
      </w:r>
      <w:proofErr w:type="spellEnd"/>
      <w:r w:rsidRPr="003A7AA9">
        <w:rPr>
          <w:rFonts w:ascii="Times New Roman" w:hAnsi="Times New Roman"/>
          <w:sz w:val="24"/>
          <w:szCs w:val="24"/>
        </w:rPr>
        <w:t>)</w:t>
      </w:r>
      <w:r w:rsidR="00642650" w:rsidRPr="003A7AA9">
        <w:rPr>
          <w:rFonts w:ascii="Times New Roman" w:hAnsi="Times New Roman"/>
          <w:sz w:val="24"/>
          <w:szCs w:val="24"/>
        </w:rPr>
        <w:t>.</w:t>
      </w:r>
      <w:r w:rsidRPr="003A7AA9">
        <w:rPr>
          <w:rFonts w:ascii="Times New Roman" w:hAnsi="Times New Roman"/>
          <w:sz w:val="24"/>
          <w:szCs w:val="24"/>
        </w:rPr>
        <w:t xml:space="preserve"> The </w:t>
      </w:r>
      <w:proofErr w:type="spellStart"/>
      <w:r w:rsidRPr="003A7AA9">
        <w:rPr>
          <w:rFonts w:ascii="Times New Roman" w:hAnsi="Times New Roman"/>
          <w:sz w:val="24"/>
          <w:szCs w:val="24"/>
        </w:rPr>
        <w:t>hepatocytes</w:t>
      </w:r>
      <w:proofErr w:type="spellEnd"/>
      <w:r w:rsidR="00642650" w:rsidRPr="003A7AA9">
        <w:rPr>
          <w:rFonts w:ascii="Times New Roman" w:hAnsi="Times New Roman"/>
          <w:sz w:val="24"/>
          <w:szCs w:val="24"/>
        </w:rPr>
        <w:t xml:space="preserve"> </w:t>
      </w:r>
      <w:r w:rsidRPr="003A7AA9">
        <w:rPr>
          <w:rFonts w:ascii="Times New Roman" w:hAnsi="Times New Roman"/>
          <w:sz w:val="24"/>
          <w:szCs w:val="24"/>
        </w:rPr>
        <w:t>are polygonal in shape with well define</w:t>
      </w:r>
      <w:r w:rsidR="00E00A76" w:rsidRPr="003A7AA9">
        <w:rPr>
          <w:rFonts w:ascii="Times New Roman" w:hAnsi="Times New Roman"/>
          <w:sz w:val="24"/>
          <w:szCs w:val="24"/>
        </w:rPr>
        <w:t>d boundaries</w:t>
      </w:r>
      <w:r w:rsidR="00642650" w:rsidRPr="003A7AA9">
        <w:rPr>
          <w:rFonts w:ascii="Times New Roman" w:hAnsi="Times New Roman"/>
          <w:sz w:val="24"/>
          <w:szCs w:val="24"/>
        </w:rPr>
        <w:t>.</w:t>
      </w:r>
      <w:r w:rsidR="00E00A76" w:rsidRPr="003A7AA9">
        <w:rPr>
          <w:rFonts w:ascii="Times New Roman" w:hAnsi="Times New Roman"/>
          <w:sz w:val="24"/>
          <w:szCs w:val="24"/>
        </w:rPr>
        <w:t xml:space="preserve"> Their </w:t>
      </w:r>
      <w:r w:rsidR="0078340E" w:rsidRPr="003A7AA9">
        <w:rPr>
          <w:rFonts w:ascii="Times New Roman" w:hAnsi="Times New Roman"/>
          <w:sz w:val="24"/>
          <w:szCs w:val="24"/>
        </w:rPr>
        <w:t>cytoplasm</w:t>
      </w:r>
      <w:r w:rsidR="00E00A76" w:rsidRPr="003A7AA9">
        <w:rPr>
          <w:rFonts w:ascii="Times New Roman" w:hAnsi="Times New Roman"/>
          <w:sz w:val="24"/>
          <w:szCs w:val="24"/>
        </w:rPr>
        <w:t xml:space="preserve"> was</w:t>
      </w:r>
      <w:r w:rsidR="0078340E" w:rsidRPr="003A7AA9">
        <w:rPr>
          <w:rFonts w:ascii="Times New Roman" w:hAnsi="Times New Roman"/>
          <w:sz w:val="24"/>
          <w:szCs w:val="24"/>
        </w:rPr>
        <w:t xml:space="preserve"> </w:t>
      </w:r>
      <w:r w:rsidRPr="003A7AA9">
        <w:rPr>
          <w:rFonts w:ascii="Times New Roman" w:hAnsi="Times New Roman"/>
          <w:sz w:val="24"/>
          <w:szCs w:val="24"/>
        </w:rPr>
        <w:t>acidophi</w:t>
      </w:r>
      <w:r w:rsidR="00E00A76" w:rsidRPr="003A7AA9">
        <w:rPr>
          <w:rFonts w:ascii="Times New Roman" w:hAnsi="Times New Roman"/>
          <w:sz w:val="24"/>
          <w:szCs w:val="24"/>
        </w:rPr>
        <w:t>lic</w:t>
      </w:r>
      <w:r w:rsidR="00642650" w:rsidRPr="003A7AA9">
        <w:rPr>
          <w:rFonts w:ascii="Times New Roman" w:hAnsi="Times New Roman"/>
          <w:sz w:val="24"/>
          <w:szCs w:val="24"/>
        </w:rPr>
        <w:t>.</w:t>
      </w:r>
      <w:r w:rsidR="00E00A76" w:rsidRPr="003A7AA9">
        <w:rPr>
          <w:rFonts w:ascii="Times New Roman" w:hAnsi="Times New Roman"/>
          <w:sz w:val="24"/>
          <w:szCs w:val="24"/>
        </w:rPr>
        <w:t xml:space="preserve"> The majority of cells had</w:t>
      </w:r>
      <w:r w:rsidRPr="003A7AA9">
        <w:rPr>
          <w:rFonts w:ascii="Times New Roman" w:hAnsi="Times New Roman"/>
          <w:sz w:val="24"/>
          <w:szCs w:val="24"/>
        </w:rPr>
        <w:t xml:space="preserve"> a single round</w:t>
      </w:r>
      <w:r w:rsidR="00E00A76" w:rsidRPr="003A7AA9">
        <w:rPr>
          <w:rFonts w:ascii="Times New Roman" w:hAnsi="Times New Roman"/>
          <w:sz w:val="24"/>
          <w:szCs w:val="24"/>
        </w:rPr>
        <w:t>ed</w:t>
      </w:r>
      <w:r w:rsidR="00642650" w:rsidRPr="003A7AA9">
        <w:rPr>
          <w:rFonts w:ascii="Times New Roman" w:hAnsi="Times New Roman"/>
          <w:sz w:val="24"/>
          <w:szCs w:val="24"/>
        </w:rPr>
        <w:t>,</w:t>
      </w:r>
      <w:r w:rsidR="00E00A76" w:rsidRPr="003A7AA9">
        <w:rPr>
          <w:rFonts w:ascii="Times New Roman" w:hAnsi="Times New Roman"/>
          <w:sz w:val="24"/>
          <w:szCs w:val="24"/>
        </w:rPr>
        <w:t xml:space="preserve"> vesicular</w:t>
      </w:r>
      <w:r w:rsidR="007B457E" w:rsidRPr="003A7AA9">
        <w:rPr>
          <w:rFonts w:ascii="Times New Roman" w:hAnsi="Times New Roman"/>
          <w:sz w:val="24"/>
          <w:szCs w:val="24"/>
        </w:rPr>
        <w:t>, c</w:t>
      </w:r>
      <w:r w:rsidR="00E00A76" w:rsidRPr="003A7AA9">
        <w:rPr>
          <w:rFonts w:ascii="Times New Roman" w:hAnsi="Times New Roman"/>
          <w:sz w:val="24"/>
          <w:szCs w:val="24"/>
        </w:rPr>
        <w:t>entral nucleus. Some cells were</w:t>
      </w:r>
      <w:r w:rsidR="0078340E" w:rsidRPr="003A7AA9">
        <w:rPr>
          <w:rFonts w:ascii="Times New Roman" w:hAnsi="Times New Roman"/>
          <w:sz w:val="24"/>
          <w:szCs w:val="24"/>
        </w:rPr>
        <w:t xml:space="preserve"> </w:t>
      </w:r>
      <w:proofErr w:type="spellStart"/>
      <w:r w:rsidRPr="003A7AA9">
        <w:rPr>
          <w:rFonts w:ascii="Times New Roman" w:hAnsi="Times New Roman"/>
          <w:sz w:val="24"/>
          <w:szCs w:val="24"/>
        </w:rPr>
        <w:t>binuclea</w:t>
      </w:r>
      <w:r w:rsidR="00E00A76" w:rsidRPr="003A7AA9">
        <w:rPr>
          <w:rFonts w:ascii="Times New Roman" w:hAnsi="Times New Roman"/>
          <w:sz w:val="24"/>
          <w:szCs w:val="24"/>
        </w:rPr>
        <w:t>ted</w:t>
      </w:r>
      <w:proofErr w:type="spellEnd"/>
      <w:r w:rsidR="00642650" w:rsidRPr="003A7AA9">
        <w:rPr>
          <w:rFonts w:ascii="Times New Roman" w:hAnsi="Times New Roman"/>
          <w:sz w:val="24"/>
          <w:szCs w:val="24"/>
        </w:rPr>
        <w:t xml:space="preserve">. </w:t>
      </w:r>
      <w:r w:rsidR="00E00A76" w:rsidRPr="003A7AA9">
        <w:rPr>
          <w:rFonts w:ascii="Times New Roman" w:hAnsi="Times New Roman"/>
          <w:sz w:val="24"/>
          <w:szCs w:val="24"/>
        </w:rPr>
        <w:t>The hepatic sinusoids were</w:t>
      </w:r>
      <w:r w:rsidRPr="003A7AA9">
        <w:rPr>
          <w:rFonts w:ascii="Times New Roman" w:hAnsi="Times New Roman"/>
          <w:sz w:val="24"/>
          <w:szCs w:val="24"/>
        </w:rPr>
        <w:t xml:space="preserve"> seen as narrow spaces in between adjacent plates</w:t>
      </w:r>
      <w:r w:rsidR="00642650" w:rsidRPr="003A7AA9">
        <w:rPr>
          <w:rFonts w:ascii="Times New Roman" w:hAnsi="Times New Roman"/>
          <w:sz w:val="24"/>
          <w:szCs w:val="24"/>
        </w:rPr>
        <w:t>. (</w:t>
      </w:r>
      <w:r w:rsidRPr="003A7AA9">
        <w:rPr>
          <w:rFonts w:ascii="Times New Roman" w:hAnsi="Times New Roman"/>
          <w:sz w:val="24"/>
          <w:szCs w:val="24"/>
        </w:rPr>
        <w:t>fig</w:t>
      </w:r>
      <w:r w:rsidR="00BD0519" w:rsidRPr="003A7AA9">
        <w:rPr>
          <w:rFonts w:ascii="Times New Roman" w:hAnsi="Times New Roman"/>
          <w:sz w:val="24"/>
          <w:szCs w:val="24"/>
        </w:rPr>
        <w:t>.</w:t>
      </w:r>
      <w:r w:rsidRPr="003A7AA9">
        <w:rPr>
          <w:rFonts w:ascii="Times New Roman" w:hAnsi="Times New Roman"/>
          <w:sz w:val="24"/>
          <w:szCs w:val="24"/>
        </w:rPr>
        <w:t xml:space="preserve"> 1).</w:t>
      </w:r>
    </w:p>
    <w:p w:rsidR="00232E4F" w:rsidRPr="003A7AA9" w:rsidRDefault="00232E4F" w:rsidP="00F554C4">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The</w:t>
      </w:r>
      <w:r w:rsidR="00642650" w:rsidRPr="003A7AA9">
        <w:rPr>
          <w:rFonts w:ascii="Times New Roman" w:hAnsi="Times New Roman"/>
          <w:sz w:val="24"/>
          <w:szCs w:val="24"/>
        </w:rPr>
        <w:t xml:space="preserve"> </w:t>
      </w:r>
      <w:r w:rsidRPr="003A7AA9">
        <w:rPr>
          <w:rFonts w:ascii="Times New Roman" w:hAnsi="Times New Roman"/>
          <w:sz w:val="24"/>
          <w:szCs w:val="24"/>
        </w:rPr>
        <w:t xml:space="preserve">liver sections of rats </w:t>
      </w:r>
      <w:r w:rsidR="00E00A76" w:rsidRPr="003A7AA9">
        <w:rPr>
          <w:rFonts w:ascii="Times New Roman" w:hAnsi="Times New Roman"/>
          <w:sz w:val="24"/>
          <w:szCs w:val="24"/>
        </w:rPr>
        <w:t xml:space="preserve">received </w:t>
      </w:r>
      <w:proofErr w:type="spellStart"/>
      <w:r w:rsidR="00E00A76" w:rsidRPr="003A7AA9">
        <w:rPr>
          <w:rFonts w:ascii="Times New Roman" w:hAnsi="Times New Roman"/>
          <w:sz w:val="24"/>
          <w:szCs w:val="24"/>
        </w:rPr>
        <w:t>cyclophosphamide</w:t>
      </w:r>
      <w:proofErr w:type="spellEnd"/>
      <w:r w:rsidR="00E00A76" w:rsidRPr="003A7AA9">
        <w:rPr>
          <w:rFonts w:ascii="Times New Roman" w:hAnsi="Times New Roman"/>
          <w:sz w:val="24"/>
          <w:szCs w:val="24"/>
        </w:rPr>
        <w:t xml:space="preserve"> (CP)</w:t>
      </w:r>
      <w:r w:rsidR="00642650" w:rsidRPr="003A7AA9">
        <w:rPr>
          <w:rFonts w:ascii="Times New Roman" w:hAnsi="Times New Roman"/>
          <w:sz w:val="24"/>
          <w:szCs w:val="24"/>
        </w:rPr>
        <w:t>,</w:t>
      </w:r>
      <w:r w:rsidR="00E00A76" w:rsidRPr="003A7AA9">
        <w:rPr>
          <w:rFonts w:ascii="Times New Roman" w:hAnsi="Times New Roman"/>
          <w:sz w:val="24"/>
          <w:szCs w:val="24"/>
        </w:rPr>
        <w:t xml:space="preserve"> showed</w:t>
      </w:r>
      <w:r w:rsidR="00787E61">
        <w:rPr>
          <w:rFonts w:ascii="Times New Roman" w:hAnsi="Times New Roman"/>
          <w:sz w:val="24"/>
          <w:szCs w:val="24"/>
        </w:rPr>
        <w:t xml:space="preserve"> loss of hepatic architecture with </w:t>
      </w:r>
      <w:r w:rsidR="00760518">
        <w:rPr>
          <w:rFonts w:ascii="Times New Roman" w:hAnsi="Times New Roman"/>
          <w:sz w:val="24"/>
          <w:szCs w:val="24"/>
        </w:rPr>
        <w:t xml:space="preserve">dilated </w:t>
      </w:r>
      <w:r w:rsidRPr="003A7AA9">
        <w:rPr>
          <w:rFonts w:ascii="Times New Roman" w:hAnsi="Times New Roman"/>
          <w:sz w:val="24"/>
          <w:szCs w:val="24"/>
        </w:rPr>
        <w:t xml:space="preserve">central vein </w:t>
      </w:r>
      <w:r w:rsidR="00685009">
        <w:rPr>
          <w:rFonts w:ascii="Times New Roman" w:hAnsi="Times New Roman"/>
          <w:sz w:val="24"/>
          <w:szCs w:val="24"/>
        </w:rPr>
        <w:t>and sinusoids, there were</w:t>
      </w:r>
      <w:r w:rsidR="00787E61">
        <w:rPr>
          <w:rFonts w:ascii="Times New Roman" w:hAnsi="Times New Roman"/>
          <w:sz w:val="24"/>
          <w:szCs w:val="24"/>
        </w:rPr>
        <w:t xml:space="preserve"> </w:t>
      </w:r>
      <w:r w:rsidR="00960F6D" w:rsidRPr="003A7AA9">
        <w:rPr>
          <w:rFonts w:ascii="Times New Roman" w:hAnsi="Times New Roman"/>
          <w:sz w:val="24"/>
          <w:szCs w:val="24"/>
        </w:rPr>
        <w:t>inflammatory cellular</w:t>
      </w:r>
      <w:r w:rsidR="00642650" w:rsidRPr="003A7AA9">
        <w:rPr>
          <w:rFonts w:ascii="Times New Roman" w:hAnsi="Times New Roman"/>
          <w:sz w:val="24"/>
          <w:szCs w:val="24"/>
        </w:rPr>
        <w:t xml:space="preserve"> </w:t>
      </w:r>
      <w:r w:rsidRPr="003A7AA9">
        <w:rPr>
          <w:rFonts w:ascii="Times New Roman" w:hAnsi="Times New Roman"/>
          <w:sz w:val="24"/>
          <w:szCs w:val="24"/>
        </w:rPr>
        <w:t xml:space="preserve">infiltration </w:t>
      </w:r>
      <w:r w:rsidR="00960F6D" w:rsidRPr="003A7AA9">
        <w:rPr>
          <w:rFonts w:ascii="Times New Roman" w:hAnsi="Times New Roman"/>
          <w:sz w:val="24"/>
          <w:szCs w:val="24"/>
        </w:rPr>
        <w:t xml:space="preserve">around </w:t>
      </w:r>
      <w:r w:rsidR="00E00A76" w:rsidRPr="003A7AA9">
        <w:rPr>
          <w:rFonts w:ascii="Times New Roman" w:hAnsi="Times New Roman"/>
          <w:sz w:val="24"/>
          <w:szCs w:val="24"/>
        </w:rPr>
        <w:t>the</w:t>
      </w:r>
      <w:r w:rsidR="0078340E" w:rsidRPr="003A7AA9">
        <w:rPr>
          <w:rFonts w:ascii="Times New Roman" w:hAnsi="Times New Roman"/>
          <w:sz w:val="24"/>
          <w:szCs w:val="24"/>
        </w:rPr>
        <w:t xml:space="preserve"> </w:t>
      </w:r>
      <w:r w:rsidR="00960F6D" w:rsidRPr="003A7AA9">
        <w:rPr>
          <w:rFonts w:ascii="Times New Roman" w:hAnsi="Times New Roman"/>
          <w:sz w:val="24"/>
          <w:szCs w:val="24"/>
        </w:rPr>
        <w:t xml:space="preserve">central vein and </w:t>
      </w:r>
      <w:r w:rsidR="00E00A76" w:rsidRPr="003A7AA9">
        <w:rPr>
          <w:rFonts w:ascii="Times New Roman" w:hAnsi="Times New Roman"/>
          <w:sz w:val="24"/>
          <w:szCs w:val="24"/>
        </w:rPr>
        <w:t xml:space="preserve">in the </w:t>
      </w:r>
      <w:r w:rsidR="00960F6D" w:rsidRPr="003A7AA9">
        <w:rPr>
          <w:rFonts w:ascii="Times New Roman" w:hAnsi="Times New Roman"/>
          <w:sz w:val="24"/>
          <w:szCs w:val="24"/>
        </w:rPr>
        <w:t>portal area</w:t>
      </w:r>
      <w:r w:rsidR="00787E61">
        <w:rPr>
          <w:rFonts w:ascii="Times New Roman" w:hAnsi="Times New Roman"/>
          <w:sz w:val="24"/>
          <w:szCs w:val="24"/>
        </w:rPr>
        <w:t xml:space="preserve">. </w:t>
      </w:r>
      <w:r w:rsidR="00E00A76" w:rsidRPr="003A7AA9">
        <w:rPr>
          <w:rFonts w:ascii="Times New Roman" w:hAnsi="Times New Roman"/>
          <w:sz w:val="24"/>
          <w:szCs w:val="24"/>
        </w:rPr>
        <w:t>There were</w:t>
      </w:r>
      <w:r w:rsidR="00642650" w:rsidRPr="003A7AA9">
        <w:rPr>
          <w:rFonts w:ascii="Times New Roman" w:hAnsi="Times New Roman"/>
          <w:sz w:val="24"/>
          <w:szCs w:val="24"/>
        </w:rPr>
        <w:t xml:space="preserve"> </w:t>
      </w:r>
      <w:r w:rsidR="00960F6D" w:rsidRPr="003A7AA9">
        <w:rPr>
          <w:rFonts w:ascii="Times New Roman" w:hAnsi="Times New Roman"/>
          <w:sz w:val="24"/>
          <w:szCs w:val="24"/>
        </w:rPr>
        <w:t>proliferation of bile duct</w:t>
      </w:r>
      <w:r w:rsidR="00642650" w:rsidRPr="003A7AA9">
        <w:rPr>
          <w:rFonts w:ascii="Times New Roman" w:hAnsi="Times New Roman"/>
          <w:sz w:val="24"/>
          <w:szCs w:val="24"/>
        </w:rPr>
        <w:t>.</w:t>
      </w:r>
      <w:r w:rsidR="00E00A76" w:rsidRPr="003A7AA9">
        <w:rPr>
          <w:rFonts w:ascii="Times New Roman" w:hAnsi="Times New Roman"/>
          <w:sz w:val="24"/>
          <w:szCs w:val="24"/>
        </w:rPr>
        <w:t xml:space="preserve"> The density of </w:t>
      </w:r>
      <w:proofErr w:type="spellStart"/>
      <w:r w:rsidR="00E00A76" w:rsidRPr="003A7AA9">
        <w:rPr>
          <w:rFonts w:ascii="Times New Roman" w:hAnsi="Times New Roman"/>
          <w:sz w:val="24"/>
          <w:szCs w:val="24"/>
        </w:rPr>
        <w:t>hepatocytes</w:t>
      </w:r>
      <w:proofErr w:type="spellEnd"/>
      <w:r w:rsidR="00642650" w:rsidRPr="003A7AA9">
        <w:rPr>
          <w:rFonts w:ascii="Times New Roman" w:hAnsi="Times New Roman"/>
          <w:sz w:val="24"/>
          <w:szCs w:val="24"/>
        </w:rPr>
        <w:t xml:space="preserve"> </w:t>
      </w:r>
      <w:r w:rsidRPr="003A7AA9">
        <w:rPr>
          <w:rFonts w:ascii="Times New Roman" w:hAnsi="Times New Roman"/>
          <w:sz w:val="24"/>
          <w:szCs w:val="24"/>
        </w:rPr>
        <w:t xml:space="preserve">reduced with lacking acidophilic </w:t>
      </w:r>
      <w:r w:rsidR="00E00A76" w:rsidRPr="003A7AA9">
        <w:rPr>
          <w:rFonts w:ascii="Times New Roman" w:hAnsi="Times New Roman"/>
          <w:sz w:val="24"/>
          <w:szCs w:val="24"/>
        </w:rPr>
        <w:t>and the cells were</w:t>
      </w:r>
      <w:r w:rsidR="00231CB1" w:rsidRPr="003A7AA9">
        <w:rPr>
          <w:rFonts w:ascii="Times New Roman" w:hAnsi="Times New Roman"/>
          <w:sz w:val="24"/>
          <w:szCs w:val="24"/>
        </w:rPr>
        <w:t xml:space="preserve"> </w:t>
      </w:r>
      <w:r w:rsidR="00334285" w:rsidRPr="003A7AA9">
        <w:rPr>
          <w:rFonts w:ascii="Times New Roman" w:hAnsi="Times New Roman"/>
          <w:sz w:val="24"/>
          <w:szCs w:val="24"/>
        </w:rPr>
        <w:t>vacuolated</w:t>
      </w:r>
      <w:r w:rsidR="00EE4738">
        <w:rPr>
          <w:rFonts w:ascii="Times New Roman" w:hAnsi="Times New Roman"/>
          <w:sz w:val="24"/>
          <w:szCs w:val="24"/>
        </w:rPr>
        <w:t xml:space="preserve"> with </w:t>
      </w:r>
      <w:proofErr w:type="spellStart"/>
      <w:r w:rsidR="00EE4738">
        <w:rPr>
          <w:rFonts w:ascii="Times New Roman" w:hAnsi="Times New Roman"/>
          <w:sz w:val="24"/>
          <w:szCs w:val="24"/>
        </w:rPr>
        <w:t>py</w:t>
      </w:r>
      <w:r w:rsidR="00787E61">
        <w:rPr>
          <w:rFonts w:ascii="Times New Roman" w:hAnsi="Times New Roman"/>
          <w:sz w:val="24"/>
          <w:szCs w:val="24"/>
        </w:rPr>
        <w:t>knotic</w:t>
      </w:r>
      <w:proofErr w:type="spellEnd"/>
      <w:r w:rsidR="00787E61">
        <w:rPr>
          <w:rFonts w:ascii="Times New Roman" w:hAnsi="Times New Roman"/>
          <w:sz w:val="24"/>
          <w:szCs w:val="24"/>
        </w:rPr>
        <w:t xml:space="preserve"> nuclei in some cells </w:t>
      </w:r>
      <w:r w:rsidR="00642650" w:rsidRPr="003A7AA9">
        <w:rPr>
          <w:rFonts w:ascii="Times New Roman" w:hAnsi="Times New Roman"/>
          <w:sz w:val="24"/>
          <w:szCs w:val="24"/>
        </w:rPr>
        <w:t>.</w:t>
      </w:r>
      <w:r w:rsidR="001E6642" w:rsidRPr="003A7AA9">
        <w:rPr>
          <w:rFonts w:ascii="Times New Roman" w:hAnsi="Times New Roman"/>
          <w:sz w:val="24"/>
          <w:szCs w:val="24"/>
        </w:rPr>
        <w:t xml:space="preserve"> Lymphocytes </w:t>
      </w:r>
      <w:r w:rsidR="00F554C4">
        <w:rPr>
          <w:rFonts w:ascii="Times New Roman" w:hAnsi="Times New Roman"/>
          <w:sz w:val="24"/>
          <w:szCs w:val="24"/>
        </w:rPr>
        <w:t xml:space="preserve">and inflammatory cells </w:t>
      </w:r>
      <w:r w:rsidR="001E6642" w:rsidRPr="003A7AA9">
        <w:rPr>
          <w:rFonts w:ascii="Times New Roman" w:hAnsi="Times New Roman"/>
          <w:sz w:val="24"/>
          <w:szCs w:val="24"/>
        </w:rPr>
        <w:t>were</w:t>
      </w:r>
      <w:r w:rsidR="00334285" w:rsidRPr="003A7AA9">
        <w:rPr>
          <w:rFonts w:ascii="Times New Roman" w:hAnsi="Times New Roman"/>
          <w:sz w:val="24"/>
          <w:szCs w:val="24"/>
        </w:rPr>
        <w:t xml:space="preserve"> scattered in the hepatic parenchyma</w:t>
      </w:r>
      <w:r w:rsidR="00F554C4">
        <w:rPr>
          <w:rFonts w:ascii="Times New Roman" w:hAnsi="Times New Roman"/>
          <w:sz w:val="24"/>
          <w:szCs w:val="24"/>
        </w:rPr>
        <w:t xml:space="preserve"> </w:t>
      </w:r>
      <w:r w:rsidR="00334285" w:rsidRPr="003A7AA9">
        <w:rPr>
          <w:rFonts w:ascii="Times New Roman" w:hAnsi="Times New Roman"/>
          <w:sz w:val="24"/>
          <w:szCs w:val="24"/>
        </w:rPr>
        <w:t xml:space="preserve">and </w:t>
      </w:r>
      <w:r w:rsidR="001E6642" w:rsidRPr="003A7AA9">
        <w:rPr>
          <w:rFonts w:ascii="Times New Roman" w:hAnsi="Times New Roman"/>
          <w:sz w:val="24"/>
          <w:szCs w:val="24"/>
        </w:rPr>
        <w:t xml:space="preserve">formed </w:t>
      </w:r>
      <w:r w:rsidR="00334285" w:rsidRPr="003A7AA9">
        <w:rPr>
          <w:rFonts w:ascii="Times New Roman" w:hAnsi="Times New Roman"/>
          <w:sz w:val="24"/>
          <w:szCs w:val="24"/>
        </w:rPr>
        <w:t xml:space="preserve">foci in some area between the </w:t>
      </w:r>
      <w:proofErr w:type="spellStart"/>
      <w:r w:rsidR="00334285" w:rsidRPr="003A7AA9">
        <w:rPr>
          <w:rFonts w:ascii="Times New Roman" w:hAnsi="Times New Roman"/>
          <w:sz w:val="24"/>
          <w:szCs w:val="24"/>
        </w:rPr>
        <w:t>hepatocytes</w:t>
      </w:r>
      <w:proofErr w:type="spellEnd"/>
      <w:r w:rsidR="00334285" w:rsidRPr="003A7AA9">
        <w:rPr>
          <w:rFonts w:ascii="Times New Roman" w:hAnsi="Times New Roman"/>
          <w:sz w:val="24"/>
          <w:szCs w:val="24"/>
        </w:rPr>
        <w:t xml:space="preserve"> known as focal hepatitis. (fig</w:t>
      </w:r>
      <w:r w:rsidR="00787E61">
        <w:rPr>
          <w:rFonts w:ascii="Times New Roman" w:hAnsi="Times New Roman"/>
          <w:sz w:val="24"/>
          <w:szCs w:val="24"/>
        </w:rPr>
        <w:t>s</w:t>
      </w:r>
      <w:r w:rsidR="00BD0519" w:rsidRPr="003A7AA9">
        <w:rPr>
          <w:rFonts w:ascii="Times New Roman" w:hAnsi="Times New Roman"/>
          <w:sz w:val="24"/>
          <w:szCs w:val="24"/>
        </w:rPr>
        <w:t>.</w:t>
      </w:r>
      <w:r w:rsidR="00334285" w:rsidRPr="003A7AA9">
        <w:rPr>
          <w:rFonts w:ascii="Times New Roman" w:hAnsi="Times New Roman"/>
          <w:sz w:val="24"/>
          <w:szCs w:val="24"/>
        </w:rPr>
        <w:t xml:space="preserve"> 2</w:t>
      </w:r>
      <w:r w:rsidR="00787E61">
        <w:rPr>
          <w:rFonts w:ascii="Times New Roman" w:hAnsi="Times New Roman"/>
          <w:sz w:val="24"/>
          <w:szCs w:val="24"/>
        </w:rPr>
        <w:t>&amp;3</w:t>
      </w:r>
      <w:r w:rsidR="00334285" w:rsidRPr="003A7AA9">
        <w:rPr>
          <w:rFonts w:ascii="Times New Roman" w:hAnsi="Times New Roman"/>
          <w:sz w:val="24"/>
          <w:szCs w:val="24"/>
        </w:rPr>
        <w:t>).</w:t>
      </w:r>
    </w:p>
    <w:p w:rsidR="00232E4F" w:rsidRPr="003A7AA9" w:rsidRDefault="00232E4F"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On examination of liver section treated by TQ</w:t>
      </w:r>
      <w:r w:rsidR="00231CB1" w:rsidRPr="003A7AA9">
        <w:rPr>
          <w:rFonts w:ascii="Times New Roman" w:hAnsi="Times New Roman"/>
          <w:sz w:val="24"/>
          <w:szCs w:val="24"/>
        </w:rPr>
        <w:t xml:space="preserve"> </w:t>
      </w:r>
      <w:r w:rsidR="001E6642" w:rsidRPr="003A7AA9">
        <w:rPr>
          <w:rFonts w:ascii="Times New Roman" w:hAnsi="Times New Roman"/>
          <w:sz w:val="24"/>
          <w:szCs w:val="24"/>
        </w:rPr>
        <w:t>prior</w:t>
      </w:r>
      <w:r w:rsidR="002E1A23" w:rsidRPr="003A7AA9">
        <w:rPr>
          <w:rFonts w:ascii="Times New Roman" w:hAnsi="Times New Roman"/>
          <w:sz w:val="24"/>
          <w:szCs w:val="24"/>
        </w:rPr>
        <w:t xml:space="preserve"> to</w:t>
      </w:r>
      <w:r w:rsidR="00231CB1" w:rsidRPr="003A7AA9">
        <w:rPr>
          <w:rFonts w:ascii="Times New Roman" w:hAnsi="Times New Roman"/>
          <w:sz w:val="24"/>
          <w:szCs w:val="24"/>
        </w:rPr>
        <w:t xml:space="preserve"> </w:t>
      </w:r>
      <w:r w:rsidR="001E6642" w:rsidRPr="003A7AA9">
        <w:rPr>
          <w:rFonts w:ascii="Times New Roman" w:hAnsi="Times New Roman"/>
          <w:sz w:val="24"/>
          <w:szCs w:val="24"/>
        </w:rPr>
        <w:t>CP</w:t>
      </w:r>
      <w:r w:rsidR="00642650" w:rsidRPr="003A7AA9">
        <w:rPr>
          <w:rFonts w:ascii="Times New Roman" w:hAnsi="Times New Roman"/>
          <w:sz w:val="24"/>
          <w:szCs w:val="24"/>
        </w:rPr>
        <w:t>,</w:t>
      </w:r>
      <w:r w:rsidR="001E6642" w:rsidRPr="003A7AA9">
        <w:rPr>
          <w:rFonts w:ascii="Times New Roman" w:hAnsi="Times New Roman"/>
          <w:sz w:val="24"/>
          <w:szCs w:val="24"/>
        </w:rPr>
        <w:t xml:space="preserve"> there were</w:t>
      </w:r>
      <w:r w:rsidRPr="003A7AA9">
        <w:rPr>
          <w:rFonts w:ascii="Times New Roman" w:hAnsi="Times New Roman"/>
          <w:sz w:val="24"/>
          <w:szCs w:val="24"/>
        </w:rPr>
        <w:t xml:space="preserve"> improvement of the liv</w:t>
      </w:r>
      <w:r w:rsidR="001E6642" w:rsidRPr="003A7AA9">
        <w:rPr>
          <w:rFonts w:ascii="Times New Roman" w:hAnsi="Times New Roman"/>
          <w:sz w:val="24"/>
          <w:szCs w:val="24"/>
        </w:rPr>
        <w:t>er tissue</w:t>
      </w:r>
      <w:r w:rsidR="007B457E" w:rsidRPr="003A7AA9">
        <w:rPr>
          <w:rFonts w:ascii="Times New Roman" w:hAnsi="Times New Roman"/>
          <w:sz w:val="24"/>
          <w:szCs w:val="24"/>
        </w:rPr>
        <w:t>. T</w:t>
      </w:r>
      <w:r w:rsidR="001E6642" w:rsidRPr="003A7AA9">
        <w:rPr>
          <w:rFonts w:ascii="Times New Roman" w:hAnsi="Times New Roman"/>
          <w:sz w:val="24"/>
          <w:szCs w:val="24"/>
        </w:rPr>
        <w:t>he hepatic cells were</w:t>
      </w:r>
      <w:r w:rsidR="00642650" w:rsidRPr="003A7AA9">
        <w:rPr>
          <w:rFonts w:ascii="Times New Roman" w:hAnsi="Times New Roman"/>
          <w:sz w:val="24"/>
          <w:szCs w:val="24"/>
        </w:rPr>
        <w:t xml:space="preserve"> </w:t>
      </w:r>
      <w:r w:rsidRPr="003A7AA9">
        <w:rPr>
          <w:rFonts w:ascii="Times New Roman" w:hAnsi="Times New Roman"/>
          <w:sz w:val="24"/>
          <w:szCs w:val="24"/>
        </w:rPr>
        <w:t>normally arranged around</w:t>
      </w:r>
      <w:r w:rsidR="001E6642" w:rsidRPr="003A7AA9">
        <w:rPr>
          <w:rFonts w:ascii="Times New Roman" w:hAnsi="Times New Roman"/>
          <w:sz w:val="24"/>
          <w:szCs w:val="24"/>
        </w:rPr>
        <w:t xml:space="preserve"> the</w:t>
      </w:r>
      <w:r w:rsidRPr="003A7AA9">
        <w:rPr>
          <w:rFonts w:ascii="Times New Roman" w:hAnsi="Times New Roman"/>
          <w:sz w:val="24"/>
          <w:szCs w:val="24"/>
        </w:rPr>
        <w:t xml:space="preserve"> sinusoids</w:t>
      </w:r>
      <w:r w:rsidR="007B457E" w:rsidRPr="003A7AA9">
        <w:rPr>
          <w:rFonts w:ascii="Times New Roman" w:hAnsi="Times New Roman"/>
          <w:sz w:val="24"/>
          <w:szCs w:val="24"/>
        </w:rPr>
        <w:t>, s</w:t>
      </w:r>
      <w:r w:rsidR="001E6642" w:rsidRPr="003A7AA9">
        <w:rPr>
          <w:rFonts w:ascii="Times New Roman" w:hAnsi="Times New Roman"/>
          <w:sz w:val="24"/>
          <w:szCs w:val="24"/>
        </w:rPr>
        <w:t>ome cells were</w:t>
      </w:r>
      <w:r w:rsidR="00231CB1" w:rsidRPr="003A7AA9">
        <w:rPr>
          <w:rFonts w:ascii="Times New Roman" w:hAnsi="Times New Roman"/>
          <w:sz w:val="24"/>
          <w:szCs w:val="24"/>
        </w:rPr>
        <w:t xml:space="preserve"> </w:t>
      </w:r>
      <w:proofErr w:type="spellStart"/>
      <w:r w:rsidR="002E1A23" w:rsidRPr="003A7AA9">
        <w:rPr>
          <w:rFonts w:ascii="Times New Roman" w:hAnsi="Times New Roman"/>
          <w:sz w:val="24"/>
          <w:szCs w:val="24"/>
        </w:rPr>
        <w:t>binucleated</w:t>
      </w:r>
      <w:proofErr w:type="spellEnd"/>
      <w:r w:rsidR="00231CB1" w:rsidRPr="003A7AA9">
        <w:rPr>
          <w:rFonts w:ascii="Times New Roman" w:hAnsi="Times New Roman"/>
          <w:sz w:val="24"/>
          <w:szCs w:val="24"/>
        </w:rPr>
        <w:t xml:space="preserve"> </w:t>
      </w:r>
      <w:r w:rsidR="002E1A23" w:rsidRPr="003A7AA9">
        <w:rPr>
          <w:rFonts w:ascii="Times New Roman" w:hAnsi="Times New Roman"/>
          <w:sz w:val="24"/>
          <w:szCs w:val="24"/>
        </w:rPr>
        <w:t>and acidophilic</w:t>
      </w:r>
      <w:r w:rsidR="007B457E" w:rsidRPr="003A7AA9">
        <w:rPr>
          <w:rFonts w:ascii="Times New Roman" w:hAnsi="Times New Roman"/>
          <w:sz w:val="24"/>
          <w:szCs w:val="24"/>
        </w:rPr>
        <w:t>. S</w:t>
      </w:r>
      <w:r w:rsidR="001E6642" w:rsidRPr="003A7AA9">
        <w:rPr>
          <w:rFonts w:ascii="Times New Roman" w:hAnsi="Times New Roman"/>
          <w:sz w:val="24"/>
          <w:szCs w:val="24"/>
        </w:rPr>
        <w:t>ome sinusoids were</w:t>
      </w:r>
      <w:r w:rsidR="00642650" w:rsidRPr="003A7AA9">
        <w:rPr>
          <w:rFonts w:ascii="Times New Roman" w:hAnsi="Times New Roman"/>
          <w:sz w:val="24"/>
          <w:szCs w:val="24"/>
        </w:rPr>
        <w:t xml:space="preserve"> </w:t>
      </w:r>
      <w:r w:rsidRPr="003A7AA9">
        <w:rPr>
          <w:rFonts w:ascii="Times New Roman" w:hAnsi="Times New Roman"/>
          <w:sz w:val="24"/>
          <w:szCs w:val="24"/>
        </w:rPr>
        <w:t>dilated (fig</w:t>
      </w:r>
      <w:r w:rsidR="00BD0519" w:rsidRPr="003A7AA9">
        <w:rPr>
          <w:rFonts w:ascii="Times New Roman" w:hAnsi="Times New Roman"/>
          <w:sz w:val="24"/>
          <w:szCs w:val="24"/>
        </w:rPr>
        <w:t>.</w:t>
      </w:r>
      <w:r w:rsidR="00787E61">
        <w:rPr>
          <w:rFonts w:ascii="Times New Roman" w:hAnsi="Times New Roman"/>
          <w:sz w:val="24"/>
          <w:szCs w:val="24"/>
        </w:rPr>
        <w:t xml:space="preserve"> 4</w:t>
      </w:r>
      <w:r w:rsidRPr="003A7AA9">
        <w:rPr>
          <w:rFonts w:ascii="Times New Roman" w:hAnsi="Times New Roman"/>
          <w:sz w:val="24"/>
          <w:szCs w:val="24"/>
        </w:rPr>
        <w:t>).</w:t>
      </w:r>
    </w:p>
    <w:p w:rsidR="00232E4F" w:rsidRPr="003A7AA9" w:rsidRDefault="00232E4F" w:rsidP="0016444E">
      <w:pPr>
        <w:autoSpaceDE w:val="0"/>
        <w:autoSpaceDN w:val="0"/>
        <w:bidi w:val="0"/>
        <w:adjustRightInd w:val="0"/>
        <w:snapToGrid w:val="0"/>
        <w:spacing w:after="0" w:line="240" w:lineRule="auto"/>
        <w:jc w:val="both"/>
        <w:rPr>
          <w:rFonts w:ascii="Times New Roman" w:hAnsi="Times New Roman"/>
          <w:b/>
          <w:bCs/>
          <w:sz w:val="24"/>
          <w:szCs w:val="24"/>
          <w:lang w:bidi="ar-EG"/>
        </w:rPr>
      </w:pPr>
      <w:r w:rsidRPr="003A7AA9">
        <w:rPr>
          <w:rFonts w:ascii="Times New Roman" w:hAnsi="Times New Roman"/>
          <w:b/>
          <w:bCs/>
          <w:sz w:val="24"/>
          <w:szCs w:val="24"/>
        </w:rPr>
        <w:t xml:space="preserve">Masson </w:t>
      </w:r>
      <w:proofErr w:type="spellStart"/>
      <w:r w:rsidRPr="003A7AA9">
        <w:rPr>
          <w:rFonts w:ascii="Times New Roman" w:hAnsi="Times New Roman"/>
          <w:b/>
          <w:bCs/>
          <w:sz w:val="24"/>
          <w:szCs w:val="24"/>
        </w:rPr>
        <w:t>trichrome</w:t>
      </w:r>
      <w:proofErr w:type="spellEnd"/>
      <w:r w:rsidRPr="003A7AA9">
        <w:rPr>
          <w:rFonts w:ascii="Times New Roman" w:hAnsi="Times New Roman"/>
          <w:b/>
          <w:bCs/>
          <w:sz w:val="24"/>
          <w:szCs w:val="24"/>
        </w:rPr>
        <w:t xml:space="preserve"> stain</w:t>
      </w:r>
      <w:r w:rsidR="004B24F0" w:rsidRPr="003A7AA9">
        <w:rPr>
          <w:rFonts w:ascii="Times New Roman" w:hAnsi="Times New Roman"/>
          <w:b/>
          <w:bCs/>
          <w:sz w:val="24"/>
          <w:szCs w:val="24"/>
        </w:rPr>
        <w:t>:</w:t>
      </w:r>
    </w:p>
    <w:p w:rsidR="00232E4F" w:rsidRPr="003A7AA9" w:rsidRDefault="00232E4F" w:rsidP="00787E61">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On examinati</w:t>
      </w:r>
      <w:r w:rsidR="004B24F0" w:rsidRPr="003A7AA9">
        <w:rPr>
          <w:rFonts w:ascii="Times New Roman" w:hAnsi="Times New Roman"/>
          <w:sz w:val="24"/>
          <w:szCs w:val="24"/>
        </w:rPr>
        <w:t>on of control liver group (I)</w:t>
      </w:r>
      <w:r w:rsidR="007B457E" w:rsidRPr="003A7AA9">
        <w:rPr>
          <w:rFonts w:ascii="Times New Roman" w:hAnsi="Times New Roman"/>
          <w:sz w:val="24"/>
          <w:szCs w:val="24"/>
        </w:rPr>
        <w:t>, i</w:t>
      </w:r>
      <w:r w:rsidR="00454756" w:rsidRPr="003A7AA9">
        <w:rPr>
          <w:rFonts w:ascii="Times New Roman" w:hAnsi="Times New Roman"/>
          <w:sz w:val="24"/>
          <w:szCs w:val="24"/>
        </w:rPr>
        <w:t>t</w:t>
      </w:r>
      <w:r w:rsidR="00642650" w:rsidRPr="003A7AA9">
        <w:rPr>
          <w:rFonts w:ascii="Times New Roman" w:hAnsi="Times New Roman"/>
          <w:sz w:val="24"/>
          <w:szCs w:val="24"/>
        </w:rPr>
        <w:t xml:space="preserve"> </w:t>
      </w:r>
      <w:r w:rsidR="00454756" w:rsidRPr="003A7AA9">
        <w:rPr>
          <w:rFonts w:ascii="Times New Roman" w:hAnsi="Times New Roman"/>
          <w:sz w:val="24"/>
          <w:szCs w:val="24"/>
        </w:rPr>
        <w:t>showed</w:t>
      </w:r>
      <w:r w:rsidRPr="003A7AA9">
        <w:rPr>
          <w:rFonts w:ascii="Times New Roman" w:hAnsi="Times New Roman"/>
          <w:sz w:val="24"/>
          <w:szCs w:val="24"/>
        </w:rPr>
        <w:t xml:space="preserve"> a little amount of col</w:t>
      </w:r>
      <w:r w:rsidR="004B24F0" w:rsidRPr="003A7AA9">
        <w:rPr>
          <w:rFonts w:ascii="Times New Roman" w:hAnsi="Times New Roman"/>
          <w:sz w:val="24"/>
          <w:szCs w:val="24"/>
        </w:rPr>
        <w:t>lagen fibers</w:t>
      </w:r>
      <w:r w:rsidR="00642650" w:rsidRPr="003A7AA9">
        <w:rPr>
          <w:rFonts w:ascii="Times New Roman" w:hAnsi="Times New Roman"/>
          <w:sz w:val="24"/>
          <w:szCs w:val="24"/>
        </w:rPr>
        <w:t xml:space="preserve"> </w:t>
      </w:r>
      <w:r w:rsidRPr="003A7AA9">
        <w:rPr>
          <w:rFonts w:ascii="Times New Roman" w:hAnsi="Times New Roman"/>
          <w:sz w:val="24"/>
          <w:szCs w:val="24"/>
        </w:rPr>
        <w:t>around</w:t>
      </w:r>
      <w:r w:rsidR="00231CB1" w:rsidRPr="003A7AA9">
        <w:rPr>
          <w:rFonts w:ascii="Times New Roman" w:hAnsi="Times New Roman"/>
          <w:sz w:val="24"/>
          <w:szCs w:val="24"/>
        </w:rPr>
        <w:t xml:space="preserve"> </w:t>
      </w:r>
      <w:r w:rsidR="00741167" w:rsidRPr="003A7AA9">
        <w:rPr>
          <w:rFonts w:ascii="Times New Roman" w:hAnsi="Times New Roman"/>
          <w:sz w:val="24"/>
          <w:szCs w:val="24"/>
        </w:rPr>
        <w:t>the</w:t>
      </w:r>
      <w:r w:rsidRPr="003A7AA9">
        <w:rPr>
          <w:rFonts w:ascii="Times New Roman" w:hAnsi="Times New Roman"/>
          <w:sz w:val="24"/>
          <w:szCs w:val="24"/>
        </w:rPr>
        <w:t xml:space="preserve"> central vein</w:t>
      </w:r>
      <w:r w:rsidR="00642650" w:rsidRPr="003A7AA9">
        <w:rPr>
          <w:rFonts w:ascii="Times New Roman" w:hAnsi="Times New Roman"/>
          <w:sz w:val="24"/>
          <w:szCs w:val="24"/>
        </w:rPr>
        <w:t>.</w:t>
      </w:r>
      <w:r w:rsidR="00787E61">
        <w:rPr>
          <w:rFonts w:ascii="Times New Roman" w:hAnsi="Times New Roman"/>
          <w:sz w:val="24"/>
          <w:szCs w:val="24"/>
        </w:rPr>
        <w:t xml:space="preserve">  (fig.5</w:t>
      </w:r>
      <w:r w:rsidRPr="003A7AA9">
        <w:rPr>
          <w:rFonts w:ascii="Times New Roman" w:hAnsi="Times New Roman"/>
          <w:sz w:val="24"/>
          <w:szCs w:val="24"/>
        </w:rPr>
        <w:t>).</w:t>
      </w:r>
    </w:p>
    <w:p w:rsidR="00232E4F" w:rsidRPr="003A7AA9" w:rsidRDefault="00232E4F"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In Group II, liver sections</w:t>
      </w:r>
      <w:r w:rsidR="00454756" w:rsidRPr="003A7AA9">
        <w:rPr>
          <w:rFonts w:ascii="Times New Roman" w:hAnsi="Times New Roman"/>
          <w:sz w:val="24"/>
          <w:szCs w:val="24"/>
        </w:rPr>
        <w:t xml:space="preserve"> from</w:t>
      </w:r>
      <w:r w:rsidR="00BD0519" w:rsidRPr="003A7AA9">
        <w:rPr>
          <w:rFonts w:ascii="Times New Roman" w:hAnsi="Times New Roman"/>
          <w:sz w:val="24"/>
          <w:szCs w:val="24"/>
        </w:rPr>
        <w:t xml:space="preserve"> </w:t>
      </w:r>
      <w:r w:rsidR="00454756" w:rsidRPr="003A7AA9">
        <w:rPr>
          <w:rFonts w:ascii="Times New Roman" w:hAnsi="Times New Roman"/>
          <w:sz w:val="24"/>
          <w:szCs w:val="24"/>
        </w:rPr>
        <w:t>group</w:t>
      </w:r>
      <w:r w:rsidRPr="003A7AA9">
        <w:rPr>
          <w:rFonts w:ascii="Times New Roman" w:hAnsi="Times New Roman"/>
          <w:sz w:val="24"/>
          <w:szCs w:val="24"/>
        </w:rPr>
        <w:t xml:space="preserve"> </w:t>
      </w:r>
      <w:r w:rsidR="00454756" w:rsidRPr="003A7AA9">
        <w:rPr>
          <w:rFonts w:ascii="Times New Roman" w:hAnsi="Times New Roman"/>
          <w:sz w:val="24"/>
          <w:szCs w:val="24"/>
        </w:rPr>
        <w:t>(II)</w:t>
      </w:r>
      <w:r w:rsidR="00787E61">
        <w:rPr>
          <w:rFonts w:ascii="Times New Roman" w:hAnsi="Times New Roman"/>
          <w:sz w:val="24"/>
          <w:szCs w:val="24"/>
        </w:rPr>
        <w:t xml:space="preserve"> which</w:t>
      </w:r>
      <w:r w:rsidR="00BD0519" w:rsidRPr="003A7AA9">
        <w:rPr>
          <w:rFonts w:ascii="Times New Roman" w:hAnsi="Times New Roman"/>
          <w:sz w:val="24"/>
          <w:szCs w:val="24"/>
        </w:rPr>
        <w:t xml:space="preserve"> </w:t>
      </w:r>
      <w:r w:rsidR="009D713B">
        <w:rPr>
          <w:rFonts w:ascii="Times New Roman" w:hAnsi="Times New Roman"/>
          <w:sz w:val="24"/>
          <w:szCs w:val="24"/>
        </w:rPr>
        <w:t xml:space="preserve">received </w:t>
      </w:r>
      <w:r w:rsidR="00642650" w:rsidRPr="003A7AA9">
        <w:rPr>
          <w:rFonts w:ascii="Times New Roman" w:hAnsi="Times New Roman"/>
          <w:sz w:val="24"/>
          <w:szCs w:val="24"/>
        </w:rPr>
        <w:t xml:space="preserve"> </w:t>
      </w:r>
      <w:r w:rsidRPr="003A7AA9">
        <w:rPr>
          <w:rFonts w:ascii="Times New Roman" w:hAnsi="Times New Roman"/>
          <w:sz w:val="24"/>
          <w:szCs w:val="24"/>
        </w:rPr>
        <w:t>CP</w:t>
      </w:r>
      <w:r w:rsidR="00642650" w:rsidRPr="003A7AA9">
        <w:rPr>
          <w:rFonts w:ascii="Times New Roman" w:hAnsi="Times New Roman"/>
          <w:sz w:val="24"/>
          <w:szCs w:val="24"/>
        </w:rPr>
        <w:t xml:space="preserve"> </w:t>
      </w:r>
      <w:r w:rsidR="00BD0519" w:rsidRPr="003A7AA9">
        <w:rPr>
          <w:rFonts w:ascii="Times New Roman" w:hAnsi="Times New Roman"/>
          <w:sz w:val="24"/>
          <w:szCs w:val="24"/>
        </w:rPr>
        <w:t>showed</w:t>
      </w:r>
      <w:r w:rsidRPr="003A7AA9">
        <w:rPr>
          <w:rFonts w:ascii="Times New Roman" w:hAnsi="Times New Roman"/>
          <w:sz w:val="24"/>
          <w:szCs w:val="24"/>
        </w:rPr>
        <w:t xml:space="preserve"> marked increase of the collagen fibers deposition around</w:t>
      </w:r>
      <w:r w:rsidR="00BD0519" w:rsidRPr="003A7AA9">
        <w:rPr>
          <w:rFonts w:ascii="Times New Roman" w:hAnsi="Times New Roman"/>
          <w:sz w:val="24"/>
          <w:szCs w:val="24"/>
        </w:rPr>
        <w:t xml:space="preserve"> the</w:t>
      </w:r>
      <w:r w:rsidRPr="003A7AA9">
        <w:rPr>
          <w:rFonts w:ascii="Times New Roman" w:hAnsi="Times New Roman"/>
          <w:sz w:val="24"/>
          <w:szCs w:val="24"/>
        </w:rPr>
        <w:t xml:space="preserve"> central vein and</w:t>
      </w:r>
      <w:r w:rsidR="00BD0519" w:rsidRPr="003A7AA9">
        <w:rPr>
          <w:rFonts w:ascii="Times New Roman" w:hAnsi="Times New Roman"/>
          <w:sz w:val="24"/>
          <w:szCs w:val="24"/>
        </w:rPr>
        <w:t xml:space="preserve"> in the</w:t>
      </w:r>
      <w:r w:rsidR="00642650" w:rsidRPr="003A7AA9">
        <w:rPr>
          <w:rFonts w:ascii="Times New Roman" w:hAnsi="Times New Roman"/>
          <w:sz w:val="24"/>
          <w:szCs w:val="24"/>
        </w:rPr>
        <w:t xml:space="preserve"> </w:t>
      </w:r>
      <w:r w:rsidRPr="003A7AA9">
        <w:rPr>
          <w:rFonts w:ascii="Times New Roman" w:hAnsi="Times New Roman"/>
          <w:sz w:val="24"/>
          <w:szCs w:val="24"/>
        </w:rPr>
        <w:t>portal</w:t>
      </w:r>
      <w:r w:rsidR="00BD0519" w:rsidRPr="003A7AA9">
        <w:rPr>
          <w:rFonts w:ascii="Times New Roman" w:hAnsi="Times New Roman"/>
          <w:sz w:val="24"/>
          <w:szCs w:val="24"/>
        </w:rPr>
        <w:t xml:space="preserve"> area</w:t>
      </w:r>
      <w:r w:rsidR="00642650" w:rsidRPr="003A7AA9">
        <w:rPr>
          <w:rFonts w:ascii="Times New Roman" w:hAnsi="Times New Roman"/>
          <w:sz w:val="24"/>
          <w:szCs w:val="24"/>
        </w:rPr>
        <w:t xml:space="preserve"> </w:t>
      </w:r>
      <w:r w:rsidRPr="003A7AA9">
        <w:rPr>
          <w:rFonts w:ascii="Times New Roman" w:hAnsi="Times New Roman"/>
          <w:sz w:val="24"/>
          <w:szCs w:val="24"/>
        </w:rPr>
        <w:t>when compared with the control (fig</w:t>
      </w:r>
      <w:r w:rsidR="00787E61">
        <w:rPr>
          <w:rFonts w:ascii="Times New Roman" w:hAnsi="Times New Roman"/>
          <w:sz w:val="24"/>
          <w:szCs w:val="24"/>
        </w:rPr>
        <w:t>.</w:t>
      </w:r>
      <w:r w:rsidR="00642650" w:rsidRPr="003A7AA9">
        <w:rPr>
          <w:rFonts w:ascii="Times New Roman" w:hAnsi="Times New Roman"/>
          <w:sz w:val="24"/>
          <w:szCs w:val="24"/>
        </w:rPr>
        <w:t xml:space="preserve"> </w:t>
      </w:r>
      <w:r w:rsidR="004C008F" w:rsidRPr="003A7AA9">
        <w:rPr>
          <w:rFonts w:ascii="Times New Roman" w:hAnsi="Times New Roman"/>
          <w:sz w:val="24"/>
          <w:szCs w:val="24"/>
        </w:rPr>
        <w:t>6</w:t>
      </w:r>
      <w:r w:rsidRPr="003A7AA9">
        <w:rPr>
          <w:rFonts w:ascii="Times New Roman" w:hAnsi="Times New Roman"/>
          <w:sz w:val="24"/>
          <w:szCs w:val="24"/>
        </w:rPr>
        <w:t>).</w:t>
      </w:r>
    </w:p>
    <w:p w:rsidR="00232E4F" w:rsidRPr="003A7AA9" w:rsidRDefault="00232E4F"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I</w:t>
      </w:r>
      <w:r w:rsidR="004C008F" w:rsidRPr="003A7AA9">
        <w:rPr>
          <w:rFonts w:ascii="Times New Roman" w:hAnsi="Times New Roman"/>
          <w:sz w:val="24"/>
          <w:szCs w:val="24"/>
        </w:rPr>
        <w:t>n grou</w:t>
      </w:r>
      <w:r w:rsidR="00642650" w:rsidRPr="003A7AA9">
        <w:rPr>
          <w:rFonts w:ascii="Times New Roman" w:hAnsi="Times New Roman"/>
          <w:sz w:val="24"/>
          <w:szCs w:val="24"/>
        </w:rPr>
        <w:t>p (</w:t>
      </w:r>
      <w:r w:rsidR="004C008F" w:rsidRPr="003A7AA9">
        <w:rPr>
          <w:rFonts w:ascii="Times New Roman" w:hAnsi="Times New Roman"/>
          <w:sz w:val="24"/>
          <w:szCs w:val="24"/>
        </w:rPr>
        <w:t>III)</w:t>
      </w:r>
      <w:r w:rsidR="00231CB1" w:rsidRPr="003A7AA9">
        <w:rPr>
          <w:rFonts w:ascii="Times New Roman" w:hAnsi="Times New Roman"/>
          <w:sz w:val="24"/>
          <w:szCs w:val="24"/>
        </w:rPr>
        <w:t xml:space="preserve"> which</w:t>
      </w:r>
      <w:r w:rsidR="004C008F" w:rsidRPr="003A7AA9">
        <w:rPr>
          <w:rFonts w:ascii="Times New Roman" w:hAnsi="Times New Roman"/>
          <w:sz w:val="24"/>
          <w:szCs w:val="24"/>
        </w:rPr>
        <w:t xml:space="preserve"> </w:t>
      </w:r>
      <w:r w:rsidR="00231CB1" w:rsidRPr="003A7AA9">
        <w:rPr>
          <w:rFonts w:ascii="Times New Roman" w:hAnsi="Times New Roman"/>
          <w:sz w:val="24"/>
          <w:szCs w:val="24"/>
        </w:rPr>
        <w:t xml:space="preserve">are </w:t>
      </w:r>
      <w:r w:rsidR="004C008F" w:rsidRPr="003A7AA9">
        <w:rPr>
          <w:rFonts w:ascii="Times New Roman" w:hAnsi="Times New Roman"/>
          <w:sz w:val="24"/>
          <w:szCs w:val="24"/>
        </w:rPr>
        <w:t>treated by TQ before</w:t>
      </w:r>
      <w:r w:rsidR="00BD0519" w:rsidRPr="003A7AA9">
        <w:rPr>
          <w:rFonts w:ascii="Times New Roman" w:hAnsi="Times New Roman"/>
          <w:sz w:val="24"/>
          <w:szCs w:val="24"/>
        </w:rPr>
        <w:t xml:space="preserve"> CP showed</w:t>
      </w:r>
      <w:r w:rsidR="00685009">
        <w:rPr>
          <w:rFonts w:ascii="Times New Roman" w:hAnsi="Times New Roman"/>
          <w:sz w:val="24"/>
          <w:szCs w:val="24"/>
          <w:lang w:bidi="ar-EG"/>
        </w:rPr>
        <w:t xml:space="preserve"> few</w:t>
      </w:r>
      <w:r w:rsidRPr="003A7AA9">
        <w:rPr>
          <w:rFonts w:ascii="Times New Roman" w:hAnsi="Times New Roman"/>
          <w:sz w:val="24"/>
          <w:szCs w:val="24"/>
          <w:lang w:bidi="ar-EG"/>
        </w:rPr>
        <w:t xml:space="preserve"> collagen fiber</w:t>
      </w:r>
      <w:r w:rsidR="009D713B">
        <w:rPr>
          <w:rFonts w:ascii="Times New Roman" w:hAnsi="Times New Roman"/>
          <w:sz w:val="24"/>
          <w:szCs w:val="24"/>
          <w:lang w:bidi="ar-EG"/>
        </w:rPr>
        <w:t>s deposition than</w:t>
      </w:r>
      <w:r w:rsidR="00BD0519" w:rsidRPr="003A7AA9">
        <w:rPr>
          <w:rFonts w:ascii="Times New Roman" w:hAnsi="Times New Roman"/>
          <w:sz w:val="24"/>
          <w:szCs w:val="24"/>
          <w:lang w:bidi="ar-EG"/>
        </w:rPr>
        <w:t xml:space="preserve"> that in group (II)</w:t>
      </w:r>
      <w:r w:rsidR="00404B96" w:rsidRPr="003A7AA9">
        <w:rPr>
          <w:rFonts w:ascii="Times New Roman" w:hAnsi="Times New Roman"/>
          <w:sz w:val="24"/>
          <w:szCs w:val="24"/>
          <w:lang w:bidi="ar-EG"/>
        </w:rPr>
        <w:t xml:space="preserve"> (fig</w:t>
      </w:r>
      <w:r w:rsidR="00BD0519" w:rsidRPr="003A7AA9">
        <w:rPr>
          <w:rFonts w:ascii="Times New Roman" w:hAnsi="Times New Roman"/>
          <w:sz w:val="24"/>
          <w:szCs w:val="24"/>
          <w:lang w:bidi="ar-EG"/>
        </w:rPr>
        <w:t>.</w:t>
      </w:r>
      <w:r w:rsidR="00404B96" w:rsidRPr="003A7AA9">
        <w:rPr>
          <w:rFonts w:ascii="Times New Roman" w:hAnsi="Times New Roman"/>
          <w:sz w:val="24"/>
          <w:szCs w:val="24"/>
          <w:lang w:bidi="ar-EG"/>
        </w:rPr>
        <w:t xml:space="preserve"> 7</w:t>
      </w:r>
      <w:r w:rsidRPr="003A7AA9">
        <w:rPr>
          <w:rFonts w:ascii="Times New Roman" w:hAnsi="Times New Roman"/>
          <w:sz w:val="24"/>
          <w:szCs w:val="24"/>
          <w:lang w:bidi="ar-EG"/>
        </w:rPr>
        <w:t>).</w:t>
      </w:r>
    </w:p>
    <w:p w:rsidR="00232E4F" w:rsidRPr="003A7AA9" w:rsidRDefault="00232E4F" w:rsidP="0016444E">
      <w:pPr>
        <w:autoSpaceDE w:val="0"/>
        <w:autoSpaceDN w:val="0"/>
        <w:bidi w:val="0"/>
        <w:adjustRightInd w:val="0"/>
        <w:snapToGrid w:val="0"/>
        <w:spacing w:after="0" w:line="240" w:lineRule="auto"/>
        <w:jc w:val="both"/>
        <w:rPr>
          <w:rFonts w:ascii="Times New Roman" w:hAnsi="Times New Roman"/>
          <w:b/>
          <w:bCs/>
          <w:sz w:val="24"/>
          <w:szCs w:val="24"/>
        </w:rPr>
      </w:pPr>
      <w:proofErr w:type="spellStart"/>
      <w:r w:rsidRPr="003A7AA9">
        <w:rPr>
          <w:rFonts w:ascii="Times New Roman" w:hAnsi="Times New Roman"/>
          <w:b/>
          <w:bCs/>
          <w:sz w:val="24"/>
          <w:szCs w:val="24"/>
          <w:lang w:bidi="ar-EG"/>
        </w:rPr>
        <w:t>Immunohistchemical</w:t>
      </w:r>
      <w:proofErr w:type="spellEnd"/>
      <w:r w:rsidRPr="003A7AA9">
        <w:rPr>
          <w:rFonts w:ascii="Times New Roman" w:hAnsi="Times New Roman"/>
          <w:b/>
          <w:bCs/>
          <w:sz w:val="24"/>
          <w:szCs w:val="24"/>
          <w:lang w:bidi="ar-EG"/>
        </w:rPr>
        <w:t xml:space="preserve"> stain (</w:t>
      </w:r>
      <w:r w:rsidR="00741167" w:rsidRPr="003A7AA9">
        <w:rPr>
          <w:rFonts w:ascii="Times New Roman" w:hAnsi="Times New Roman"/>
          <w:b/>
          <w:bCs/>
          <w:sz w:val="24"/>
          <w:szCs w:val="24"/>
        </w:rPr>
        <w:t>α-SMA stain</w:t>
      </w:r>
      <w:r w:rsidR="0094384C" w:rsidRPr="003A7AA9">
        <w:rPr>
          <w:rFonts w:ascii="Times New Roman" w:hAnsi="Times New Roman"/>
          <w:b/>
          <w:bCs/>
          <w:sz w:val="24"/>
          <w:szCs w:val="24"/>
        </w:rPr>
        <w:t>)</w:t>
      </w:r>
      <w:r w:rsidR="00741167" w:rsidRPr="003A7AA9">
        <w:rPr>
          <w:rFonts w:ascii="Times New Roman" w:hAnsi="Times New Roman"/>
          <w:b/>
          <w:bCs/>
          <w:sz w:val="24"/>
          <w:szCs w:val="24"/>
        </w:rPr>
        <w:t>:</w:t>
      </w:r>
    </w:p>
    <w:p w:rsidR="00232E4F" w:rsidRPr="003A7AA9" w:rsidRDefault="00BD0519" w:rsidP="0016444E">
      <w:pPr>
        <w:autoSpaceDE w:val="0"/>
        <w:autoSpaceDN w:val="0"/>
        <w:bidi w:val="0"/>
        <w:adjustRightInd w:val="0"/>
        <w:snapToGrid w:val="0"/>
        <w:spacing w:after="0" w:line="240" w:lineRule="auto"/>
        <w:ind w:firstLine="425"/>
        <w:jc w:val="both"/>
        <w:rPr>
          <w:rFonts w:ascii="Times New Roman" w:hAnsi="Times New Roman"/>
          <w:sz w:val="24"/>
          <w:szCs w:val="24"/>
          <w:lang w:bidi="ar-EG"/>
        </w:rPr>
      </w:pPr>
      <w:r w:rsidRPr="003A7AA9">
        <w:rPr>
          <w:rFonts w:ascii="Times New Roman" w:hAnsi="Times New Roman"/>
          <w:sz w:val="24"/>
          <w:szCs w:val="24"/>
        </w:rPr>
        <w:t>Control group showed</w:t>
      </w:r>
      <w:r w:rsidR="00FA493A" w:rsidRPr="003A7AA9">
        <w:rPr>
          <w:rFonts w:ascii="Times New Roman" w:hAnsi="Times New Roman"/>
          <w:sz w:val="24"/>
          <w:szCs w:val="24"/>
        </w:rPr>
        <w:t xml:space="preserve"> o</w:t>
      </w:r>
      <w:r w:rsidR="00232E4F" w:rsidRPr="003A7AA9">
        <w:rPr>
          <w:rFonts w:ascii="Times New Roman" w:hAnsi="Times New Roman"/>
          <w:sz w:val="24"/>
          <w:szCs w:val="24"/>
        </w:rPr>
        <w:t>nly minimal α-SMA positive cells around the cent</w:t>
      </w:r>
      <w:r w:rsidR="009D713B">
        <w:rPr>
          <w:rFonts w:ascii="Times New Roman" w:hAnsi="Times New Roman"/>
          <w:sz w:val="24"/>
          <w:szCs w:val="24"/>
        </w:rPr>
        <w:t>ral vein .</w:t>
      </w:r>
      <w:r w:rsidR="00404B96" w:rsidRPr="003A7AA9">
        <w:rPr>
          <w:rFonts w:ascii="Times New Roman" w:hAnsi="Times New Roman"/>
          <w:sz w:val="24"/>
          <w:szCs w:val="24"/>
        </w:rPr>
        <w:t>(fig</w:t>
      </w:r>
      <w:r w:rsidRPr="003A7AA9">
        <w:rPr>
          <w:rFonts w:ascii="Times New Roman" w:hAnsi="Times New Roman"/>
          <w:sz w:val="24"/>
          <w:szCs w:val="24"/>
        </w:rPr>
        <w:t>.</w:t>
      </w:r>
      <w:r w:rsidR="00404B96" w:rsidRPr="003A7AA9">
        <w:rPr>
          <w:rFonts w:ascii="Times New Roman" w:hAnsi="Times New Roman"/>
          <w:sz w:val="24"/>
          <w:szCs w:val="24"/>
        </w:rPr>
        <w:t xml:space="preserve"> 8</w:t>
      </w:r>
      <w:r w:rsidR="00232E4F" w:rsidRPr="003A7AA9">
        <w:rPr>
          <w:rFonts w:ascii="Times New Roman" w:hAnsi="Times New Roman"/>
          <w:sz w:val="24"/>
          <w:szCs w:val="24"/>
        </w:rPr>
        <w:t>).</w:t>
      </w:r>
    </w:p>
    <w:p w:rsidR="00B25349" w:rsidRPr="003A7AA9" w:rsidRDefault="00232E4F" w:rsidP="009D713B">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On examination of l</w:t>
      </w:r>
      <w:r w:rsidR="009D713B">
        <w:rPr>
          <w:rFonts w:ascii="Times New Roman" w:hAnsi="Times New Roman"/>
          <w:sz w:val="24"/>
          <w:szCs w:val="24"/>
        </w:rPr>
        <w:t>iver of rats received</w:t>
      </w:r>
      <w:r w:rsidR="00BD0519" w:rsidRPr="003A7AA9">
        <w:rPr>
          <w:rFonts w:ascii="Times New Roman" w:hAnsi="Times New Roman"/>
          <w:sz w:val="24"/>
          <w:szCs w:val="24"/>
        </w:rPr>
        <w:t xml:space="preserve"> CP showed</w:t>
      </w:r>
      <w:r w:rsidRPr="003A7AA9">
        <w:rPr>
          <w:rFonts w:ascii="Times New Roman" w:hAnsi="Times New Roman"/>
          <w:sz w:val="24"/>
          <w:szCs w:val="24"/>
        </w:rPr>
        <w:t xml:space="preserve"> massive positive reaction for α-SMA </w:t>
      </w:r>
      <w:r w:rsidRPr="003A7AA9">
        <w:rPr>
          <w:rStyle w:val="Hyperlink"/>
          <w:rFonts w:ascii="Times New Roman" w:hAnsi="Times New Roman"/>
          <w:color w:val="000000" w:themeColor="text1"/>
          <w:sz w:val="24"/>
          <w:szCs w:val="24"/>
          <w:u w:val="none"/>
        </w:rPr>
        <w:t>observed</w:t>
      </w:r>
      <w:r w:rsidR="009D713B">
        <w:rPr>
          <w:rStyle w:val="Hyperlink"/>
          <w:rFonts w:ascii="Times New Roman" w:hAnsi="Times New Roman"/>
          <w:color w:val="000000" w:themeColor="text1"/>
          <w:sz w:val="24"/>
          <w:szCs w:val="24"/>
          <w:u w:val="none"/>
        </w:rPr>
        <w:t xml:space="preserve"> </w:t>
      </w:r>
      <w:r w:rsidR="00B25349" w:rsidRPr="003A7AA9">
        <w:rPr>
          <w:rFonts w:ascii="Times New Roman" w:hAnsi="Times New Roman"/>
          <w:sz w:val="24"/>
          <w:szCs w:val="24"/>
        </w:rPr>
        <w:t xml:space="preserve">in-between the </w:t>
      </w:r>
      <w:proofErr w:type="spellStart"/>
      <w:r w:rsidR="00B25349" w:rsidRPr="003A7AA9">
        <w:rPr>
          <w:rFonts w:ascii="Times New Roman" w:hAnsi="Times New Roman"/>
          <w:sz w:val="24"/>
          <w:szCs w:val="24"/>
        </w:rPr>
        <w:t>hepatocyte</w:t>
      </w:r>
      <w:r w:rsidR="00642650" w:rsidRPr="003A7AA9">
        <w:rPr>
          <w:rFonts w:ascii="Times New Roman" w:hAnsi="Times New Roman"/>
          <w:sz w:val="24"/>
          <w:szCs w:val="24"/>
        </w:rPr>
        <w:t>s</w:t>
      </w:r>
      <w:proofErr w:type="spellEnd"/>
      <w:r w:rsidR="00642650" w:rsidRPr="003A7AA9">
        <w:rPr>
          <w:rFonts w:ascii="Times New Roman" w:hAnsi="Times New Roman"/>
          <w:sz w:val="24"/>
          <w:szCs w:val="24"/>
        </w:rPr>
        <w:t xml:space="preserve"> (</w:t>
      </w:r>
      <w:r w:rsidR="00B25349" w:rsidRPr="003A7AA9">
        <w:rPr>
          <w:rFonts w:ascii="Times New Roman" w:hAnsi="Times New Roman"/>
          <w:sz w:val="24"/>
          <w:szCs w:val="24"/>
        </w:rPr>
        <w:t>fig 9</w:t>
      </w:r>
      <w:r w:rsidRPr="003A7AA9">
        <w:rPr>
          <w:rFonts w:ascii="Times New Roman" w:hAnsi="Times New Roman"/>
          <w:sz w:val="24"/>
          <w:szCs w:val="24"/>
        </w:rPr>
        <w:t>).</w:t>
      </w:r>
    </w:p>
    <w:p w:rsidR="00232E4F" w:rsidRPr="003A7AA9" w:rsidRDefault="00232E4F" w:rsidP="0016444E">
      <w:pPr>
        <w:autoSpaceDE w:val="0"/>
        <w:autoSpaceDN w:val="0"/>
        <w:bidi w:val="0"/>
        <w:adjustRightInd w:val="0"/>
        <w:snapToGrid w:val="0"/>
        <w:spacing w:after="0" w:line="240" w:lineRule="auto"/>
        <w:ind w:firstLine="425"/>
        <w:jc w:val="both"/>
        <w:rPr>
          <w:rStyle w:val="Hyperlink"/>
          <w:rFonts w:ascii="Times New Roman" w:hAnsi="Times New Roman"/>
          <w:sz w:val="24"/>
          <w:szCs w:val="24"/>
          <w:u w:val="none"/>
          <w:lang w:bidi="ar-EG"/>
        </w:rPr>
      </w:pPr>
      <w:r w:rsidRPr="003A7AA9">
        <w:rPr>
          <w:rFonts w:ascii="Times New Roman" w:hAnsi="Times New Roman"/>
          <w:sz w:val="24"/>
          <w:szCs w:val="24"/>
        </w:rPr>
        <w:t>While the liver</w:t>
      </w:r>
      <w:r w:rsidR="00BD0519" w:rsidRPr="003A7AA9">
        <w:rPr>
          <w:rFonts w:ascii="Times New Roman" w:hAnsi="Times New Roman"/>
          <w:sz w:val="24"/>
          <w:szCs w:val="24"/>
        </w:rPr>
        <w:t>s</w:t>
      </w:r>
      <w:r w:rsidRPr="003A7AA9">
        <w:rPr>
          <w:rFonts w:ascii="Times New Roman" w:hAnsi="Times New Roman"/>
          <w:sz w:val="24"/>
          <w:szCs w:val="24"/>
        </w:rPr>
        <w:t xml:space="preserve"> of </w:t>
      </w:r>
      <w:r w:rsidR="00BD0519" w:rsidRPr="003A7AA9">
        <w:rPr>
          <w:rFonts w:ascii="Times New Roman" w:hAnsi="Times New Roman"/>
          <w:sz w:val="24"/>
          <w:szCs w:val="24"/>
        </w:rPr>
        <w:t xml:space="preserve">rats treated by TQ and CP showed </w:t>
      </w:r>
      <w:r w:rsidRPr="003A7AA9">
        <w:rPr>
          <w:rFonts w:ascii="Times New Roman" w:hAnsi="Times New Roman"/>
          <w:sz w:val="24"/>
          <w:szCs w:val="24"/>
        </w:rPr>
        <w:t xml:space="preserve">few positive reaction for α-SMA </w:t>
      </w:r>
      <w:r w:rsidR="00B25349" w:rsidRPr="003A7AA9">
        <w:rPr>
          <w:rStyle w:val="Hyperlink"/>
          <w:rFonts w:ascii="Times New Roman" w:hAnsi="Times New Roman"/>
          <w:color w:val="000000" w:themeColor="text1"/>
          <w:sz w:val="24"/>
          <w:szCs w:val="24"/>
          <w:u w:val="none"/>
        </w:rPr>
        <w:t>(fig</w:t>
      </w:r>
      <w:r w:rsidR="00BD0519" w:rsidRPr="003A7AA9">
        <w:rPr>
          <w:rStyle w:val="Hyperlink"/>
          <w:rFonts w:ascii="Times New Roman" w:hAnsi="Times New Roman"/>
          <w:color w:val="000000" w:themeColor="text1"/>
          <w:sz w:val="24"/>
          <w:szCs w:val="24"/>
          <w:u w:val="none"/>
        </w:rPr>
        <w:t>.</w:t>
      </w:r>
      <w:r w:rsidR="00B25349" w:rsidRPr="003A7AA9">
        <w:rPr>
          <w:rStyle w:val="Hyperlink"/>
          <w:rFonts w:ascii="Times New Roman" w:hAnsi="Times New Roman"/>
          <w:color w:val="000000" w:themeColor="text1"/>
          <w:sz w:val="24"/>
          <w:szCs w:val="24"/>
          <w:u w:val="none"/>
        </w:rPr>
        <w:t xml:space="preserve"> 10).</w:t>
      </w:r>
    </w:p>
    <w:p w:rsidR="00EA3DA8" w:rsidRPr="003A7AA9" w:rsidRDefault="00232E4F"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 xml:space="preserve">The mean area % of </w:t>
      </w:r>
      <w:bookmarkStart w:id="2" w:name="_Hlk482880486"/>
      <w:r w:rsidRPr="003A7AA9">
        <w:rPr>
          <w:rFonts w:ascii="Times New Roman" w:hAnsi="Times New Roman"/>
          <w:sz w:val="24"/>
          <w:szCs w:val="24"/>
        </w:rPr>
        <w:t xml:space="preserve">α-SMA </w:t>
      </w:r>
      <w:proofErr w:type="spellStart"/>
      <w:r w:rsidRPr="003A7AA9">
        <w:rPr>
          <w:rFonts w:ascii="Times New Roman" w:hAnsi="Times New Roman"/>
          <w:sz w:val="24"/>
          <w:szCs w:val="24"/>
        </w:rPr>
        <w:t>immuno</w:t>
      </w:r>
      <w:proofErr w:type="spellEnd"/>
      <w:r w:rsidRPr="003A7AA9">
        <w:rPr>
          <w:rFonts w:ascii="Times New Roman" w:hAnsi="Times New Roman"/>
          <w:sz w:val="24"/>
          <w:szCs w:val="24"/>
        </w:rPr>
        <w:t xml:space="preserve">-expression </w:t>
      </w:r>
      <w:bookmarkEnd w:id="2"/>
      <w:r w:rsidRPr="003A7AA9">
        <w:rPr>
          <w:rFonts w:ascii="Times New Roman" w:hAnsi="Times New Roman"/>
          <w:sz w:val="24"/>
          <w:szCs w:val="24"/>
          <w:lang w:bidi="ar-EG"/>
        </w:rPr>
        <w:t>for</w:t>
      </w:r>
      <w:r w:rsidR="00642650" w:rsidRPr="003A7AA9">
        <w:rPr>
          <w:rFonts w:ascii="Times New Roman" w:hAnsi="Times New Roman"/>
          <w:sz w:val="24"/>
          <w:szCs w:val="24"/>
          <w:lang w:bidi="ar-EG"/>
        </w:rPr>
        <w:t xml:space="preserve"> </w:t>
      </w:r>
      <w:r w:rsidRPr="003A7AA9">
        <w:rPr>
          <w:rFonts w:ascii="Times New Roman" w:hAnsi="Times New Roman"/>
          <w:sz w:val="24"/>
          <w:szCs w:val="24"/>
          <w:lang w:bidi="ar-EG"/>
        </w:rPr>
        <w:t>all groups was represented in (</w:t>
      </w:r>
      <w:r w:rsidR="00BD0519" w:rsidRPr="003A7AA9">
        <w:rPr>
          <w:rFonts w:ascii="Times New Roman" w:hAnsi="Times New Roman"/>
          <w:sz w:val="24"/>
          <w:szCs w:val="24"/>
          <w:lang w:bidi="ar-EG"/>
        </w:rPr>
        <w:t xml:space="preserve">Table </w:t>
      </w:r>
      <w:r w:rsidRPr="003A7AA9">
        <w:rPr>
          <w:rFonts w:ascii="Times New Roman" w:hAnsi="Times New Roman"/>
          <w:sz w:val="24"/>
          <w:szCs w:val="24"/>
          <w:lang w:bidi="ar-EG"/>
        </w:rPr>
        <w:t>1) and (</w:t>
      </w:r>
      <w:r w:rsidR="00BD0519" w:rsidRPr="003A7AA9">
        <w:rPr>
          <w:rFonts w:ascii="Times New Roman" w:hAnsi="Times New Roman"/>
          <w:sz w:val="24"/>
          <w:szCs w:val="24"/>
          <w:lang w:bidi="ar-EG"/>
        </w:rPr>
        <w:t xml:space="preserve">Histogram </w:t>
      </w:r>
      <w:r w:rsidRPr="003A7AA9">
        <w:rPr>
          <w:rFonts w:ascii="Times New Roman" w:hAnsi="Times New Roman"/>
          <w:sz w:val="24"/>
          <w:szCs w:val="24"/>
          <w:lang w:bidi="ar-EG"/>
        </w:rPr>
        <w:t>1).</w:t>
      </w:r>
      <w:r w:rsidR="00642650" w:rsidRPr="003A7AA9">
        <w:rPr>
          <w:rFonts w:ascii="Times New Roman" w:hAnsi="Times New Roman"/>
          <w:sz w:val="24"/>
          <w:szCs w:val="24"/>
          <w:lang w:bidi="ar-EG"/>
        </w:rPr>
        <w:t xml:space="preserve"> </w:t>
      </w:r>
      <w:r w:rsidRPr="003A7AA9">
        <w:rPr>
          <w:rFonts w:ascii="Times New Roman" w:hAnsi="Times New Roman"/>
          <w:sz w:val="24"/>
          <w:szCs w:val="24"/>
          <w:lang w:bidi="ar-EG"/>
        </w:rPr>
        <w:t xml:space="preserve">There was insignificant increase in </w:t>
      </w:r>
      <w:r w:rsidRPr="003A7AA9">
        <w:rPr>
          <w:rFonts w:ascii="Times New Roman" w:hAnsi="Times New Roman"/>
          <w:sz w:val="24"/>
          <w:szCs w:val="24"/>
        </w:rPr>
        <w:t>α-SMA</w:t>
      </w:r>
      <w:r w:rsidRPr="003A7AA9">
        <w:rPr>
          <w:rFonts w:ascii="Times New Roman" w:hAnsi="Times New Roman"/>
          <w:sz w:val="24"/>
          <w:szCs w:val="24"/>
          <w:lang w:bidi="ar-EG"/>
        </w:rPr>
        <w:t xml:space="preserve"> </w:t>
      </w:r>
      <w:proofErr w:type="spellStart"/>
      <w:r w:rsidRPr="003A7AA9">
        <w:rPr>
          <w:rFonts w:ascii="Times New Roman" w:hAnsi="Times New Roman"/>
          <w:sz w:val="24"/>
          <w:szCs w:val="24"/>
          <w:lang w:bidi="ar-EG"/>
        </w:rPr>
        <w:t>immuno</w:t>
      </w:r>
      <w:proofErr w:type="spellEnd"/>
      <w:r w:rsidRPr="003A7AA9">
        <w:rPr>
          <w:rFonts w:ascii="Times New Roman" w:hAnsi="Times New Roman"/>
          <w:sz w:val="24"/>
          <w:szCs w:val="24"/>
          <w:lang w:bidi="ar-EG"/>
        </w:rPr>
        <w:t>-expression (P&gt;0.05) in group III as compared with control group.</w:t>
      </w:r>
      <w:r w:rsidRPr="003A7AA9">
        <w:rPr>
          <w:rFonts w:ascii="Times New Roman" w:hAnsi="Times New Roman"/>
          <w:sz w:val="24"/>
          <w:szCs w:val="24"/>
        </w:rPr>
        <w:t xml:space="preserve"> But area % of α-SMA </w:t>
      </w:r>
      <w:proofErr w:type="spellStart"/>
      <w:r w:rsidRPr="003A7AA9">
        <w:rPr>
          <w:rFonts w:ascii="Times New Roman" w:hAnsi="Times New Roman"/>
          <w:sz w:val="24"/>
          <w:szCs w:val="24"/>
        </w:rPr>
        <w:t>immuno</w:t>
      </w:r>
      <w:proofErr w:type="spellEnd"/>
      <w:r w:rsidRPr="003A7AA9">
        <w:rPr>
          <w:rFonts w:ascii="Times New Roman" w:hAnsi="Times New Roman"/>
          <w:sz w:val="24"/>
          <w:szCs w:val="24"/>
        </w:rPr>
        <w:t>- reactivity was highly significant increased in group II as compared to groups I</w:t>
      </w:r>
      <w:r w:rsidR="00642650" w:rsidRPr="003A7AA9">
        <w:rPr>
          <w:rFonts w:ascii="Times New Roman" w:hAnsi="Times New Roman"/>
          <w:sz w:val="24"/>
          <w:szCs w:val="24"/>
        </w:rPr>
        <w:t xml:space="preserve"> &amp; </w:t>
      </w:r>
      <w:r w:rsidRPr="003A7AA9">
        <w:rPr>
          <w:rFonts w:ascii="Times New Roman" w:hAnsi="Times New Roman"/>
          <w:sz w:val="24"/>
          <w:szCs w:val="24"/>
        </w:rPr>
        <w:t xml:space="preserve">III (P&lt;0.01). </w:t>
      </w:r>
    </w:p>
    <w:p w:rsidR="00EA3DA8" w:rsidRPr="003A7AA9" w:rsidRDefault="00232E4F" w:rsidP="0016444E">
      <w:pPr>
        <w:autoSpaceDE w:val="0"/>
        <w:autoSpaceDN w:val="0"/>
        <w:bidi w:val="0"/>
        <w:adjustRightInd w:val="0"/>
        <w:snapToGrid w:val="0"/>
        <w:spacing w:after="0" w:line="240" w:lineRule="auto"/>
        <w:jc w:val="both"/>
        <w:rPr>
          <w:rFonts w:ascii="Times New Roman" w:hAnsi="Times New Roman"/>
          <w:b/>
          <w:bCs/>
          <w:sz w:val="24"/>
          <w:szCs w:val="24"/>
          <w:lang w:bidi="ar-EG"/>
        </w:rPr>
      </w:pPr>
      <w:proofErr w:type="spellStart"/>
      <w:r w:rsidRPr="003A7AA9">
        <w:rPr>
          <w:rFonts w:ascii="Times New Roman" w:hAnsi="Times New Roman"/>
          <w:b/>
          <w:bCs/>
          <w:sz w:val="24"/>
          <w:szCs w:val="24"/>
          <w:lang w:bidi="ar-EG"/>
        </w:rPr>
        <w:t>Ultrastructure</w:t>
      </w:r>
      <w:proofErr w:type="spellEnd"/>
      <w:r w:rsidR="00642650" w:rsidRPr="003A7AA9">
        <w:rPr>
          <w:rFonts w:ascii="Times New Roman" w:hAnsi="Times New Roman"/>
          <w:b/>
          <w:bCs/>
          <w:sz w:val="24"/>
          <w:szCs w:val="24"/>
          <w:lang w:bidi="ar-EG"/>
        </w:rPr>
        <w:t xml:space="preserve"> </w:t>
      </w:r>
      <w:r w:rsidRPr="003A7AA9">
        <w:rPr>
          <w:rFonts w:ascii="Times New Roman" w:hAnsi="Times New Roman"/>
          <w:b/>
          <w:bCs/>
          <w:sz w:val="24"/>
          <w:szCs w:val="24"/>
          <w:lang w:bidi="ar-EG"/>
        </w:rPr>
        <w:t>results:</w:t>
      </w:r>
    </w:p>
    <w:p w:rsidR="00685009" w:rsidRDefault="00FA493A" w:rsidP="0016444E">
      <w:pPr>
        <w:autoSpaceDE w:val="0"/>
        <w:autoSpaceDN w:val="0"/>
        <w:bidi w:val="0"/>
        <w:adjustRightInd w:val="0"/>
        <w:snapToGrid w:val="0"/>
        <w:spacing w:after="0" w:line="240" w:lineRule="auto"/>
        <w:ind w:firstLine="425"/>
        <w:jc w:val="both"/>
        <w:rPr>
          <w:rFonts w:ascii="Times New Roman" w:hAnsi="Times New Roman"/>
          <w:color w:val="000000"/>
          <w:sz w:val="24"/>
          <w:szCs w:val="24"/>
        </w:rPr>
      </w:pPr>
      <w:r w:rsidRPr="003A7AA9">
        <w:rPr>
          <w:rFonts w:ascii="Times New Roman" w:hAnsi="Times New Roman"/>
          <w:color w:val="000000"/>
          <w:sz w:val="24"/>
          <w:szCs w:val="24"/>
        </w:rPr>
        <w:t>Transmission electron micrograph of liver of control group showed</w:t>
      </w:r>
      <w:r w:rsidR="00642650" w:rsidRPr="003A7AA9">
        <w:rPr>
          <w:rFonts w:ascii="Times New Roman" w:hAnsi="Times New Roman"/>
          <w:color w:val="000000"/>
          <w:sz w:val="24"/>
          <w:szCs w:val="24"/>
        </w:rPr>
        <w:t xml:space="preserve"> </w:t>
      </w:r>
      <w:r w:rsidRPr="003A7AA9">
        <w:rPr>
          <w:rFonts w:ascii="Times New Roman" w:hAnsi="Times New Roman"/>
          <w:color w:val="000000"/>
          <w:sz w:val="24"/>
          <w:szCs w:val="24"/>
        </w:rPr>
        <w:t xml:space="preserve">normal </w:t>
      </w:r>
      <w:proofErr w:type="spellStart"/>
      <w:r w:rsidRPr="003A7AA9">
        <w:rPr>
          <w:rFonts w:ascii="Times New Roman" w:hAnsi="Times New Roman"/>
          <w:color w:val="000000"/>
          <w:sz w:val="24"/>
          <w:szCs w:val="24"/>
        </w:rPr>
        <w:t>hepatocyte</w:t>
      </w:r>
      <w:proofErr w:type="spellEnd"/>
      <w:r w:rsidRPr="003A7AA9">
        <w:rPr>
          <w:rFonts w:ascii="Times New Roman" w:hAnsi="Times New Roman"/>
          <w:color w:val="000000"/>
          <w:sz w:val="24"/>
          <w:szCs w:val="24"/>
        </w:rPr>
        <w:t xml:space="preserve"> with </w:t>
      </w:r>
      <w:proofErr w:type="spellStart"/>
      <w:r w:rsidRPr="003A7AA9">
        <w:rPr>
          <w:rFonts w:ascii="Times New Roman" w:hAnsi="Times New Roman"/>
          <w:color w:val="000000"/>
          <w:sz w:val="24"/>
          <w:szCs w:val="24"/>
        </w:rPr>
        <w:t>euchromatic</w:t>
      </w:r>
      <w:proofErr w:type="spellEnd"/>
      <w:r w:rsidRPr="003A7AA9">
        <w:rPr>
          <w:rFonts w:ascii="Times New Roman" w:hAnsi="Times New Roman"/>
          <w:color w:val="000000"/>
          <w:sz w:val="24"/>
          <w:szCs w:val="24"/>
        </w:rPr>
        <w:t xml:space="preserve"> nucleus</w:t>
      </w:r>
      <w:r w:rsidR="00642650" w:rsidRPr="003A7AA9">
        <w:rPr>
          <w:rFonts w:ascii="Times New Roman" w:hAnsi="Times New Roman"/>
          <w:color w:val="000000"/>
          <w:sz w:val="24"/>
          <w:szCs w:val="24"/>
        </w:rPr>
        <w:t>.</w:t>
      </w:r>
      <w:r w:rsidRPr="003A7AA9">
        <w:rPr>
          <w:rFonts w:ascii="Times New Roman" w:hAnsi="Times New Roman"/>
          <w:color w:val="000000"/>
          <w:sz w:val="24"/>
          <w:szCs w:val="24"/>
        </w:rPr>
        <w:t xml:space="preserve"> The cytoplas</w:t>
      </w:r>
      <w:r w:rsidR="00EF1B15" w:rsidRPr="003A7AA9">
        <w:rPr>
          <w:rFonts w:ascii="Times New Roman" w:hAnsi="Times New Roman"/>
          <w:color w:val="000000"/>
          <w:sz w:val="24"/>
          <w:szCs w:val="24"/>
        </w:rPr>
        <w:t>m contained</w:t>
      </w:r>
      <w:r w:rsidRPr="003A7AA9">
        <w:rPr>
          <w:rFonts w:ascii="Times New Roman" w:hAnsi="Times New Roman"/>
          <w:color w:val="000000"/>
          <w:sz w:val="24"/>
          <w:szCs w:val="24"/>
        </w:rPr>
        <w:t xml:space="preserve"> many mitochondria</w:t>
      </w:r>
      <w:r w:rsidR="00642650" w:rsidRPr="003A7AA9">
        <w:rPr>
          <w:rFonts w:ascii="Times New Roman" w:hAnsi="Times New Roman"/>
          <w:color w:val="000000"/>
          <w:sz w:val="24"/>
          <w:szCs w:val="24"/>
        </w:rPr>
        <w:t>,</w:t>
      </w:r>
      <w:r w:rsidRPr="003A7AA9">
        <w:rPr>
          <w:rFonts w:ascii="Times New Roman" w:hAnsi="Times New Roman"/>
          <w:color w:val="000000"/>
          <w:sz w:val="24"/>
          <w:szCs w:val="24"/>
        </w:rPr>
        <w:t xml:space="preserve"> rough endoplasmic reticulum</w:t>
      </w:r>
      <w:r w:rsidR="00642650" w:rsidRPr="003A7AA9">
        <w:rPr>
          <w:rFonts w:ascii="Times New Roman" w:hAnsi="Times New Roman"/>
          <w:color w:val="000000"/>
          <w:sz w:val="24"/>
          <w:szCs w:val="24"/>
        </w:rPr>
        <w:t xml:space="preserve"> </w:t>
      </w:r>
      <w:r w:rsidRPr="003A7AA9">
        <w:rPr>
          <w:rFonts w:ascii="Times New Roman" w:hAnsi="Times New Roman"/>
          <w:color w:val="000000"/>
          <w:sz w:val="24"/>
          <w:szCs w:val="24"/>
        </w:rPr>
        <w:t>and rosettes shape of glycoge</w:t>
      </w:r>
      <w:r w:rsidR="00642650" w:rsidRPr="003A7AA9">
        <w:rPr>
          <w:rFonts w:ascii="Times New Roman" w:hAnsi="Times New Roman"/>
          <w:color w:val="000000"/>
          <w:sz w:val="24"/>
          <w:szCs w:val="24"/>
        </w:rPr>
        <w:t>n (</w:t>
      </w:r>
      <w:r w:rsidRPr="003A7AA9">
        <w:rPr>
          <w:rFonts w:ascii="Times New Roman" w:hAnsi="Times New Roman"/>
          <w:color w:val="000000"/>
          <w:sz w:val="24"/>
          <w:szCs w:val="24"/>
        </w:rPr>
        <w:t>fig</w:t>
      </w:r>
      <w:r w:rsidR="000F21D4" w:rsidRPr="003A7AA9">
        <w:rPr>
          <w:rFonts w:ascii="Times New Roman" w:hAnsi="Times New Roman"/>
          <w:color w:val="000000"/>
          <w:sz w:val="24"/>
          <w:szCs w:val="24"/>
        </w:rPr>
        <w:t>s.</w:t>
      </w:r>
      <w:r w:rsidRPr="003A7AA9">
        <w:rPr>
          <w:rFonts w:ascii="Times New Roman" w:hAnsi="Times New Roman"/>
          <w:color w:val="000000"/>
          <w:sz w:val="24"/>
          <w:szCs w:val="24"/>
        </w:rPr>
        <w:t xml:space="preserve"> 11</w:t>
      </w:r>
      <w:r w:rsidR="00642650" w:rsidRPr="003A7AA9">
        <w:rPr>
          <w:rFonts w:ascii="Times New Roman" w:hAnsi="Times New Roman"/>
          <w:color w:val="000000"/>
          <w:sz w:val="24"/>
          <w:szCs w:val="24"/>
        </w:rPr>
        <w:t xml:space="preserve"> &amp; </w:t>
      </w:r>
      <w:r w:rsidRPr="003A7AA9">
        <w:rPr>
          <w:rFonts w:ascii="Times New Roman" w:hAnsi="Times New Roman"/>
          <w:color w:val="000000"/>
          <w:sz w:val="24"/>
          <w:szCs w:val="24"/>
        </w:rPr>
        <w:t>12 )</w:t>
      </w:r>
      <w:r w:rsidR="007B457E" w:rsidRPr="003A7AA9">
        <w:rPr>
          <w:rFonts w:ascii="Times New Roman" w:hAnsi="Times New Roman"/>
          <w:color w:val="000000"/>
          <w:sz w:val="24"/>
          <w:szCs w:val="24"/>
        </w:rPr>
        <w:t xml:space="preserve">. </w:t>
      </w:r>
    </w:p>
    <w:p w:rsidR="00232E4F" w:rsidRPr="003A7AA9" w:rsidRDefault="007B457E" w:rsidP="00685009">
      <w:pPr>
        <w:autoSpaceDE w:val="0"/>
        <w:autoSpaceDN w:val="0"/>
        <w:bidi w:val="0"/>
        <w:adjustRightInd w:val="0"/>
        <w:snapToGrid w:val="0"/>
        <w:spacing w:after="0" w:line="240" w:lineRule="auto"/>
        <w:ind w:firstLine="425"/>
        <w:jc w:val="both"/>
        <w:rPr>
          <w:rFonts w:ascii="Times New Roman" w:hAnsi="Times New Roman"/>
          <w:color w:val="000000"/>
          <w:sz w:val="24"/>
          <w:szCs w:val="24"/>
        </w:rPr>
      </w:pPr>
      <w:r w:rsidRPr="003A7AA9">
        <w:rPr>
          <w:rFonts w:ascii="Times New Roman" w:hAnsi="Times New Roman"/>
          <w:color w:val="000000"/>
          <w:sz w:val="24"/>
          <w:szCs w:val="24"/>
        </w:rPr>
        <w:t>T</w:t>
      </w:r>
      <w:r w:rsidR="00581CC7" w:rsidRPr="003A7AA9">
        <w:rPr>
          <w:rFonts w:ascii="Times New Roman" w:hAnsi="Times New Roman"/>
          <w:color w:val="000000"/>
          <w:sz w:val="24"/>
          <w:szCs w:val="24"/>
        </w:rPr>
        <w:t>he liver of group (II) showed</w:t>
      </w:r>
      <w:r w:rsidR="00581CC7" w:rsidRPr="003A7AA9">
        <w:rPr>
          <w:rFonts w:ascii="Times New Roman" w:hAnsi="Times New Roman"/>
          <w:color w:val="000000"/>
          <w:sz w:val="24"/>
          <w:szCs w:val="24"/>
          <w:lang w:bidi="ar-EG"/>
        </w:rPr>
        <w:t xml:space="preserve"> </w:t>
      </w:r>
      <w:proofErr w:type="spellStart"/>
      <w:r w:rsidR="00581CC7" w:rsidRPr="003A7AA9">
        <w:rPr>
          <w:rFonts w:ascii="Times New Roman" w:hAnsi="Times New Roman"/>
          <w:color w:val="000000"/>
          <w:sz w:val="24"/>
          <w:szCs w:val="24"/>
          <w:lang w:bidi="ar-EG"/>
        </w:rPr>
        <w:t>hepatocyte</w:t>
      </w:r>
      <w:proofErr w:type="spellEnd"/>
      <w:r w:rsidR="00581CC7" w:rsidRPr="003A7AA9">
        <w:rPr>
          <w:rFonts w:ascii="Times New Roman" w:hAnsi="Times New Roman"/>
          <w:color w:val="000000"/>
          <w:sz w:val="24"/>
          <w:szCs w:val="24"/>
          <w:lang w:bidi="ar-EG"/>
        </w:rPr>
        <w:t xml:space="preserve"> with</w:t>
      </w:r>
      <w:r w:rsidR="00642650" w:rsidRPr="003A7AA9">
        <w:rPr>
          <w:rFonts w:ascii="Times New Roman" w:hAnsi="Times New Roman"/>
          <w:color w:val="000000"/>
          <w:sz w:val="24"/>
          <w:szCs w:val="24"/>
          <w:lang w:bidi="ar-EG"/>
        </w:rPr>
        <w:t xml:space="preserve"> </w:t>
      </w:r>
      <w:r w:rsidR="00581CC7" w:rsidRPr="003A7AA9">
        <w:rPr>
          <w:rFonts w:ascii="Times New Roman" w:hAnsi="Times New Roman"/>
          <w:color w:val="000000"/>
          <w:sz w:val="24"/>
          <w:szCs w:val="24"/>
          <w:lang w:bidi="ar-EG"/>
        </w:rPr>
        <w:t>nearly</w:t>
      </w:r>
      <w:r w:rsidR="00642650" w:rsidRPr="003A7AA9">
        <w:rPr>
          <w:rFonts w:ascii="Times New Roman" w:hAnsi="Times New Roman"/>
          <w:color w:val="000000"/>
          <w:sz w:val="24"/>
          <w:szCs w:val="24"/>
          <w:lang w:bidi="ar-EG"/>
        </w:rPr>
        <w:t xml:space="preserve"> </w:t>
      </w:r>
      <w:r w:rsidR="000F21D4" w:rsidRPr="003A7AA9">
        <w:rPr>
          <w:rFonts w:ascii="Times New Roman" w:hAnsi="Times New Roman"/>
          <w:color w:val="000000"/>
          <w:sz w:val="24"/>
          <w:szCs w:val="24"/>
          <w:lang w:bidi="ar-EG"/>
        </w:rPr>
        <w:t xml:space="preserve">irregular </w:t>
      </w:r>
      <w:r w:rsidR="00581CC7" w:rsidRPr="003A7AA9">
        <w:rPr>
          <w:rFonts w:ascii="Times New Roman" w:hAnsi="Times New Roman"/>
          <w:color w:val="000000"/>
          <w:sz w:val="24"/>
          <w:szCs w:val="24"/>
          <w:lang w:bidi="ar-EG"/>
        </w:rPr>
        <w:t>nucleus</w:t>
      </w:r>
      <w:r w:rsidR="00FD0FEB">
        <w:rPr>
          <w:rFonts w:ascii="Times New Roman" w:hAnsi="Times New Roman"/>
          <w:color w:val="000000"/>
          <w:sz w:val="24"/>
          <w:szCs w:val="24"/>
          <w:lang w:bidi="ar-EG"/>
        </w:rPr>
        <w:t xml:space="preserve"> ,</w:t>
      </w:r>
      <w:r w:rsidR="00581CC7" w:rsidRPr="003A7AA9">
        <w:rPr>
          <w:rFonts w:ascii="Times New Roman" w:hAnsi="Times New Roman"/>
          <w:color w:val="000000"/>
          <w:sz w:val="24"/>
          <w:szCs w:val="24"/>
          <w:lang w:bidi="ar-EG"/>
        </w:rPr>
        <w:t xml:space="preserve"> massive</w:t>
      </w:r>
      <w:r w:rsidR="00642650" w:rsidRPr="003A7AA9">
        <w:rPr>
          <w:rFonts w:ascii="Times New Roman" w:hAnsi="Times New Roman"/>
          <w:color w:val="000000"/>
          <w:sz w:val="24"/>
          <w:szCs w:val="24"/>
          <w:lang w:bidi="ar-EG"/>
        </w:rPr>
        <w:t xml:space="preserve"> </w:t>
      </w:r>
      <w:proofErr w:type="spellStart"/>
      <w:r w:rsidR="00581CC7" w:rsidRPr="003A7AA9">
        <w:rPr>
          <w:rFonts w:ascii="Times New Roman" w:hAnsi="Times New Roman"/>
          <w:color w:val="000000"/>
          <w:sz w:val="24"/>
          <w:szCs w:val="24"/>
          <w:lang w:bidi="ar-EG"/>
        </w:rPr>
        <w:t>infilteration</w:t>
      </w:r>
      <w:proofErr w:type="spellEnd"/>
      <w:r w:rsidR="00581CC7" w:rsidRPr="003A7AA9">
        <w:rPr>
          <w:rFonts w:ascii="Times New Roman" w:hAnsi="Times New Roman"/>
          <w:color w:val="000000"/>
          <w:sz w:val="24"/>
          <w:szCs w:val="24"/>
          <w:lang w:bidi="ar-EG"/>
        </w:rPr>
        <w:t xml:space="preserve"> with lipid droplet</w:t>
      </w:r>
      <w:r w:rsidR="00FD0FEB">
        <w:rPr>
          <w:rFonts w:ascii="Times New Roman" w:hAnsi="Times New Roman"/>
          <w:color w:val="000000"/>
          <w:sz w:val="24"/>
          <w:szCs w:val="24"/>
          <w:lang w:bidi="ar-EG"/>
        </w:rPr>
        <w:t xml:space="preserve"> which compress the nucleus </w:t>
      </w:r>
      <w:r w:rsidR="00642650" w:rsidRPr="003A7AA9">
        <w:rPr>
          <w:rFonts w:ascii="Times New Roman" w:hAnsi="Times New Roman"/>
          <w:color w:val="000000"/>
          <w:sz w:val="24"/>
          <w:szCs w:val="24"/>
          <w:lang w:bidi="ar-EG"/>
        </w:rPr>
        <w:t>,</w:t>
      </w:r>
      <w:r w:rsidR="00581CC7" w:rsidRPr="003A7AA9">
        <w:rPr>
          <w:rFonts w:ascii="Times New Roman" w:hAnsi="Times New Roman"/>
          <w:color w:val="000000"/>
          <w:sz w:val="24"/>
          <w:szCs w:val="24"/>
          <w:lang w:bidi="ar-EG"/>
        </w:rPr>
        <w:t xml:space="preserve"> </w:t>
      </w:r>
      <w:proofErr w:type="spellStart"/>
      <w:r w:rsidR="00581CC7" w:rsidRPr="003A7AA9">
        <w:rPr>
          <w:rFonts w:ascii="Times New Roman" w:hAnsi="Times New Roman"/>
          <w:color w:val="000000"/>
          <w:sz w:val="24"/>
          <w:szCs w:val="24"/>
          <w:lang w:bidi="ar-EG"/>
        </w:rPr>
        <w:t>cytoplasmic</w:t>
      </w:r>
      <w:proofErr w:type="spellEnd"/>
      <w:r w:rsidR="00642650" w:rsidRPr="003A7AA9">
        <w:rPr>
          <w:rFonts w:ascii="Times New Roman" w:hAnsi="Times New Roman"/>
          <w:color w:val="000000"/>
          <w:sz w:val="24"/>
          <w:szCs w:val="24"/>
          <w:lang w:bidi="ar-EG"/>
        </w:rPr>
        <w:t xml:space="preserve"> </w:t>
      </w:r>
      <w:proofErr w:type="spellStart"/>
      <w:r w:rsidR="00581CC7" w:rsidRPr="003A7AA9">
        <w:rPr>
          <w:rFonts w:ascii="Times New Roman" w:hAnsi="Times New Roman"/>
          <w:color w:val="000000"/>
          <w:sz w:val="24"/>
          <w:szCs w:val="24"/>
          <w:lang w:bidi="ar-EG"/>
        </w:rPr>
        <w:t>vacuolation</w:t>
      </w:r>
      <w:proofErr w:type="spellEnd"/>
      <w:r w:rsidR="00642650" w:rsidRPr="003A7AA9">
        <w:rPr>
          <w:rFonts w:ascii="Times New Roman" w:hAnsi="Times New Roman"/>
          <w:color w:val="000000"/>
          <w:sz w:val="24"/>
          <w:szCs w:val="24"/>
          <w:lang w:bidi="ar-EG"/>
        </w:rPr>
        <w:t>,</w:t>
      </w:r>
      <w:r w:rsidR="00581CC7" w:rsidRPr="003A7AA9">
        <w:rPr>
          <w:rFonts w:ascii="Times New Roman" w:hAnsi="Times New Roman"/>
          <w:color w:val="000000"/>
          <w:sz w:val="24"/>
          <w:szCs w:val="24"/>
          <w:lang w:bidi="ar-EG"/>
        </w:rPr>
        <w:t xml:space="preserve"> dilated RER</w:t>
      </w:r>
      <w:r w:rsidR="00642650" w:rsidRPr="003A7AA9">
        <w:rPr>
          <w:rFonts w:ascii="Times New Roman" w:hAnsi="Times New Roman"/>
          <w:color w:val="000000"/>
          <w:sz w:val="24"/>
          <w:szCs w:val="24"/>
          <w:lang w:bidi="ar-EG"/>
        </w:rPr>
        <w:t>,</w:t>
      </w:r>
      <w:r w:rsidR="00581CC7" w:rsidRPr="003A7AA9">
        <w:rPr>
          <w:rFonts w:ascii="Times New Roman" w:hAnsi="Times New Roman"/>
          <w:color w:val="000000"/>
          <w:sz w:val="24"/>
          <w:szCs w:val="24"/>
          <w:lang w:bidi="ar-EG"/>
        </w:rPr>
        <w:t xml:space="preserve"> rarified cytoplasm</w:t>
      </w:r>
      <w:r w:rsidR="00642650" w:rsidRPr="003A7AA9">
        <w:rPr>
          <w:rFonts w:ascii="Times New Roman" w:hAnsi="Times New Roman"/>
          <w:color w:val="000000"/>
          <w:sz w:val="24"/>
          <w:szCs w:val="24"/>
          <w:lang w:bidi="ar-EG"/>
        </w:rPr>
        <w:t>,</w:t>
      </w:r>
      <w:r w:rsidR="00581CC7" w:rsidRPr="003A7AA9">
        <w:rPr>
          <w:rFonts w:ascii="Times New Roman" w:hAnsi="Times New Roman"/>
          <w:color w:val="000000"/>
          <w:sz w:val="24"/>
          <w:szCs w:val="24"/>
          <w:lang w:bidi="ar-EG"/>
        </w:rPr>
        <w:t xml:space="preserve"> </w:t>
      </w:r>
      <w:r w:rsidR="002505FD" w:rsidRPr="003A7AA9">
        <w:rPr>
          <w:rFonts w:ascii="Times New Roman" w:hAnsi="Times New Roman"/>
          <w:color w:val="000000"/>
          <w:sz w:val="24"/>
          <w:szCs w:val="24"/>
        </w:rPr>
        <w:t xml:space="preserve">dilated bile </w:t>
      </w:r>
      <w:proofErr w:type="spellStart"/>
      <w:r w:rsidR="002505FD" w:rsidRPr="003A7AA9">
        <w:rPr>
          <w:rFonts w:ascii="Times New Roman" w:hAnsi="Times New Roman"/>
          <w:color w:val="000000"/>
          <w:sz w:val="24"/>
          <w:szCs w:val="24"/>
        </w:rPr>
        <w:t>canaliculus</w:t>
      </w:r>
      <w:proofErr w:type="spellEnd"/>
      <w:r w:rsidR="002505FD" w:rsidRPr="003A7AA9">
        <w:rPr>
          <w:rFonts w:ascii="Times New Roman" w:hAnsi="Times New Roman"/>
          <w:color w:val="000000"/>
          <w:sz w:val="24"/>
          <w:szCs w:val="24"/>
        </w:rPr>
        <w:t xml:space="preserve"> with disrupted </w:t>
      </w:r>
      <w:proofErr w:type="spellStart"/>
      <w:r w:rsidR="002505FD" w:rsidRPr="003A7AA9">
        <w:rPr>
          <w:rFonts w:ascii="Times New Roman" w:hAnsi="Times New Roman"/>
          <w:color w:val="000000"/>
          <w:sz w:val="24"/>
          <w:szCs w:val="24"/>
        </w:rPr>
        <w:t>microvilli</w:t>
      </w:r>
      <w:proofErr w:type="spellEnd"/>
      <w:r w:rsidRPr="003A7AA9">
        <w:rPr>
          <w:rFonts w:ascii="Times New Roman" w:hAnsi="Times New Roman"/>
          <w:color w:val="000000"/>
          <w:sz w:val="24"/>
          <w:szCs w:val="24"/>
        </w:rPr>
        <w:t xml:space="preserve">, </w:t>
      </w:r>
      <w:r w:rsidRPr="003A7AA9">
        <w:rPr>
          <w:rFonts w:ascii="Times New Roman" w:hAnsi="Times New Roman"/>
          <w:color w:val="000000"/>
          <w:sz w:val="24"/>
          <w:szCs w:val="24"/>
          <w:lang w:bidi="ar-EG"/>
        </w:rPr>
        <w:t>s</w:t>
      </w:r>
      <w:r w:rsidR="00581CC7" w:rsidRPr="003A7AA9">
        <w:rPr>
          <w:rFonts w:ascii="Times New Roman" w:hAnsi="Times New Roman"/>
          <w:color w:val="000000"/>
          <w:sz w:val="24"/>
          <w:szCs w:val="24"/>
          <w:lang w:bidi="ar-EG"/>
        </w:rPr>
        <w:t>wollen</w:t>
      </w:r>
      <w:r w:rsidR="00642650" w:rsidRPr="003A7AA9">
        <w:rPr>
          <w:rFonts w:ascii="Times New Roman" w:hAnsi="Times New Roman"/>
          <w:color w:val="000000"/>
          <w:sz w:val="24"/>
          <w:szCs w:val="24"/>
          <w:lang w:bidi="ar-EG"/>
        </w:rPr>
        <w:t xml:space="preserve"> </w:t>
      </w:r>
      <w:r w:rsidR="00581CC7" w:rsidRPr="003A7AA9">
        <w:rPr>
          <w:rFonts w:ascii="Times New Roman" w:hAnsi="Times New Roman"/>
          <w:color w:val="000000"/>
          <w:sz w:val="24"/>
          <w:szCs w:val="24"/>
          <w:lang w:bidi="ar-EG"/>
        </w:rPr>
        <w:t xml:space="preserve">degenerated mitochondria </w:t>
      </w:r>
      <w:r w:rsidR="002505FD" w:rsidRPr="003A7AA9">
        <w:rPr>
          <w:rFonts w:ascii="Times New Roman" w:hAnsi="Times New Roman"/>
          <w:color w:val="000000"/>
          <w:sz w:val="24"/>
          <w:szCs w:val="24"/>
          <w:lang w:bidi="ar-EG"/>
        </w:rPr>
        <w:t xml:space="preserve">with </w:t>
      </w:r>
      <w:r w:rsidR="002505FD" w:rsidRPr="003A7AA9">
        <w:rPr>
          <w:rFonts w:ascii="Times New Roman" w:hAnsi="Times New Roman"/>
          <w:color w:val="000000"/>
          <w:sz w:val="24"/>
          <w:szCs w:val="24"/>
        </w:rPr>
        <w:t xml:space="preserve">partial </w:t>
      </w:r>
      <w:proofErr w:type="spellStart"/>
      <w:r w:rsidR="002505FD" w:rsidRPr="003A7AA9">
        <w:rPr>
          <w:rFonts w:ascii="Times New Roman" w:hAnsi="Times New Roman"/>
          <w:color w:val="000000"/>
          <w:sz w:val="24"/>
          <w:szCs w:val="24"/>
        </w:rPr>
        <w:t>lysis</w:t>
      </w:r>
      <w:proofErr w:type="spellEnd"/>
      <w:r w:rsidR="002505FD" w:rsidRPr="003A7AA9">
        <w:rPr>
          <w:rFonts w:ascii="Times New Roman" w:hAnsi="Times New Roman"/>
          <w:color w:val="000000"/>
          <w:sz w:val="24"/>
          <w:szCs w:val="24"/>
        </w:rPr>
        <w:t xml:space="preserve"> of their </w:t>
      </w:r>
      <w:proofErr w:type="spellStart"/>
      <w:r w:rsidR="000F21D4" w:rsidRPr="003A7AA9">
        <w:rPr>
          <w:rFonts w:ascii="Times New Roman" w:hAnsi="Times New Roman"/>
          <w:color w:val="000000"/>
          <w:sz w:val="24"/>
          <w:szCs w:val="24"/>
        </w:rPr>
        <w:t>cristae</w:t>
      </w:r>
      <w:proofErr w:type="spellEnd"/>
      <w:r w:rsidR="005C1D1A">
        <w:rPr>
          <w:rFonts w:ascii="Times New Roman" w:hAnsi="Times New Roman"/>
          <w:color w:val="000000"/>
          <w:sz w:val="24"/>
          <w:szCs w:val="24"/>
        </w:rPr>
        <w:t xml:space="preserve"> </w:t>
      </w:r>
      <w:r w:rsidR="00581CC7" w:rsidRPr="003A7AA9">
        <w:rPr>
          <w:rFonts w:ascii="Times New Roman" w:hAnsi="Times New Roman"/>
          <w:color w:val="000000"/>
          <w:sz w:val="24"/>
          <w:szCs w:val="24"/>
          <w:lang w:bidi="ar-EG"/>
        </w:rPr>
        <w:t>and</w:t>
      </w:r>
      <w:r w:rsidR="00642650" w:rsidRPr="003A7AA9">
        <w:rPr>
          <w:rFonts w:ascii="Times New Roman" w:hAnsi="Times New Roman"/>
          <w:color w:val="000000"/>
          <w:sz w:val="24"/>
          <w:szCs w:val="24"/>
          <w:lang w:bidi="ar-EG"/>
        </w:rPr>
        <w:t xml:space="preserve"> </w:t>
      </w:r>
      <w:r w:rsidR="00581CC7" w:rsidRPr="003A7AA9">
        <w:rPr>
          <w:rFonts w:ascii="Times New Roman" w:hAnsi="Times New Roman"/>
          <w:color w:val="000000"/>
          <w:sz w:val="24"/>
          <w:szCs w:val="24"/>
          <w:lang w:bidi="ar-EG"/>
        </w:rPr>
        <w:t>collagen fiber</w:t>
      </w:r>
      <w:r w:rsidR="005C1D1A">
        <w:rPr>
          <w:rFonts w:ascii="Times New Roman" w:hAnsi="Times New Roman"/>
          <w:color w:val="000000"/>
          <w:sz w:val="24"/>
          <w:szCs w:val="24"/>
          <w:lang w:bidi="ar-EG"/>
        </w:rPr>
        <w:t>s.</w:t>
      </w:r>
      <w:r w:rsidR="00642650" w:rsidRPr="003A7AA9">
        <w:rPr>
          <w:rFonts w:ascii="Times New Roman" w:hAnsi="Times New Roman"/>
          <w:color w:val="000000"/>
          <w:sz w:val="24"/>
          <w:szCs w:val="24"/>
          <w:lang w:bidi="ar-EG"/>
        </w:rPr>
        <w:t xml:space="preserve"> </w:t>
      </w:r>
      <w:r w:rsidR="000F21D4" w:rsidRPr="003A7AA9">
        <w:rPr>
          <w:rFonts w:ascii="Times New Roman" w:hAnsi="Times New Roman"/>
          <w:color w:val="000000"/>
          <w:sz w:val="24"/>
          <w:szCs w:val="24"/>
        </w:rPr>
        <w:t>(figs. 13,</w:t>
      </w:r>
      <w:r w:rsidR="002505FD" w:rsidRPr="003A7AA9">
        <w:rPr>
          <w:rFonts w:ascii="Times New Roman" w:hAnsi="Times New Roman"/>
          <w:color w:val="000000"/>
          <w:sz w:val="24"/>
          <w:szCs w:val="24"/>
        </w:rPr>
        <w:t>14</w:t>
      </w:r>
      <w:r w:rsidR="00642650" w:rsidRPr="003A7AA9">
        <w:rPr>
          <w:rFonts w:ascii="Times New Roman" w:hAnsi="Times New Roman"/>
          <w:color w:val="000000"/>
          <w:sz w:val="24"/>
          <w:szCs w:val="24"/>
        </w:rPr>
        <w:t xml:space="preserve"> &amp; </w:t>
      </w:r>
      <w:r w:rsidR="000F21D4" w:rsidRPr="003A7AA9">
        <w:rPr>
          <w:rFonts w:ascii="Times New Roman" w:hAnsi="Times New Roman"/>
          <w:color w:val="000000"/>
          <w:sz w:val="24"/>
          <w:szCs w:val="24"/>
        </w:rPr>
        <w:t>15</w:t>
      </w:r>
      <w:r w:rsidR="002505FD" w:rsidRPr="003A7AA9">
        <w:rPr>
          <w:rFonts w:ascii="Times New Roman" w:hAnsi="Times New Roman"/>
          <w:color w:val="000000"/>
          <w:sz w:val="24"/>
          <w:szCs w:val="24"/>
        </w:rPr>
        <w:t>).</w:t>
      </w:r>
    </w:p>
    <w:p w:rsidR="00232E4F" w:rsidRDefault="00232E4F" w:rsidP="0016444E">
      <w:pPr>
        <w:pStyle w:val="NormalWeb"/>
        <w:snapToGrid w:val="0"/>
        <w:spacing w:before="0" w:beforeAutospacing="0" w:after="0" w:afterAutospacing="0"/>
        <w:ind w:firstLine="425"/>
        <w:jc w:val="both"/>
        <w:rPr>
          <w:color w:val="000000"/>
        </w:rPr>
      </w:pPr>
      <w:r w:rsidRPr="003A7AA9">
        <w:rPr>
          <w:color w:val="000000"/>
        </w:rPr>
        <w:t>liver</w:t>
      </w:r>
      <w:r w:rsidR="0094384C" w:rsidRPr="003A7AA9">
        <w:rPr>
          <w:color w:val="000000"/>
        </w:rPr>
        <w:t xml:space="preserve"> </w:t>
      </w:r>
      <w:r w:rsidR="00E43069" w:rsidRPr="003A7AA9">
        <w:rPr>
          <w:color w:val="000000"/>
        </w:rPr>
        <w:t xml:space="preserve">from </w:t>
      </w:r>
      <w:r w:rsidRPr="003A7AA9">
        <w:rPr>
          <w:color w:val="000000"/>
        </w:rPr>
        <w:t xml:space="preserve">group (III) ) </w:t>
      </w:r>
      <w:r w:rsidR="00581CC7" w:rsidRPr="003A7AA9">
        <w:rPr>
          <w:color w:val="000000"/>
        </w:rPr>
        <w:t>show</w:t>
      </w:r>
      <w:r w:rsidR="00E43069" w:rsidRPr="003A7AA9">
        <w:rPr>
          <w:color w:val="000000"/>
        </w:rPr>
        <w:t>ed</w:t>
      </w:r>
      <w:r w:rsidR="00581CC7" w:rsidRPr="003A7AA9">
        <w:rPr>
          <w:color w:val="000000"/>
        </w:rPr>
        <w:t xml:space="preserve"> a normal </w:t>
      </w:r>
      <w:proofErr w:type="spellStart"/>
      <w:r w:rsidR="00581CC7" w:rsidRPr="003A7AA9">
        <w:rPr>
          <w:color w:val="000000"/>
        </w:rPr>
        <w:t>hepatocyte</w:t>
      </w:r>
      <w:proofErr w:type="spellEnd"/>
      <w:r w:rsidR="00581CC7" w:rsidRPr="003A7AA9">
        <w:rPr>
          <w:color w:val="000000"/>
        </w:rPr>
        <w:t xml:space="preserve"> with </w:t>
      </w:r>
      <w:proofErr w:type="spellStart"/>
      <w:r w:rsidR="00581CC7" w:rsidRPr="003A7AA9">
        <w:rPr>
          <w:color w:val="000000"/>
        </w:rPr>
        <w:t>euchromatic</w:t>
      </w:r>
      <w:proofErr w:type="spellEnd"/>
      <w:r w:rsidR="00581CC7" w:rsidRPr="003A7AA9">
        <w:rPr>
          <w:color w:val="000000"/>
        </w:rPr>
        <w:t xml:space="preserve"> nucleus</w:t>
      </w:r>
      <w:r w:rsidR="007B457E" w:rsidRPr="003A7AA9">
        <w:rPr>
          <w:color w:val="000000"/>
        </w:rPr>
        <w:t>. T</w:t>
      </w:r>
      <w:r w:rsidR="00581CC7" w:rsidRPr="003A7AA9">
        <w:rPr>
          <w:color w:val="000000"/>
        </w:rPr>
        <w:t>he cytoplasm contains many mitochondria</w:t>
      </w:r>
      <w:r w:rsidR="007B457E" w:rsidRPr="003A7AA9">
        <w:rPr>
          <w:color w:val="000000"/>
        </w:rPr>
        <w:t>, r</w:t>
      </w:r>
      <w:r w:rsidR="00581CC7" w:rsidRPr="003A7AA9">
        <w:rPr>
          <w:color w:val="000000"/>
        </w:rPr>
        <w:t>ough endoplasmic reticulum and rosettes shape of glycogen</w:t>
      </w:r>
      <w:r w:rsidR="005C1D1A">
        <w:rPr>
          <w:color w:val="000000"/>
        </w:rPr>
        <w:t xml:space="preserve">. The cell is </w:t>
      </w:r>
      <w:r w:rsidRPr="003A7AA9">
        <w:rPr>
          <w:color w:val="000000"/>
        </w:rPr>
        <w:t>more or less normal</w:t>
      </w:r>
      <w:r w:rsidR="007B457E" w:rsidRPr="003A7AA9">
        <w:rPr>
          <w:color w:val="000000"/>
        </w:rPr>
        <w:t>, w</w:t>
      </w:r>
      <w:r w:rsidRPr="003A7AA9">
        <w:rPr>
          <w:color w:val="000000"/>
        </w:rPr>
        <w:t>ith normal n</w:t>
      </w:r>
      <w:r w:rsidR="001E4C5E" w:rsidRPr="003A7AA9">
        <w:rPr>
          <w:color w:val="000000"/>
        </w:rPr>
        <w:t>ucleus</w:t>
      </w:r>
      <w:r w:rsidR="007914F7" w:rsidRPr="003A7AA9">
        <w:rPr>
          <w:color w:val="000000"/>
        </w:rPr>
        <w:t>, mitochondria and bile duct</w:t>
      </w:r>
      <w:r w:rsidR="00642650" w:rsidRPr="003A7AA9">
        <w:rPr>
          <w:color w:val="000000"/>
        </w:rPr>
        <w:t xml:space="preserve"> </w:t>
      </w:r>
      <w:r w:rsidR="007914F7" w:rsidRPr="003A7AA9">
        <w:rPr>
          <w:color w:val="000000"/>
        </w:rPr>
        <w:t>(fig</w:t>
      </w:r>
      <w:r w:rsidR="000F21D4" w:rsidRPr="003A7AA9">
        <w:rPr>
          <w:color w:val="000000"/>
        </w:rPr>
        <w:t>s. 16</w:t>
      </w:r>
      <w:r w:rsidR="00642650" w:rsidRPr="003A7AA9">
        <w:rPr>
          <w:color w:val="000000"/>
        </w:rPr>
        <w:t xml:space="preserve"> &amp; </w:t>
      </w:r>
      <w:r w:rsidR="000F21D4" w:rsidRPr="003A7AA9">
        <w:rPr>
          <w:color w:val="000000"/>
        </w:rPr>
        <w:t>17</w:t>
      </w:r>
      <w:r w:rsidRPr="003A7AA9">
        <w:rPr>
          <w:color w:val="000000"/>
        </w:rPr>
        <w:t>).</w:t>
      </w:r>
    </w:p>
    <w:p w:rsidR="00E95E81" w:rsidRDefault="00E95E81" w:rsidP="0016444E">
      <w:pPr>
        <w:pStyle w:val="NormalWeb"/>
        <w:snapToGrid w:val="0"/>
        <w:spacing w:before="0" w:beforeAutospacing="0" w:after="0" w:afterAutospacing="0"/>
        <w:ind w:firstLine="425"/>
        <w:jc w:val="both"/>
        <w:rPr>
          <w:color w:val="000000"/>
        </w:rPr>
      </w:pPr>
    </w:p>
    <w:p w:rsidR="00E95E81" w:rsidRPr="003A7AA9" w:rsidRDefault="00E95E81" w:rsidP="00E95E81">
      <w:pPr>
        <w:pStyle w:val="NormalWeb"/>
        <w:snapToGrid w:val="0"/>
        <w:spacing w:before="0" w:beforeAutospacing="0" w:after="0" w:afterAutospacing="0"/>
        <w:ind w:firstLine="425"/>
        <w:jc w:val="center"/>
        <w:rPr>
          <w:rFonts w:eastAsiaTheme="minorEastAsia"/>
          <w:color w:val="000000"/>
          <w:lang w:eastAsia="zh-CN"/>
        </w:rPr>
      </w:pPr>
      <w:r w:rsidRPr="00E95E81">
        <w:rPr>
          <w:noProof/>
          <w:color w:val="000000"/>
        </w:rPr>
        <w:drawing>
          <wp:inline distT="0" distB="0" distL="0" distR="0">
            <wp:extent cx="2433320" cy="1875155"/>
            <wp:effectExtent l="19050" t="0" r="508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968" cy="1876425"/>
                    </a:xfrm>
                    <a:prstGeom prst="rect">
                      <a:avLst/>
                    </a:prstGeom>
                    <a:noFill/>
                    <a:ln>
                      <a:noFill/>
                    </a:ln>
                  </pic:spPr>
                </pic:pic>
              </a:graphicData>
            </a:graphic>
          </wp:inline>
        </w:drawing>
      </w:r>
    </w:p>
    <w:p w:rsidR="00642650" w:rsidRPr="0016444E" w:rsidRDefault="00642650" w:rsidP="0016444E">
      <w:pPr>
        <w:pStyle w:val="NormalWeb"/>
        <w:snapToGrid w:val="0"/>
        <w:spacing w:before="0" w:beforeAutospacing="0" w:after="0" w:afterAutospacing="0"/>
        <w:ind w:firstLine="425"/>
        <w:jc w:val="both"/>
        <w:rPr>
          <w:rFonts w:eastAsiaTheme="minorEastAsia"/>
          <w:color w:val="000000"/>
          <w:sz w:val="20"/>
          <w:szCs w:val="20"/>
          <w:lang w:eastAsia="zh-CN"/>
        </w:rPr>
      </w:pPr>
    </w:p>
    <w:p w:rsidR="00C55B7A" w:rsidRDefault="00C55B7A" w:rsidP="0016444E">
      <w:pPr>
        <w:pStyle w:val="NormalWeb"/>
        <w:snapToGrid w:val="0"/>
        <w:spacing w:before="0" w:beforeAutospacing="0" w:after="0" w:afterAutospacing="0"/>
        <w:jc w:val="center"/>
        <w:rPr>
          <w:noProof/>
          <w:color w:val="000000"/>
          <w:sz w:val="18"/>
          <w:szCs w:val="18"/>
          <w:lang w:eastAsia="zh-CN"/>
        </w:rPr>
        <w:sectPr w:rsidR="00C55B7A" w:rsidSect="0016444E">
          <w:type w:val="continuous"/>
          <w:pgSz w:w="12240" w:h="15840"/>
          <w:pgMar w:top="1440" w:right="1440" w:bottom="1440" w:left="1440" w:header="720" w:footer="720" w:gutter="0"/>
          <w:cols w:num="2" w:space="550"/>
          <w:docGrid w:linePitch="360"/>
        </w:sectPr>
      </w:pPr>
    </w:p>
    <w:p w:rsidR="00C55B7A" w:rsidRDefault="00C55B7A" w:rsidP="0016444E">
      <w:pPr>
        <w:pStyle w:val="NormalWeb"/>
        <w:snapToGrid w:val="0"/>
        <w:spacing w:before="0" w:beforeAutospacing="0" w:after="0" w:afterAutospacing="0"/>
        <w:jc w:val="center"/>
        <w:rPr>
          <w:rFonts w:eastAsiaTheme="minorEastAsia"/>
          <w:noProof/>
          <w:color w:val="000000"/>
          <w:sz w:val="18"/>
          <w:szCs w:val="18"/>
          <w:lang w:eastAsia="zh-CN"/>
        </w:rPr>
      </w:pPr>
    </w:p>
    <w:p w:rsidR="00613BB1" w:rsidRPr="00C55B7A" w:rsidRDefault="00613BB1" w:rsidP="0016444E">
      <w:pPr>
        <w:pStyle w:val="NormalWeb"/>
        <w:snapToGrid w:val="0"/>
        <w:spacing w:before="0" w:beforeAutospacing="0" w:after="0" w:afterAutospacing="0"/>
        <w:jc w:val="center"/>
        <w:rPr>
          <w:color w:val="000000"/>
          <w:sz w:val="18"/>
          <w:szCs w:val="18"/>
        </w:rPr>
      </w:pPr>
    </w:p>
    <w:p w:rsidR="000B489A" w:rsidRDefault="00613BB1" w:rsidP="00FD0FEB">
      <w:pPr>
        <w:bidi w:val="0"/>
        <w:snapToGrid w:val="0"/>
        <w:spacing w:after="0" w:line="240" w:lineRule="auto"/>
        <w:rPr>
          <w:rFonts w:ascii="Times New Roman" w:hAnsi="Times New Roman"/>
          <w:sz w:val="20"/>
          <w:szCs w:val="20"/>
        </w:rPr>
      </w:pPr>
      <w:r w:rsidRPr="00C55B7A">
        <w:rPr>
          <w:rFonts w:ascii="Times New Roman" w:hAnsi="Times New Roman"/>
          <w:b/>
          <w:bCs/>
          <w:sz w:val="20"/>
          <w:szCs w:val="20"/>
        </w:rPr>
        <w:t>Fig</w:t>
      </w:r>
      <w:r w:rsidR="00E43069" w:rsidRPr="00C55B7A">
        <w:rPr>
          <w:rFonts w:ascii="Times New Roman" w:hAnsi="Times New Roman"/>
          <w:b/>
          <w:bCs/>
          <w:sz w:val="20"/>
          <w:szCs w:val="20"/>
        </w:rPr>
        <w:t>.</w:t>
      </w:r>
      <w:r w:rsidRPr="00C55B7A">
        <w:rPr>
          <w:rFonts w:ascii="Times New Roman" w:hAnsi="Times New Roman"/>
          <w:b/>
          <w:bCs/>
          <w:sz w:val="20"/>
          <w:szCs w:val="20"/>
        </w:rPr>
        <w:t xml:space="preserve"> </w:t>
      </w:r>
      <w:r w:rsidR="001E4C5E" w:rsidRPr="00C55B7A">
        <w:rPr>
          <w:rFonts w:ascii="Times New Roman" w:hAnsi="Times New Roman"/>
          <w:b/>
          <w:bCs/>
          <w:sz w:val="20"/>
          <w:szCs w:val="20"/>
        </w:rPr>
        <w:t>(</w:t>
      </w:r>
      <w:r w:rsidRPr="00C55B7A">
        <w:rPr>
          <w:rFonts w:ascii="Times New Roman" w:hAnsi="Times New Roman"/>
          <w:b/>
          <w:bCs/>
          <w:sz w:val="20"/>
          <w:szCs w:val="20"/>
        </w:rPr>
        <w:t>1):</w:t>
      </w:r>
      <w:r w:rsidR="001E4C5E" w:rsidRPr="00C55B7A">
        <w:rPr>
          <w:rFonts w:ascii="Times New Roman" w:hAnsi="Times New Roman"/>
          <w:sz w:val="20"/>
          <w:szCs w:val="20"/>
        </w:rPr>
        <w:t xml:space="preserve"> </w:t>
      </w:r>
      <w:r w:rsidRPr="00C55B7A">
        <w:rPr>
          <w:rFonts w:ascii="Times New Roman" w:hAnsi="Times New Roman"/>
          <w:sz w:val="20"/>
          <w:szCs w:val="20"/>
        </w:rPr>
        <w:t xml:space="preserve">A photomicrograph of a section in the liver from control group showing normal architecture </w:t>
      </w:r>
      <w:r w:rsidR="00C405BE">
        <w:rPr>
          <w:rFonts w:ascii="Times New Roman" w:hAnsi="Times New Roman"/>
          <w:sz w:val="20"/>
          <w:szCs w:val="20"/>
        </w:rPr>
        <w:t>of hepatic lobe ,</w:t>
      </w:r>
      <w:r w:rsidRPr="00C55B7A">
        <w:rPr>
          <w:rFonts w:ascii="Times New Roman" w:hAnsi="Times New Roman"/>
          <w:sz w:val="20"/>
          <w:szCs w:val="20"/>
        </w:rPr>
        <w:t xml:space="preserve"> </w:t>
      </w:r>
      <w:proofErr w:type="spellStart"/>
      <w:r w:rsidRPr="00C55B7A">
        <w:rPr>
          <w:rFonts w:ascii="Times New Roman" w:hAnsi="Times New Roman"/>
          <w:sz w:val="20"/>
          <w:szCs w:val="20"/>
        </w:rPr>
        <w:t>hepatocytes</w:t>
      </w:r>
      <w:proofErr w:type="spellEnd"/>
      <w:r w:rsidRPr="00C55B7A">
        <w:rPr>
          <w:rFonts w:ascii="Times New Roman" w:hAnsi="Times New Roman"/>
          <w:sz w:val="20"/>
          <w:szCs w:val="20"/>
        </w:rPr>
        <w:t xml:space="preserve"> radiating from the central vein (C)</w:t>
      </w:r>
      <w:r w:rsidR="00D14011">
        <w:rPr>
          <w:rFonts w:ascii="Times New Roman" w:hAnsi="Times New Roman"/>
          <w:sz w:val="20"/>
          <w:szCs w:val="20"/>
        </w:rPr>
        <w:t xml:space="preserve"> </w:t>
      </w:r>
      <w:r w:rsidRPr="00C55B7A">
        <w:rPr>
          <w:rFonts w:ascii="Times New Roman" w:hAnsi="Times New Roman"/>
          <w:sz w:val="20"/>
          <w:szCs w:val="20"/>
        </w:rPr>
        <w:t xml:space="preserve"> with acidophilic cytoplasm (arrow head) and central rounded vesicular nuclei</w:t>
      </w:r>
      <w:r w:rsidR="000B489A" w:rsidRPr="000B489A">
        <w:rPr>
          <w:rFonts w:ascii="Times New Roman" w:hAnsi="Times New Roman"/>
          <w:sz w:val="20"/>
          <w:szCs w:val="20"/>
        </w:rPr>
        <w:t xml:space="preserve"> </w:t>
      </w:r>
      <w:r w:rsidR="000B489A">
        <w:rPr>
          <w:rFonts w:ascii="Times New Roman" w:hAnsi="Times New Roman"/>
          <w:sz w:val="20"/>
          <w:szCs w:val="20"/>
        </w:rPr>
        <w:t>(a</w:t>
      </w:r>
      <w:r w:rsidR="000B489A" w:rsidRPr="00C55B7A">
        <w:rPr>
          <w:rFonts w:ascii="Times New Roman" w:hAnsi="Times New Roman"/>
          <w:sz w:val="20"/>
          <w:szCs w:val="20"/>
        </w:rPr>
        <w:t>rrow).</w:t>
      </w:r>
      <w:r w:rsidR="000B489A">
        <w:rPr>
          <w:rFonts w:ascii="Times New Roman" w:hAnsi="Times New Roman"/>
          <w:sz w:val="20"/>
          <w:szCs w:val="20"/>
        </w:rPr>
        <w:t xml:space="preserve"> </w:t>
      </w:r>
      <w:r w:rsidR="000B489A" w:rsidRPr="00C55B7A">
        <w:rPr>
          <w:rFonts w:ascii="Times New Roman" w:hAnsi="Times New Roman"/>
          <w:sz w:val="20"/>
          <w:szCs w:val="20"/>
        </w:rPr>
        <w:t>Some of the cells appear bi-nucleated (circle).</w:t>
      </w:r>
      <w:r w:rsidR="000B489A">
        <w:rPr>
          <w:rFonts w:ascii="Times New Roman" w:hAnsi="Times New Roman"/>
          <w:sz w:val="20"/>
          <w:szCs w:val="20"/>
        </w:rPr>
        <w:t xml:space="preserve"> </w:t>
      </w:r>
      <w:r w:rsidR="000B489A" w:rsidRPr="00EE4738">
        <w:rPr>
          <w:rFonts w:asciiTheme="majorBidi" w:hAnsiTheme="majorBidi" w:cstheme="majorBidi"/>
          <w:sz w:val="20"/>
          <w:szCs w:val="20"/>
        </w:rPr>
        <w:t>The sinusoids</w:t>
      </w:r>
      <w:r w:rsidR="000B489A">
        <w:rPr>
          <w:rFonts w:ascii="Times New Roman" w:hAnsi="Times New Roman"/>
          <w:sz w:val="20"/>
          <w:szCs w:val="20"/>
        </w:rPr>
        <w:t xml:space="preserve"> are normal (curved arrow</w:t>
      </w:r>
      <w:r w:rsidR="000B489A" w:rsidRPr="00F554C4">
        <w:rPr>
          <w:rFonts w:ascii="Times New Roman" w:hAnsi="Times New Roman"/>
          <w:sz w:val="20"/>
          <w:szCs w:val="20"/>
        </w:rPr>
        <w:t>).</w:t>
      </w:r>
      <w:r w:rsidR="00F554C4" w:rsidRPr="00F554C4">
        <w:rPr>
          <w:rFonts w:asciiTheme="majorBidi" w:hAnsiTheme="majorBidi" w:cstheme="majorBidi"/>
          <w:sz w:val="20"/>
          <w:szCs w:val="20"/>
        </w:rPr>
        <w:t xml:space="preserve">  (H&amp;E x400)</w:t>
      </w:r>
    </w:p>
    <w:p w:rsidR="000B489A" w:rsidRDefault="000B489A" w:rsidP="000B489A">
      <w:pPr>
        <w:bidi w:val="0"/>
        <w:snapToGrid w:val="0"/>
        <w:spacing w:after="0" w:line="240" w:lineRule="auto"/>
        <w:jc w:val="center"/>
        <w:rPr>
          <w:rFonts w:ascii="Times New Roman" w:hAnsi="Times New Roman"/>
          <w:sz w:val="20"/>
          <w:szCs w:val="20"/>
        </w:rPr>
      </w:pPr>
    </w:p>
    <w:p w:rsidR="000B489A" w:rsidRDefault="000B489A" w:rsidP="000B489A">
      <w:pPr>
        <w:bidi w:val="0"/>
        <w:snapToGrid w:val="0"/>
        <w:spacing w:after="0" w:line="240" w:lineRule="auto"/>
        <w:jc w:val="center"/>
        <w:rPr>
          <w:rFonts w:ascii="Times New Roman" w:hAnsi="Times New Roman"/>
          <w:sz w:val="20"/>
          <w:szCs w:val="20"/>
        </w:rPr>
      </w:pPr>
    </w:p>
    <w:p w:rsidR="000B489A" w:rsidRDefault="000B489A" w:rsidP="000B489A">
      <w:pPr>
        <w:bidi w:val="0"/>
        <w:snapToGrid w:val="0"/>
        <w:spacing w:after="0" w:line="240" w:lineRule="auto"/>
        <w:jc w:val="center"/>
        <w:rPr>
          <w:rFonts w:ascii="Times New Roman" w:hAnsi="Times New Roman"/>
          <w:sz w:val="20"/>
          <w:szCs w:val="20"/>
        </w:rPr>
      </w:pPr>
    </w:p>
    <w:p w:rsidR="00C405BE" w:rsidRDefault="000B489A" w:rsidP="000B489A">
      <w:pPr>
        <w:bidi w:val="0"/>
        <w:snapToGrid w:val="0"/>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3120390" cy="1748792"/>
            <wp:effectExtent l="19050" t="0" r="3810" b="0"/>
            <wp:docPr id="24" name="Picture 4" descr="C:\Users\Dr.Samia Manwy\Desktop\figliver\cyc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Samia Manwy\Desktop\figliver\cyclo5.jpg"/>
                    <pic:cNvPicPr>
                      <a:picLocks noChangeAspect="1" noChangeArrowheads="1"/>
                    </pic:cNvPicPr>
                  </pic:nvPicPr>
                  <pic:blipFill>
                    <a:blip r:embed="rId13" cstate="print"/>
                    <a:srcRect/>
                    <a:stretch>
                      <a:fillRect/>
                    </a:stretch>
                  </pic:blipFill>
                  <pic:spPr bwMode="auto">
                    <a:xfrm>
                      <a:off x="0" y="0"/>
                      <a:ext cx="3123594" cy="1750587"/>
                    </a:xfrm>
                    <a:prstGeom prst="rect">
                      <a:avLst/>
                    </a:prstGeom>
                    <a:noFill/>
                    <a:ln w="9525">
                      <a:noFill/>
                      <a:miter lim="800000"/>
                      <a:headEnd/>
                      <a:tailEnd/>
                    </a:ln>
                  </pic:spPr>
                </pic:pic>
              </a:graphicData>
            </a:graphic>
          </wp:inline>
        </w:drawing>
      </w:r>
    </w:p>
    <w:p w:rsidR="00C405BE" w:rsidRDefault="00C405BE" w:rsidP="00C405BE">
      <w:pPr>
        <w:bidi w:val="0"/>
        <w:snapToGrid w:val="0"/>
        <w:spacing w:after="0" w:line="240" w:lineRule="auto"/>
        <w:jc w:val="center"/>
        <w:rPr>
          <w:rFonts w:ascii="Times New Roman" w:hAnsi="Times New Roman"/>
          <w:sz w:val="20"/>
          <w:szCs w:val="20"/>
        </w:rPr>
      </w:pPr>
    </w:p>
    <w:p w:rsidR="00C405BE" w:rsidRDefault="00C405BE" w:rsidP="00C405BE">
      <w:pPr>
        <w:bidi w:val="0"/>
        <w:snapToGrid w:val="0"/>
        <w:spacing w:after="0" w:line="240" w:lineRule="auto"/>
        <w:jc w:val="center"/>
        <w:rPr>
          <w:rFonts w:ascii="Times New Roman" w:hAnsi="Times New Roman"/>
          <w:sz w:val="20"/>
          <w:szCs w:val="20"/>
        </w:rPr>
      </w:pPr>
    </w:p>
    <w:p w:rsidR="00642650" w:rsidRPr="00C55B7A" w:rsidRDefault="00642650" w:rsidP="00891241">
      <w:pPr>
        <w:bidi w:val="0"/>
        <w:snapToGrid w:val="0"/>
        <w:spacing w:after="0" w:line="240" w:lineRule="auto"/>
        <w:ind w:firstLine="425"/>
        <w:jc w:val="center"/>
        <w:rPr>
          <w:rFonts w:ascii="Times New Roman" w:hAnsi="Times New Roman"/>
          <w:sz w:val="20"/>
          <w:szCs w:val="20"/>
          <w:lang w:eastAsia="zh-CN"/>
        </w:rPr>
      </w:pPr>
    </w:p>
    <w:p w:rsidR="00642650" w:rsidRPr="00C55B7A" w:rsidRDefault="00642650" w:rsidP="0016444E">
      <w:pPr>
        <w:bidi w:val="0"/>
        <w:snapToGrid w:val="0"/>
        <w:spacing w:after="0" w:line="240" w:lineRule="auto"/>
        <w:jc w:val="center"/>
        <w:rPr>
          <w:rFonts w:ascii="Times New Roman" w:hAnsi="Times New Roman"/>
          <w:sz w:val="20"/>
          <w:szCs w:val="20"/>
        </w:rPr>
      </w:pPr>
    </w:p>
    <w:p w:rsidR="006206BE" w:rsidRDefault="00642650" w:rsidP="00EE4738">
      <w:pPr>
        <w:bidi w:val="0"/>
        <w:snapToGrid w:val="0"/>
        <w:spacing w:after="0" w:line="240" w:lineRule="auto"/>
        <w:jc w:val="both"/>
        <w:rPr>
          <w:rFonts w:asciiTheme="majorBidi" w:hAnsiTheme="majorBidi" w:cstheme="majorBidi"/>
          <w:sz w:val="20"/>
          <w:szCs w:val="20"/>
        </w:rPr>
      </w:pPr>
      <w:r w:rsidRPr="00C55B7A">
        <w:rPr>
          <w:rFonts w:ascii="Times New Roman" w:hAnsi="Times New Roman"/>
          <w:b/>
          <w:bCs/>
          <w:sz w:val="20"/>
          <w:szCs w:val="20"/>
        </w:rPr>
        <w:t>F</w:t>
      </w:r>
      <w:r w:rsidR="006206BE" w:rsidRPr="00C55B7A">
        <w:rPr>
          <w:rFonts w:ascii="Times New Roman" w:hAnsi="Times New Roman"/>
          <w:b/>
          <w:bCs/>
          <w:sz w:val="20"/>
          <w:szCs w:val="20"/>
        </w:rPr>
        <w:t>ig</w:t>
      </w:r>
      <w:r w:rsidR="00E43069" w:rsidRPr="00C55B7A">
        <w:rPr>
          <w:rFonts w:ascii="Times New Roman" w:hAnsi="Times New Roman"/>
          <w:b/>
          <w:bCs/>
          <w:sz w:val="20"/>
          <w:szCs w:val="20"/>
        </w:rPr>
        <w:t>.</w:t>
      </w:r>
      <w:r w:rsidR="006206BE" w:rsidRPr="00C55B7A">
        <w:rPr>
          <w:rFonts w:ascii="Times New Roman" w:hAnsi="Times New Roman"/>
          <w:b/>
          <w:bCs/>
          <w:sz w:val="20"/>
          <w:szCs w:val="20"/>
        </w:rPr>
        <w:t xml:space="preserve"> </w:t>
      </w:r>
      <w:r w:rsidR="001E4C5E" w:rsidRPr="00C55B7A">
        <w:rPr>
          <w:rFonts w:ascii="Times New Roman" w:hAnsi="Times New Roman"/>
          <w:b/>
          <w:bCs/>
          <w:sz w:val="20"/>
          <w:szCs w:val="20"/>
        </w:rPr>
        <w:t>(</w:t>
      </w:r>
      <w:r w:rsidR="006206BE" w:rsidRPr="00C55B7A">
        <w:rPr>
          <w:rFonts w:ascii="Times New Roman" w:hAnsi="Times New Roman"/>
          <w:b/>
          <w:bCs/>
          <w:sz w:val="20"/>
          <w:szCs w:val="20"/>
        </w:rPr>
        <w:t>2)</w:t>
      </w:r>
      <w:r w:rsidR="007B457E" w:rsidRPr="00C55B7A">
        <w:rPr>
          <w:rFonts w:ascii="Times New Roman" w:hAnsi="Times New Roman"/>
          <w:b/>
          <w:bCs/>
          <w:sz w:val="20"/>
          <w:szCs w:val="20"/>
        </w:rPr>
        <w:t>:</w:t>
      </w:r>
      <w:r w:rsidR="007B457E">
        <w:rPr>
          <w:rFonts w:ascii="Times New Roman" w:hAnsi="Times New Roman"/>
          <w:b/>
          <w:bCs/>
          <w:sz w:val="20"/>
          <w:szCs w:val="20"/>
        </w:rPr>
        <w:t xml:space="preserve"> </w:t>
      </w:r>
      <w:r w:rsidR="00EE4738" w:rsidRPr="00EE4738">
        <w:rPr>
          <w:rFonts w:asciiTheme="majorBidi" w:hAnsiTheme="majorBidi" w:cstheme="majorBidi"/>
          <w:sz w:val="20"/>
          <w:szCs w:val="20"/>
        </w:rPr>
        <w:t>A photomicrograph of a section in the liver from rat received CP</w:t>
      </w:r>
      <w:r w:rsidR="000B489A">
        <w:rPr>
          <w:rFonts w:asciiTheme="majorBidi" w:hAnsiTheme="majorBidi" w:cstheme="majorBidi"/>
          <w:sz w:val="20"/>
          <w:szCs w:val="20"/>
        </w:rPr>
        <w:t>(group II),</w:t>
      </w:r>
      <w:r w:rsidR="00EE4738" w:rsidRPr="00EE4738">
        <w:rPr>
          <w:rFonts w:asciiTheme="majorBidi" w:hAnsiTheme="majorBidi" w:cstheme="majorBidi"/>
          <w:sz w:val="20"/>
          <w:szCs w:val="20"/>
        </w:rPr>
        <w:t xml:space="preserve"> showing loss of normal architecture</w:t>
      </w:r>
      <w:r w:rsidR="00EE4738">
        <w:rPr>
          <w:rFonts w:asciiTheme="majorBidi" w:hAnsiTheme="majorBidi" w:cstheme="majorBidi"/>
          <w:sz w:val="20"/>
          <w:szCs w:val="20"/>
        </w:rPr>
        <w:t xml:space="preserve"> of liver .</w:t>
      </w:r>
      <w:r w:rsidR="00EE4738" w:rsidRPr="00EE4738">
        <w:rPr>
          <w:rFonts w:asciiTheme="majorBidi" w:hAnsiTheme="majorBidi" w:cstheme="majorBidi"/>
          <w:sz w:val="20"/>
          <w:szCs w:val="20"/>
        </w:rPr>
        <w:t xml:space="preserve"> Dilatation of central vein (C), with infiltration with inflammatory cells (</w:t>
      </w:r>
      <w:proofErr w:type="spellStart"/>
      <w:r w:rsidR="00EE4738" w:rsidRPr="00EE4738">
        <w:rPr>
          <w:rFonts w:asciiTheme="majorBidi" w:hAnsiTheme="majorBidi" w:cstheme="majorBidi"/>
          <w:sz w:val="20"/>
          <w:szCs w:val="20"/>
        </w:rPr>
        <w:t>asteric</w:t>
      </w:r>
      <w:proofErr w:type="spellEnd"/>
      <w:r w:rsidR="00EE4738" w:rsidRPr="00EE4738">
        <w:rPr>
          <w:rFonts w:asciiTheme="majorBidi" w:hAnsiTheme="majorBidi" w:cstheme="majorBidi"/>
          <w:sz w:val="20"/>
          <w:szCs w:val="20"/>
        </w:rPr>
        <w:t>) around it . There are foci of inflammatory</w:t>
      </w:r>
      <w:r w:rsidR="0017139C">
        <w:rPr>
          <w:rFonts w:asciiTheme="majorBidi" w:hAnsiTheme="majorBidi" w:cstheme="majorBidi"/>
          <w:sz w:val="20"/>
          <w:szCs w:val="20"/>
        </w:rPr>
        <w:t xml:space="preserve"> cells</w:t>
      </w:r>
      <w:r w:rsidR="00EE4738" w:rsidRPr="00EE4738">
        <w:rPr>
          <w:rFonts w:asciiTheme="majorBidi" w:hAnsiTheme="majorBidi" w:cstheme="majorBidi"/>
          <w:sz w:val="20"/>
          <w:szCs w:val="20"/>
        </w:rPr>
        <w:t xml:space="preserve"> in betwe</w:t>
      </w:r>
      <w:r w:rsidR="0017139C">
        <w:rPr>
          <w:rFonts w:asciiTheme="majorBidi" w:hAnsiTheme="majorBidi" w:cstheme="majorBidi"/>
          <w:sz w:val="20"/>
          <w:szCs w:val="20"/>
        </w:rPr>
        <w:t xml:space="preserve">en </w:t>
      </w:r>
      <w:proofErr w:type="spellStart"/>
      <w:r w:rsidR="0017139C">
        <w:rPr>
          <w:rFonts w:asciiTheme="majorBidi" w:hAnsiTheme="majorBidi" w:cstheme="majorBidi"/>
          <w:sz w:val="20"/>
          <w:szCs w:val="20"/>
        </w:rPr>
        <w:t>hepatocytes</w:t>
      </w:r>
      <w:proofErr w:type="spellEnd"/>
      <w:r w:rsidR="00EE4738" w:rsidRPr="00EE4738">
        <w:rPr>
          <w:rFonts w:asciiTheme="majorBidi" w:hAnsiTheme="majorBidi" w:cstheme="majorBidi"/>
          <w:sz w:val="20"/>
          <w:szCs w:val="20"/>
        </w:rPr>
        <w:t xml:space="preserve"> (arrows).</w:t>
      </w:r>
      <w:r w:rsidR="0017139C">
        <w:rPr>
          <w:rFonts w:asciiTheme="majorBidi" w:hAnsiTheme="majorBidi" w:cstheme="majorBidi"/>
          <w:sz w:val="20"/>
          <w:szCs w:val="20"/>
        </w:rPr>
        <w:t xml:space="preserve">The </w:t>
      </w:r>
      <w:proofErr w:type="spellStart"/>
      <w:r w:rsidR="0017139C">
        <w:rPr>
          <w:rFonts w:asciiTheme="majorBidi" w:hAnsiTheme="majorBidi" w:cstheme="majorBidi"/>
          <w:sz w:val="20"/>
          <w:szCs w:val="20"/>
        </w:rPr>
        <w:t>hepatocytes</w:t>
      </w:r>
      <w:proofErr w:type="spellEnd"/>
      <w:r w:rsidR="0017139C">
        <w:rPr>
          <w:rFonts w:asciiTheme="majorBidi" w:hAnsiTheme="majorBidi" w:cstheme="majorBidi"/>
          <w:sz w:val="20"/>
          <w:szCs w:val="20"/>
        </w:rPr>
        <w:t xml:space="preserve"> show </w:t>
      </w:r>
      <w:r w:rsidR="0017139C">
        <w:rPr>
          <w:rFonts w:asciiTheme="majorBidi" w:hAnsiTheme="majorBidi" w:cstheme="majorBidi"/>
        </w:rPr>
        <w:t xml:space="preserve">decrease of </w:t>
      </w:r>
      <w:r w:rsidR="0017139C" w:rsidRPr="007F333C">
        <w:rPr>
          <w:rFonts w:asciiTheme="majorBidi" w:hAnsiTheme="majorBidi" w:cstheme="majorBidi"/>
        </w:rPr>
        <w:t>acidophil</w:t>
      </w:r>
      <w:r w:rsidR="0017139C">
        <w:rPr>
          <w:rFonts w:asciiTheme="majorBidi" w:hAnsiTheme="majorBidi" w:cstheme="majorBidi"/>
        </w:rPr>
        <w:t>ic cytoplasm</w:t>
      </w:r>
      <w:r w:rsidR="0017139C">
        <w:rPr>
          <w:rFonts w:asciiTheme="majorBidi" w:hAnsiTheme="majorBidi" w:cstheme="majorBidi"/>
          <w:sz w:val="20"/>
          <w:szCs w:val="20"/>
        </w:rPr>
        <w:t xml:space="preserve"> ,</w:t>
      </w:r>
      <w:r w:rsidR="00EE4738">
        <w:rPr>
          <w:rFonts w:asciiTheme="majorBidi" w:hAnsiTheme="majorBidi" w:cstheme="majorBidi"/>
          <w:sz w:val="20"/>
          <w:szCs w:val="20"/>
        </w:rPr>
        <w:t xml:space="preserve"> </w:t>
      </w:r>
      <w:proofErr w:type="spellStart"/>
      <w:r w:rsidR="00EE4738">
        <w:rPr>
          <w:rFonts w:asciiTheme="majorBidi" w:hAnsiTheme="majorBidi" w:cstheme="majorBidi"/>
          <w:sz w:val="20"/>
          <w:szCs w:val="20"/>
        </w:rPr>
        <w:t>vacuolation</w:t>
      </w:r>
      <w:r w:rsidR="000B489A">
        <w:rPr>
          <w:rFonts w:asciiTheme="majorBidi" w:hAnsiTheme="majorBidi" w:cstheme="majorBidi"/>
          <w:sz w:val="20"/>
          <w:szCs w:val="20"/>
        </w:rPr>
        <w:t>s</w:t>
      </w:r>
      <w:proofErr w:type="spellEnd"/>
      <w:r w:rsidR="00EE4738">
        <w:rPr>
          <w:rFonts w:asciiTheme="majorBidi" w:hAnsiTheme="majorBidi" w:cstheme="majorBidi"/>
          <w:sz w:val="20"/>
          <w:szCs w:val="20"/>
        </w:rPr>
        <w:t xml:space="preserve"> and </w:t>
      </w:r>
      <w:proofErr w:type="spellStart"/>
      <w:r w:rsidR="00EE4738">
        <w:rPr>
          <w:rFonts w:asciiTheme="majorBidi" w:hAnsiTheme="majorBidi" w:cstheme="majorBidi"/>
          <w:sz w:val="20"/>
          <w:szCs w:val="20"/>
        </w:rPr>
        <w:t>pyknotic</w:t>
      </w:r>
      <w:proofErr w:type="spellEnd"/>
      <w:r w:rsidR="00EE4738">
        <w:rPr>
          <w:rFonts w:asciiTheme="majorBidi" w:hAnsiTheme="majorBidi" w:cstheme="majorBidi"/>
          <w:sz w:val="20"/>
          <w:szCs w:val="20"/>
        </w:rPr>
        <w:t xml:space="preserve"> </w:t>
      </w:r>
      <w:r w:rsidR="00EE4738" w:rsidRPr="00EE4738">
        <w:rPr>
          <w:rFonts w:asciiTheme="majorBidi" w:hAnsiTheme="majorBidi" w:cstheme="majorBidi"/>
          <w:sz w:val="20"/>
          <w:szCs w:val="20"/>
        </w:rPr>
        <w:t xml:space="preserve"> nuclei (circ</w:t>
      </w:r>
      <w:r w:rsidR="0017139C">
        <w:rPr>
          <w:rFonts w:asciiTheme="majorBidi" w:hAnsiTheme="majorBidi" w:cstheme="majorBidi"/>
          <w:sz w:val="20"/>
          <w:szCs w:val="20"/>
        </w:rPr>
        <w:t>le)</w:t>
      </w:r>
      <w:r w:rsidR="00EE4738" w:rsidRPr="00EE4738">
        <w:rPr>
          <w:rFonts w:asciiTheme="majorBidi" w:hAnsiTheme="majorBidi" w:cstheme="majorBidi"/>
          <w:sz w:val="20"/>
          <w:szCs w:val="20"/>
        </w:rPr>
        <w:t xml:space="preserve">. </w:t>
      </w:r>
      <w:r w:rsidR="001B5E63">
        <w:rPr>
          <w:rFonts w:ascii="Times New Roman" w:hAnsi="Times New Roman"/>
          <w:sz w:val="20"/>
          <w:szCs w:val="20"/>
        </w:rPr>
        <w:t>Notice : d</w:t>
      </w:r>
      <w:r w:rsidR="000535F6" w:rsidRPr="000535F6">
        <w:rPr>
          <w:rFonts w:ascii="Times New Roman" w:hAnsi="Times New Roman"/>
          <w:sz w:val="20"/>
          <w:szCs w:val="20"/>
        </w:rPr>
        <w:t>ilatation of sinusoids (s</w:t>
      </w:r>
      <w:r w:rsidR="000535F6" w:rsidRPr="008834C8">
        <w:rPr>
          <w:rFonts w:ascii="Times New Roman" w:hAnsi="Times New Roman"/>
        </w:rPr>
        <w:t>)</w:t>
      </w:r>
      <w:r w:rsidR="000535F6">
        <w:rPr>
          <w:rFonts w:asciiTheme="majorBidi" w:hAnsiTheme="majorBidi" w:cstheme="majorBidi"/>
          <w:sz w:val="20"/>
          <w:szCs w:val="20"/>
        </w:rPr>
        <w:t xml:space="preserve"> .</w:t>
      </w:r>
      <w:r w:rsidR="00EE4738" w:rsidRPr="00EE4738">
        <w:rPr>
          <w:rFonts w:asciiTheme="majorBidi" w:hAnsiTheme="majorBidi" w:cstheme="majorBidi"/>
          <w:sz w:val="20"/>
          <w:szCs w:val="20"/>
        </w:rPr>
        <w:t xml:space="preserve"> (H&amp;E x400).</w:t>
      </w:r>
    </w:p>
    <w:p w:rsidR="00EE4738" w:rsidRDefault="005448C3" w:rsidP="005448C3">
      <w:pPr>
        <w:bidi w:val="0"/>
        <w:snapToGrid w:val="0"/>
        <w:spacing w:after="0" w:line="240" w:lineRule="auto"/>
        <w:jc w:val="center"/>
        <w:rPr>
          <w:rFonts w:asciiTheme="majorBidi" w:hAnsiTheme="majorBidi" w:cstheme="majorBidi"/>
          <w:sz w:val="20"/>
          <w:szCs w:val="20"/>
        </w:rPr>
      </w:pPr>
      <w:r w:rsidRPr="005448C3">
        <w:rPr>
          <w:rFonts w:asciiTheme="majorBidi" w:hAnsiTheme="majorBidi" w:cstheme="majorBidi"/>
          <w:noProof/>
          <w:sz w:val="20"/>
          <w:szCs w:val="20"/>
        </w:rPr>
        <w:drawing>
          <wp:inline distT="0" distB="0" distL="0" distR="0">
            <wp:extent cx="3032833" cy="1782207"/>
            <wp:effectExtent l="19050" t="0" r="0" b="0"/>
            <wp:docPr id="8" name="Picture 3" descr="C:\Users\Dr.Samia Manwy\Desktop\figliver\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Samia Manwy\Desktop\figliver\port1.jpg"/>
                    <pic:cNvPicPr>
                      <a:picLocks noChangeAspect="1" noChangeArrowheads="1"/>
                    </pic:cNvPicPr>
                  </pic:nvPicPr>
                  <pic:blipFill>
                    <a:blip r:embed="rId14" cstate="print"/>
                    <a:srcRect/>
                    <a:stretch>
                      <a:fillRect/>
                    </a:stretch>
                  </pic:blipFill>
                  <pic:spPr bwMode="auto">
                    <a:xfrm>
                      <a:off x="0" y="0"/>
                      <a:ext cx="3042672" cy="1787989"/>
                    </a:xfrm>
                    <a:prstGeom prst="rect">
                      <a:avLst/>
                    </a:prstGeom>
                    <a:noFill/>
                    <a:ln w="9525">
                      <a:noFill/>
                      <a:miter lim="800000"/>
                      <a:headEnd/>
                      <a:tailEnd/>
                    </a:ln>
                  </pic:spPr>
                </pic:pic>
              </a:graphicData>
            </a:graphic>
          </wp:inline>
        </w:drawing>
      </w:r>
    </w:p>
    <w:p w:rsidR="00EE4738" w:rsidRPr="00EE4738" w:rsidRDefault="00EE4738" w:rsidP="00EE4738">
      <w:pPr>
        <w:bidi w:val="0"/>
        <w:snapToGrid w:val="0"/>
        <w:spacing w:after="0" w:line="240" w:lineRule="auto"/>
        <w:jc w:val="center"/>
        <w:rPr>
          <w:rFonts w:ascii="Times New Roman" w:hAnsi="Times New Roman"/>
          <w:sz w:val="20"/>
          <w:szCs w:val="20"/>
          <w:lang w:eastAsia="zh-CN"/>
        </w:rPr>
      </w:pPr>
    </w:p>
    <w:p w:rsidR="00EE4738" w:rsidRDefault="00EE4738" w:rsidP="005448C3">
      <w:pPr>
        <w:jc w:val="right"/>
        <w:rPr>
          <w:rFonts w:asciiTheme="majorBidi" w:hAnsiTheme="majorBidi" w:cstheme="majorBidi"/>
          <w:sz w:val="20"/>
          <w:szCs w:val="20"/>
        </w:rPr>
      </w:pPr>
      <w:r w:rsidRPr="00EE4738">
        <w:rPr>
          <w:rFonts w:asciiTheme="majorBidi" w:hAnsiTheme="majorBidi" w:cstheme="majorBidi"/>
          <w:b/>
          <w:bCs/>
          <w:sz w:val="20"/>
          <w:szCs w:val="20"/>
        </w:rPr>
        <w:t>(Fig. 3) :</w:t>
      </w:r>
      <w:r w:rsidRPr="00EE4738">
        <w:rPr>
          <w:rFonts w:asciiTheme="majorBidi" w:hAnsiTheme="majorBidi" w:cstheme="majorBidi"/>
          <w:sz w:val="20"/>
          <w:szCs w:val="20"/>
        </w:rPr>
        <w:t xml:space="preserve">A photomicrograph of a section in the liver from </w:t>
      </w:r>
      <w:r>
        <w:rPr>
          <w:rFonts w:asciiTheme="majorBidi" w:hAnsiTheme="majorBidi" w:cstheme="majorBidi"/>
          <w:sz w:val="20"/>
          <w:szCs w:val="20"/>
        </w:rPr>
        <w:t>CP- received</w:t>
      </w:r>
      <w:r w:rsidRPr="00EE4738">
        <w:rPr>
          <w:rFonts w:asciiTheme="majorBidi" w:hAnsiTheme="majorBidi" w:cstheme="majorBidi"/>
          <w:sz w:val="20"/>
          <w:szCs w:val="20"/>
        </w:rPr>
        <w:t xml:space="preserve"> group</w:t>
      </w:r>
      <w:r w:rsidR="000B489A">
        <w:rPr>
          <w:rFonts w:asciiTheme="majorBidi" w:hAnsiTheme="majorBidi" w:cstheme="majorBidi"/>
          <w:sz w:val="20"/>
          <w:szCs w:val="20"/>
        </w:rPr>
        <w:t>(</w:t>
      </w:r>
      <w:r w:rsidR="005448C3">
        <w:rPr>
          <w:rFonts w:asciiTheme="majorBidi" w:hAnsiTheme="majorBidi" w:cstheme="majorBidi"/>
          <w:sz w:val="20"/>
          <w:szCs w:val="20"/>
        </w:rPr>
        <w:t xml:space="preserve"> group II</w:t>
      </w:r>
      <w:r w:rsidR="000B489A">
        <w:rPr>
          <w:rFonts w:asciiTheme="majorBidi" w:hAnsiTheme="majorBidi" w:cstheme="majorBidi"/>
          <w:sz w:val="20"/>
          <w:szCs w:val="20"/>
        </w:rPr>
        <w:t>),</w:t>
      </w:r>
      <w:r w:rsidRPr="00EE4738">
        <w:rPr>
          <w:rFonts w:asciiTheme="majorBidi" w:hAnsiTheme="majorBidi" w:cstheme="majorBidi"/>
          <w:sz w:val="20"/>
          <w:szCs w:val="20"/>
        </w:rPr>
        <w:t xml:space="preserve"> showing dilated </w:t>
      </w:r>
      <w:r w:rsidR="007362A2">
        <w:rPr>
          <w:rFonts w:asciiTheme="majorBidi" w:hAnsiTheme="majorBidi" w:cstheme="majorBidi"/>
          <w:sz w:val="20"/>
          <w:szCs w:val="20"/>
        </w:rPr>
        <w:t>,thickened</w:t>
      </w:r>
      <w:r>
        <w:rPr>
          <w:rFonts w:asciiTheme="majorBidi" w:hAnsiTheme="majorBidi" w:cstheme="majorBidi"/>
          <w:sz w:val="20"/>
          <w:szCs w:val="20"/>
        </w:rPr>
        <w:t xml:space="preserve"> portal vein  (p), with</w:t>
      </w:r>
      <w:r w:rsidRPr="00EE4738">
        <w:rPr>
          <w:rFonts w:asciiTheme="majorBidi" w:hAnsiTheme="majorBidi" w:cstheme="majorBidi"/>
          <w:sz w:val="20"/>
          <w:szCs w:val="20"/>
        </w:rPr>
        <w:t xml:space="preserve"> infiltration with i</w:t>
      </w:r>
      <w:r w:rsidR="005448C3">
        <w:rPr>
          <w:rFonts w:asciiTheme="majorBidi" w:hAnsiTheme="majorBidi" w:cstheme="majorBidi"/>
          <w:sz w:val="20"/>
          <w:szCs w:val="20"/>
        </w:rPr>
        <w:t>nflammatory cells (</w:t>
      </w:r>
      <w:proofErr w:type="spellStart"/>
      <w:r w:rsidR="005448C3">
        <w:rPr>
          <w:rFonts w:asciiTheme="majorBidi" w:hAnsiTheme="majorBidi" w:cstheme="majorBidi"/>
          <w:sz w:val="20"/>
          <w:szCs w:val="20"/>
        </w:rPr>
        <w:t>asteric</w:t>
      </w:r>
      <w:proofErr w:type="spellEnd"/>
      <w:r w:rsidR="005448C3">
        <w:rPr>
          <w:rFonts w:asciiTheme="majorBidi" w:hAnsiTheme="majorBidi" w:cstheme="majorBidi"/>
          <w:sz w:val="20"/>
          <w:szCs w:val="20"/>
        </w:rPr>
        <w:t xml:space="preserve">  ) . P</w:t>
      </w:r>
      <w:r w:rsidRPr="00EE4738">
        <w:rPr>
          <w:rFonts w:asciiTheme="majorBidi" w:hAnsiTheme="majorBidi" w:cstheme="majorBidi"/>
          <w:sz w:val="20"/>
          <w:szCs w:val="20"/>
        </w:rPr>
        <w:t>roliferation of bile duct (b)</w:t>
      </w:r>
      <w:r w:rsidR="005448C3">
        <w:rPr>
          <w:rFonts w:asciiTheme="majorBidi" w:hAnsiTheme="majorBidi" w:cstheme="majorBidi"/>
          <w:sz w:val="20"/>
          <w:szCs w:val="20"/>
        </w:rPr>
        <w:t xml:space="preserve"> can be seen</w:t>
      </w:r>
      <w:r w:rsidRPr="00EE4738">
        <w:rPr>
          <w:rFonts w:asciiTheme="majorBidi" w:hAnsiTheme="majorBidi" w:cstheme="majorBidi"/>
          <w:sz w:val="20"/>
          <w:szCs w:val="20"/>
        </w:rPr>
        <w:t xml:space="preserve">  .Th</w:t>
      </w:r>
      <w:r w:rsidR="007362A2">
        <w:rPr>
          <w:rFonts w:asciiTheme="majorBidi" w:hAnsiTheme="majorBidi" w:cstheme="majorBidi"/>
          <w:sz w:val="20"/>
          <w:szCs w:val="20"/>
        </w:rPr>
        <w:t xml:space="preserve">e destructed cells show decrease </w:t>
      </w:r>
      <w:r w:rsidRPr="00EE4738">
        <w:rPr>
          <w:rFonts w:asciiTheme="majorBidi" w:hAnsiTheme="majorBidi" w:cstheme="majorBidi"/>
          <w:sz w:val="20"/>
          <w:szCs w:val="20"/>
        </w:rPr>
        <w:t>of acidophilic cytoplasm of s</w:t>
      </w:r>
      <w:r>
        <w:rPr>
          <w:rFonts w:asciiTheme="majorBidi" w:hAnsiTheme="majorBidi" w:cstheme="majorBidi"/>
          <w:sz w:val="20"/>
          <w:szCs w:val="20"/>
        </w:rPr>
        <w:t xml:space="preserve">ome </w:t>
      </w:r>
      <w:proofErr w:type="spellStart"/>
      <w:r>
        <w:rPr>
          <w:rFonts w:asciiTheme="majorBidi" w:hAnsiTheme="majorBidi" w:cstheme="majorBidi"/>
          <w:sz w:val="20"/>
          <w:szCs w:val="20"/>
        </w:rPr>
        <w:t>hepatocyte</w:t>
      </w:r>
      <w:proofErr w:type="spellEnd"/>
      <w:r>
        <w:rPr>
          <w:rFonts w:asciiTheme="majorBidi" w:hAnsiTheme="majorBidi" w:cstheme="majorBidi"/>
          <w:sz w:val="20"/>
          <w:szCs w:val="20"/>
        </w:rPr>
        <w:t xml:space="preserve"> (circle) with </w:t>
      </w:r>
      <w:proofErr w:type="spellStart"/>
      <w:r>
        <w:rPr>
          <w:rFonts w:asciiTheme="majorBidi" w:hAnsiTheme="majorBidi" w:cstheme="majorBidi"/>
          <w:sz w:val="20"/>
          <w:szCs w:val="20"/>
        </w:rPr>
        <w:t>py</w:t>
      </w:r>
      <w:r w:rsidR="005448C3">
        <w:rPr>
          <w:rFonts w:asciiTheme="majorBidi" w:hAnsiTheme="majorBidi" w:cstheme="majorBidi"/>
          <w:sz w:val="20"/>
          <w:szCs w:val="20"/>
        </w:rPr>
        <w:t>knotic</w:t>
      </w:r>
      <w:proofErr w:type="spellEnd"/>
      <w:r w:rsidR="005448C3">
        <w:rPr>
          <w:rFonts w:asciiTheme="majorBidi" w:hAnsiTheme="majorBidi" w:cstheme="majorBidi"/>
          <w:sz w:val="20"/>
          <w:szCs w:val="20"/>
        </w:rPr>
        <w:t xml:space="preserve"> nuclei .</w:t>
      </w:r>
      <w:r w:rsidRPr="00EE4738">
        <w:rPr>
          <w:rFonts w:asciiTheme="majorBidi" w:hAnsiTheme="majorBidi" w:cstheme="majorBidi"/>
          <w:sz w:val="20"/>
          <w:szCs w:val="20"/>
        </w:rPr>
        <w:t xml:space="preserve"> </w:t>
      </w:r>
      <w:r w:rsidR="001B5E63">
        <w:rPr>
          <w:rFonts w:asciiTheme="majorBidi" w:hAnsiTheme="majorBidi" w:cstheme="majorBidi"/>
        </w:rPr>
        <w:t>Notice : i</w:t>
      </w:r>
      <w:r w:rsidR="005448C3">
        <w:rPr>
          <w:rFonts w:asciiTheme="majorBidi" w:hAnsiTheme="majorBidi" w:cstheme="majorBidi"/>
        </w:rPr>
        <w:t xml:space="preserve">nflammatory cells in-between  </w:t>
      </w:r>
      <w:proofErr w:type="spellStart"/>
      <w:r w:rsidR="005448C3">
        <w:rPr>
          <w:rFonts w:asciiTheme="majorBidi" w:hAnsiTheme="majorBidi" w:cstheme="majorBidi"/>
        </w:rPr>
        <w:t>hepatocytes</w:t>
      </w:r>
      <w:proofErr w:type="spellEnd"/>
      <w:r w:rsidR="005448C3">
        <w:rPr>
          <w:rFonts w:asciiTheme="majorBidi" w:hAnsiTheme="majorBidi" w:cstheme="majorBidi"/>
        </w:rPr>
        <w:t xml:space="preserve"> (arrow).</w:t>
      </w:r>
      <w:r w:rsidR="005448C3" w:rsidRPr="007F333C">
        <w:rPr>
          <w:rFonts w:asciiTheme="majorBidi" w:hAnsiTheme="majorBidi" w:cstheme="majorBidi"/>
        </w:rPr>
        <w:t xml:space="preserve"> </w:t>
      </w:r>
      <w:r w:rsidRPr="00EE4738">
        <w:rPr>
          <w:rFonts w:asciiTheme="majorBidi" w:hAnsiTheme="majorBidi" w:cstheme="majorBidi"/>
          <w:sz w:val="20"/>
          <w:szCs w:val="20"/>
        </w:rPr>
        <w:t>(H&amp;E x400)</w:t>
      </w:r>
    </w:p>
    <w:p w:rsidR="006206BE" w:rsidRPr="006B60D6" w:rsidRDefault="006B60D6" w:rsidP="006B60D6">
      <w:pPr>
        <w:jc w:val="center"/>
        <w:rPr>
          <w:rFonts w:asciiTheme="majorBidi" w:hAnsiTheme="majorBidi" w:cstheme="majorBidi"/>
          <w:sz w:val="20"/>
          <w:szCs w:val="20"/>
        </w:rPr>
      </w:pPr>
      <w:r>
        <w:rPr>
          <w:rFonts w:asciiTheme="majorBidi" w:hAnsiTheme="majorBidi"/>
          <w:noProof/>
          <w:sz w:val="20"/>
          <w:szCs w:val="20"/>
          <w:rtl/>
        </w:rPr>
        <w:drawing>
          <wp:inline distT="0" distB="0" distL="0" distR="0">
            <wp:extent cx="2673350" cy="2636520"/>
            <wp:effectExtent l="19050" t="0" r="0" b="0"/>
            <wp:docPr id="5" name="Picture 1" descr="C:\Users\Dr.Samia Manwy\Desktop\New folder\dr naglaa sarg\label\t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amia Manwy\Desktop\New folder\dr naglaa sarg\label\tq1.jpg"/>
                    <pic:cNvPicPr>
                      <a:picLocks noChangeAspect="1" noChangeArrowheads="1"/>
                    </pic:cNvPicPr>
                  </pic:nvPicPr>
                  <pic:blipFill>
                    <a:blip r:embed="rId15" cstate="print"/>
                    <a:srcRect/>
                    <a:stretch>
                      <a:fillRect/>
                    </a:stretch>
                  </pic:blipFill>
                  <pic:spPr bwMode="auto">
                    <a:xfrm>
                      <a:off x="0" y="0"/>
                      <a:ext cx="2679137" cy="2642227"/>
                    </a:xfrm>
                    <a:prstGeom prst="rect">
                      <a:avLst/>
                    </a:prstGeom>
                    <a:noFill/>
                    <a:ln w="9525">
                      <a:noFill/>
                      <a:miter lim="800000"/>
                      <a:headEnd/>
                      <a:tailEnd/>
                    </a:ln>
                  </pic:spPr>
                </pic:pic>
              </a:graphicData>
            </a:graphic>
          </wp:inline>
        </w:drawing>
      </w:r>
    </w:p>
    <w:p w:rsidR="00EE4738" w:rsidRDefault="002E1A23" w:rsidP="00EE4738">
      <w:pPr>
        <w:bidi w:val="0"/>
        <w:snapToGrid w:val="0"/>
        <w:spacing w:after="0" w:line="240" w:lineRule="auto"/>
        <w:jc w:val="center"/>
        <w:rPr>
          <w:rFonts w:ascii="Times New Roman" w:hAnsi="Times New Roman"/>
          <w:sz w:val="20"/>
          <w:szCs w:val="20"/>
        </w:rPr>
      </w:pPr>
      <w:r w:rsidRPr="00C55B7A">
        <w:rPr>
          <w:rFonts w:ascii="Times New Roman" w:hAnsi="Times New Roman"/>
          <w:b/>
          <w:bCs/>
          <w:sz w:val="20"/>
          <w:szCs w:val="20"/>
        </w:rPr>
        <w:t>Fig</w:t>
      </w:r>
      <w:r w:rsidR="00E43069" w:rsidRPr="00C55B7A">
        <w:rPr>
          <w:rFonts w:ascii="Times New Roman" w:hAnsi="Times New Roman"/>
          <w:b/>
          <w:bCs/>
          <w:sz w:val="20"/>
          <w:szCs w:val="20"/>
        </w:rPr>
        <w:t>.</w:t>
      </w:r>
      <w:r w:rsidRPr="00C55B7A">
        <w:rPr>
          <w:rFonts w:ascii="Times New Roman" w:hAnsi="Times New Roman"/>
          <w:b/>
          <w:bCs/>
          <w:sz w:val="20"/>
          <w:szCs w:val="20"/>
        </w:rPr>
        <w:t xml:space="preserve"> </w:t>
      </w:r>
      <w:r w:rsidR="00BD2239" w:rsidRPr="00C55B7A">
        <w:rPr>
          <w:rFonts w:ascii="Times New Roman" w:hAnsi="Times New Roman"/>
          <w:b/>
          <w:bCs/>
          <w:sz w:val="20"/>
          <w:szCs w:val="20"/>
        </w:rPr>
        <w:t>(</w:t>
      </w:r>
      <w:r w:rsidR="00EE4738">
        <w:rPr>
          <w:rFonts w:ascii="Times New Roman" w:hAnsi="Times New Roman"/>
          <w:b/>
          <w:bCs/>
          <w:sz w:val="20"/>
          <w:szCs w:val="20"/>
        </w:rPr>
        <w:t>4</w:t>
      </w:r>
      <w:r w:rsidRPr="00C55B7A">
        <w:rPr>
          <w:rFonts w:ascii="Times New Roman" w:hAnsi="Times New Roman"/>
          <w:b/>
          <w:bCs/>
          <w:sz w:val="20"/>
          <w:szCs w:val="20"/>
        </w:rPr>
        <w:t>)</w:t>
      </w:r>
      <w:r w:rsidR="007B457E" w:rsidRPr="00C55B7A">
        <w:rPr>
          <w:rFonts w:ascii="Times New Roman" w:hAnsi="Times New Roman"/>
          <w:b/>
          <w:bCs/>
          <w:sz w:val="20"/>
          <w:szCs w:val="20"/>
        </w:rPr>
        <w:t>:</w:t>
      </w:r>
      <w:r w:rsidR="007B457E">
        <w:rPr>
          <w:rFonts w:ascii="Times New Roman" w:hAnsi="Times New Roman"/>
          <w:b/>
          <w:bCs/>
          <w:sz w:val="20"/>
          <w:szCs w:val="20"/>
        </w:rPr>
        <w:t xml:space="preserve"> </w:t>
      </w:r>
      <w:r w:rsidR="007B457E" w:rsidRPr="00C55B7A">
        <w:rPr>
          <w:rFonts w:ascii="Times New Roman" w:hAnsi="Times New Roman"/>
          <w:sz w:val="20"/>
          <w:szCs w:val="20"/>
        </w:rPr>
        <w:t>A</w:t>
      </w:r>
      <w:r w:rsidRPr="00C55B7A">
        <w:rPr>
          <w:rFonts w:ascii="Times New Roman" w:hAnsi="Times New Roman"/>
          <w:sz w:val="20"/>
          <w:szCs w:val="20"/>
        </w:rPr>
        <w:t xml:space="preserve"> photomicrograph of a section in the liver from group III treated by TQ</w:t>
      </w:r>
      <w:r w:rsidR="00642650" w:rsidRPr="00C55B7A">
        <w:rPr>
          <w:rFonts w:ascii="Times New Roman" w:hAnsi="Times New Roman"/>
          <w:sz w:val="20"/>
          <w:szCs w:val="20"/>
        </w:rPr>
        <w:t xml:space="preserve"> &amp; </w:t>
      </w:r>
      <w:r w:rsidRPr="00C55B7A">
        <w:rPr>
          <w:rFonts w:ascii="Times New Roman" w:hAnsi="Times New Roman"/>
          <w:sz w:val="20"/>
          <w:szCs w:val="20"/>
        </w:rPr>
        <w:t>CP</w:t>
      </w:r>
      <w:r w:rsidR="00642650" w:rsidRPr="00C55B7A">
        <w:rPr>
          <w:rFonts w:ascii="Times New Roman" w:hAnsi="Times New Roman"/>
          <w:sz w:val="20"/>
          <w:szCs w:val="20"/>
        </w:rPr>
        <w:t xml:space="preserve"> </w:t>
      </w:r>
      <w:r w:rsidR="00F554C4">
        <w:rPr>
          <w:rFonts w:ascii="Times New Roman" w:hAnsi="Times New Roman"/>
          <w:sz w:val="20"/>
          <w:szCs w:val="20"/>
        </w:rPr>
        <w:t xml:space="preserve">showing more or less </w:t>
      </w:r>
      <w:r w:rsidRPr="00C55B7A">
        <w:rPr>
          <w:rFonts w:ascii="Times New Roman" w:hAnsi="Times New Roman"/>
          <w:sz w:val="20"/>
          <w:szCs w:val="20"/>
        </w:rPr>
        <w:t xml:space="preserve">normal architecture of </w:t>
      </w:r>
      <w:proofErr w:type="spellStart"/>
      <w:r w:rsidRPr="00C55B7A">
        <w:rPr>
          <w:rFonts w:ascii="Times New Roman" w:hAnsi="Times New Roman"/>
          <w:sz w:val="20"/>
          <w:szCs w:val="20"/>
        </w:rPr>
        <w:t>hepatocytes</w:t>
      </w:r>
      <w:proofErr w:type="spellEnd"/>
      <w:r w:rsidRPr="00C55B7A">
        <w:rPr>
          <w:rFonts w:ascii="Times New Roman" w:hAnsi="Times New Roman"/>
          <w:sz w:val="20"/>
          <w:szCs w:val="20"/>
        </w:rPr>
        <w:t xml:space="preserve"> radiating from the central vein (C) with acidophilic cytoplasm (arrow head) and central rounded vesicular nuclei (arrow). Some of the cells appear bi-nucleated (circle). Notice</w:t>
      </w:r>
      <w:r w:rsidR="001B5E63">
        <w:rPr>
          <w:rFonts w:ascii="Times New Roman" w:hAnsi="Times New Roman"/>
          <w:sz w:val="20"/>
          <w:szCs w:val="20"/>
        </w:rPr>
        <w:t>: m</w:t>
      </w:r>
      <w:r w:rsidRPr="00C55B7A">
        <w:rPr>
          <w:rFonts w:ascii="Times New Roman" w:hAnsi="Times New Roman"/>
          <w:sz w:val="20"/>
          <w:szCs w:val="20"/>
        </w:rPr>
        <w:t>ild dilatation of some sinusoids</w:t>
      </w:r>
      <w:r w:rsidR="00642650" w:rsidRPr="00C55B7A">
        <w:rPr>
          <w:rFonts w:ascii="Times New Roman" w:hAnsi="Times New Roman"/>
          <w:sz w:val="20"/>
          <w:szCs w:val="20"/>
        </w:rPr>
        <w:t xml:space="preserve"> </w:t>
      </w:r>
      <w:r w:rsidR="006B60D6">
        <w:rPr>
          <w:rFonts w:ascii="Times New Roman" w:hAnsi="Times New Roman"/>
          <w:sz w:val="20"/>
          <w:szCs w:val="20"/>
        </w:rPr>
        <w:t>(s)</w:t>
      </w:r>
      <w:r w:rsidR="0094384C" w:rsidRPr="00C55B7A">
        <w:rPr>
          <w:rFonts w:ascii="Times New Roman" w:hAnsi="Times New Roman"/>
          <w:sz w:val="20"/>
          <w:szCs w:val="20"/>
        </w:rPr>
        <w:t xml:space="preserve"> </w:t>
      </w:r>
      <w:r w:rsidRPr="00C55B7A">
        <w:rPr>
          <w:rFonts w:ascii="Times New Roman" w:hAnsi="Times New Roman"/>
          <w:sz w:val="20"/>
          <w:szCs w:val="20"/>
        </w:rPr>
        <w:t>.</w:t>
      </w:r>
      <w:r w:rsidR="00642650" w:rsidRPr="00C55B7A">
        <w:rPr>
          <w:rFonts w:ascii="Times New Roman" w:hAnsi="Times New Roman"/>
          <w:sz w:val="20"/>
          <w:szCs w:val="20"/>
        </w:rPr>
        <w:t xml:space="preserve"> </w:t>
      </w:r>
      <w:r w:rsidRPr="00C55B7A">
        <w:rPr>
          <w:rFonts w:ascii="Times New Roman" w:hAnsi="Times New Roman"/>
          <w:sz w:val="20"/>
          <w:szCs w:val="20"/>
        </w:rPr>
        <w:t>(H</w:t>
      </w:r>
      <w:r w:rsidR="00E222B3">
        <w:rPr>
          <w:rFonts w:ascii="Times New Roman" w:hAnsi="Times New Roman"/>
          <w:sz w:val="20"/>
          <w:szCs w:val="20"/>
        </w:rPr>
        <w:t>&amp;E x400)</w:t>
      </w:r>
    </w:p>
    <w:p w:rsidR="005448C3" w:rsidRDefault="005448C3" w:rsidP="005448C3">
      <w:pPr>
        <w:bidi w:val="0"/>
        <w:snapToGrid w:val="0"/>
        <w:spacing w:after="0" w:line="240" w:lineRule="auto"/>
        <w:jc w:val="center"/>
        <w:rPr>
          <w:rFonts w:ascii="Times New Roman" w:hAnsi="Times New Roman"/>
          <w:sz w:val="20"/>
          <w:szCs w:val="20"/>
        </w:rPr>
      </w:pPr>
    </w:p>
    <w:p w:rsidR="002E1A23" w:rsidRDefault="00642650" w:rsidP="00EE4738">
      <w:pPr>
        <w:bidi w:val="0"/>
        <w:snapToGrid w:val="0"/>
        <w:spacing w:after="0" w:line="240" w:lineRule="auto"/>
        <w:jc w:val="center"/>
        <w:rPr>
          <w:rFonts w:ascii="Times New Roman" w:hAnsi="Times New Roman"/>
          <w:sz w:val="20"/>
          <w:szCs w:val="20"/>
        </w:rPr>
      </w:pPr>
      <w:r w:rsidRPr="00C55B7A">
        <w:rPr>
          <w:rFonts w:ascii="Times New Roman" w:hAnsi="Times New Roman"/>
          <w:sz w:val="20"/>
          <w:szCs w:val="20"/>
        </w:rPr>
        <w:t xml:space="preserve"> </w:t>
      </w:r>
      <w:r w:rsidR="00EE4738" w:rsidRPr="00EE4738">
        <w:rPr>
          <w:rFonts w:ascii="Times New Roman" w:hAnsi="Times New Roman"/>
          <w:noProof/>
          <w:sz w:val="20"/>
          <w:szCs w:val="20"/>
        </w:rPr>
        <w:drawing>
          <wp:inline distT="0" distB="0" distL="0" distR="0">
            <wp:extent cx="2846070" cy="1795877"/>
            <wp:effectExtent l="19050" t="0" r="0" b="0"/>
            <wp:docPr id="21" name="Picture 3" descr="C:\Users\Dr.Samia Manwy\Desktop\figliver\co ma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Samia Manwy\Desktop\figliver\co masson.jpg"/>
                    <pic:cNvPicPr>
                      <a:picLocks noChangeAspect="1" noChangeArrowheads="1"/>
                    </pic:cNvPicPr>
                  </pic:nvPicPr>
                  <pic:blipFill>
                    <a:blip r:embed="rId16" cstate="print"/>
                    <a:srcRect/>
                    <a:stretch>
                      <a:fillRect/>
                    </a:stretch>
                  </pic:blipFill>
                  <pic:spPr bwMode="auto">
                    <a:xfrm>
                      <a:off x="0" y="0"/>
                      <a:ext cx="2860604" cy="1805048"/>
                    </a:xfrm>
                    <a:prstGeom prst="rect">
                      <a:avLst/>
                    </a:prstGeom>
                    <a:noFill/>
                    <a:ln w="9525">
                      <a:noFill/>
                      <a:miter lim="800000"/>
                      <a:headEnd/>
                      <a:tailEnd/>
                    </a:ln>
                  </pic:spPr>
                </pic:pic>
              </a:graphicData>
            </a:graphic>
          </wp:inline>
        </w:drawing>
      </w:r>
    </w:p>
    <w:p w:rsidR="00EE4738" w:rsidRDefault="00EE4738" w:rsidP="00EE4738">
      <w:pPr>
        <w:bidi w:val="0"/>
        <w:snapToGrid w:val="0"/>
        <w:spacing w:after="0" w:line="240" w:lineRule="auto"/>
        <w:jc w:val="both"/>
        <w:rPr>
          <w:rFonts w:ascii="Times New Roman" w:hAnsi="Times New Roman"/>
          <w:sz w:val="20"/>
          <w:szCs w:val="20"/>
        </w:rPr>
      </w:pPr>
    </w:p>
    <w:p w:rsidR="009256A5" w:rsidRPr="00C55B7A" w:rsidRDefault="009256A5" w:rsidP="0016444E">
      <w:pPr>
        <w:bidi w:val="0"/>
        <w:snapToGrid w:val="0"/>
        <w:spacing w:after="0" w:line="240" w:lineRule="auto"/>
        <w:jc w:val="center"/>
        <w:rPr>
          <w:rFonts w:ascii="Times New Roman" w:hAnsi="Times New Roman"/>
          <w:sz w:val="20"/>
          <w:szCs w:val="20"/>
          <w:lang w:bidi="ar-EG"/>
        </w:rPr>
      </w:pPr>
    </w:p>
    <w:p w:rsidR="009256A5" w:rsidRPr="00C55B7A" w:rsidRDefault="009256A5" w:rsidP="0093483F">
      <w:pPr>
        <w:bidi w:val="0"/>
        <w:snapToGrid w:val="0"/>
        <w:spacing w:after="0" w:line="240" w:lineRule="auto"/>
        <w:jc w:val="both"/>
        <w:rPr>
          <w:rFonts w:ascii="Times New Roman" w:hAnsi="Times New Roman"/>
          <w:sz w:val="20"/>
          <w:szCs w:val="20"/>
          <w:lang w:eastAsia="zh-CN"/>
        </w:rPr>
      </w:pPr>
      <w:r w:rsidRPr="00C55B7A">
        <w:rPr>
          <w:rFonts w:ascii="Times New Roman" w:hAnsi="Times New Roman"/>
          <w:b/>
          <w:bCs/>
          <w:sz w:val="20"/>
          <w:szCs w:val="20"/>
        </w:rPr>
        <w:t>Fig</w:t>
      </w:r>
      <w:r w:rsidR="00E43069" w:rsidRPr="00C55B7A">
        <w:rPr>
          <w:rFonts w:ascii="Times New Roman" w:hAnsi="Times New Roman"/>
          <w:b/>
          <w:bCs/>
          <w:sz w:val="20"/>
          <w:szCs w:val="20"/>
        </w:rPr>
        <w:t>.</w:t>
      </w:r>
      <w:r w:rsidRPr="00C55B7A">
        <w:rPr>
          <w:rFonts w:ascii="Times New Roman" w:hAnsi="Times New Roman"/>
          <w:b/>
          <w:bCs/>
          <w:sz w:val="20"/>
          <w:szCs w:val="20"/>
        </w:rPr>
        <w:t xml:space="preserve"> </w:t>
      </w:r>
      <w:r w:rsidR="00BD2239" w:rsidRPr="00C55B7A">
        <w:rPr>
          <w:rFonts w:ascii="Times New Roman" w:hAnsi="Times New Roman"/>
          <w:b/>
          <w:bCs/>
          <w:sz w:val="20"/>
          <w:szCs w:val="20"/>
        </w:rPr>
        <w:t>(</w:t>
      </w:r>
      <w:r w:rsidR="00EE4738">
        <w:rPr>
          <w:rFonts w:ascii="Times New Roman" w:hAnsi="Times New Roman"/>
          <w:b/>
          <w:bCs/>
          <w:sz w:val="20"/>
          <w:szCs w:val="20"/>
        </w:rPr>
        <w:t>5</w:t>
      </w:r>
      <w:r w:rsidRPr="00C55B7A">
        <w:rPr>
          <w:rFonts w:ascii="Times New Roman" w:hAnsi="Times New Roman"/>
          <w:b/>
          <w:bCs/>
          <w:sz w:val="20"/>
          <w:szCs w:val="20"/>
        </w:rPr>
        <w:t>)</w:t>
      </w:r>
      <w:r w:rsidR="007B457E" w:rsidRPr="00C55B7A">
        <w:rPr>
          <w:rFonts w:ascii="Times New Roman" w:hAnsi="Times New Roman"/>
          <w:b/>
          <w:bCs/>
          <w:sz w:val="20"/>
          <w:szCs w:val="20"/>
        </w:rPr>
        <w:t>:</w:t>
      </w:r>
      <w:r w:rsidR="007B457E">
        <w:rPr>
          <w:rFonts w:ascii="Times New Roman" w:hAnsi="Times New Roman"/>
          <w:b/>
          <w:bCs/>
          <w:sz w:val="20"/>
          <w:szCs w:val="20"/>
        </w:rPr>
        <w:t xml:space="preserve"> </w:t>
      </w:r>
      <w:r w:rsidR="007B457E" w:rsidRPr="00C55B7A">
        <w:rPr>
          <w:rFonts w:ascii="Times New Roman" w:hAnsi="Times New Roman"/>
          <w:sz w:val="20"/>
          <w:szCs w:val="20"/>
        </w:rPr>
        <w:t>A</w:t>
      </w:r>
      <w:r w:rsidR="005448C3">
        <w:rPr>
          <w:rFonts w:ascii="Times New Roman" w:hAnsi="Times New Roman"/>
          <w:sz w:val="20"/>
          <w:szCs w:val="20"/>
        </w:rPr>
        <w:t xml:space="preserve"> photomicrograph of a section of</w:t>
      </w:r>
      <w:r w:rsidRPr="00C55B7A">
        <w:rPr>
          <w:rFonts w:ascii="Times New Roman" w:hAnsi="Times New Roman"/>
          <w:sz w:val="20"/>
          <w:szCs w:val="20"/>
        </w:rPr>
        <w:t xml:space="preserve"> the liver from the control group showing minimal collagen fibers (arrow).</w:t>
      </w:r>
      <w:r w:rsidR="00642650" w:rsidRPr="00C55B7A">
        <w:rPr>
          <w:rFonts w:ascii="Times New Roman" w:hAnsi="Times New Roman"/>
          <w:sz w:val="20"/>
          <w:szCs w:val="20"/>
        </w:rPr>
        <w:t xml:space="preserve"> </w:t>
      </w:r>
      <w:r w:rsidRPr="00C55B7A">
        <w:rPr>
          <w:rFonts w:ascii="Times New Roman" w:hAnsi="Times New Roman"/>
          <w:sz w:val="20"/>
          <w:szCs w:val="20"/>
        </w:rPr>
        <w:t xml:space="preserve">(Masson </w:t>
      </w:r>
      <w:proofErr w:type="spellStart"/>
      <w:r w:rsidRPr="00C55B7A">
        <w:rPr>
          <w:rFonts w:ascii="Times New Roman" w:hAnsi="Times New Roman"/>
          <w:sz w:val="20"/>
          <w:szCs w:val="20"/>
        </w:rPr>
        <w:t>trichrome</w:t>
      </w:r>
      <w:proofErr w:type="spellEnd"/>
      <w:r w:rsidRPr="00C55B7A">
        <w:rPr>
          <w:rFonts w:ascii="Times New Roman" w:hAnsi="Times New Roman"/>
          <w:sz w:val="20"/>
          <w:szCs w:val="20"/>
        </w:rPr>
        <w:t xml:space="preserve"> x 400)</w:t>
      </w:r>
    </w:p>
    <w:p w:rsidR="00C55B7A" w:rsidRDefault="00C55B7A" w:rsidP="0016444E">
      <w:pPr>
        <w:bidi w:val="0"/>
        <w:snapToGrid w:val="0"/>
        <w:spacing w:after="0" w:line="240" w:lineRule="auto"/>
        <w:ind w:firstLine="425"/>
        <w:jc w:val="both"/>
        <w:rPr>
          <w:rFonts w:ascii="Times New Roman" w:hAnsi="Times New Roman"/>
          <w:sz w:val="18"/>
          <w:szCs w:val="18"/>
          <w:lang w:eastAsia="zh-CN"/>
        </w:rPr>
      </w:pPr>
    </w:p>
    <w:p w:rsidR="005448C3" w:rsidRDefault="005448C3" w:rsidP="005448C3">
      <w:pPr>
        <w:bidi w:val="0"/>
        <w:snapToGrid w:val="0"/>
        <w:spacing w:after="0" w:line="240" w:lineRule="auto"/>
        <w:ind w:firstLine="425"/>
        <w:jc w:val="both"/>
        <w:rPr>
          <w:rFonts w:ascii="Times New Roman" w:hAnsi="Times New Roman"/>
          <w:sz w:val="18"/>
          <w:szCs w:val="18"/>
          <w:lang w:eastAsia="zh-CN"/>
        </w:rPr>
      </w:pPr>
    </w:p>
    <w:p w:rsidR="005448C3" w:rsidRDefault="005448C3" w:rsidP="005448C3">
      <w:pPr>
        <w:bidi w:val="0"/>
        <w:snapToGrid w:val="0"/>
        <w:spacing w:after="0" w:line="240" w:lineRule="auto"/>
        <w:ind w:firstLine="425"/>
        <w:jc w:val="both"/>
        <w:rPr>
          <w:rFonts w:ascii="Times New Roman" w:hAnsi="Times New Roman"/>
          <w:sz w:val="18"/>
          <w:szCs w:val="18"/>
          <w:lang w:eastAsia="zh-CN"/>
        </w:rPr>
        <w:sectPr w:rsidR="005448C3" w:rsidSect="00C55B7A">
          <w:type w:val="continuous"/>
          <w:pgSz w:w="12240" w:h="15840"/>
          <w:pgMar w:top="1440" w:right="1440" w:bottom="1440" w:left="1440" w:header="720" w:footer="720" w:gutter="0"/>
          <w:cols w:num="2" w:space="550"/>
          <w:docGrid w:linePitch="360"/>
        </w:sectPr>
      </w:pPr>
    </w:p>
    <w:p w:rsidR="00642650" w:rsidRPr="00C55B7A" w:rsidRDefault="00E222B3" w:rsidP="00E222B3">
      <w:pPr>
        <w:bidi w:val="0"/>
        <w:snapToGrid w:val="0"/>
        <w:spacing w:after="0" w:line="240" w:lineRule="auto"/>
        <w:ind w:firstLine="425"/>
        <w:jc w:val="center"/>
        <w:rPr>
          <w:rFonts w:ascii="Times New Roman" w:hAnsi="Times New Roman"/>
          <w:sz w:val="18"/>
          <w:szCs w:val="18"/>
          <w:lang w:eastAsia="zh-CN"/>
        </w:rPr>
      </w:pPr>
      <w:r w:rsidRPr="00E222B3">
        <w:rPr>
          <w:rFonts w:ascii="Times New Roman" w:hAnsi="Times New Roman"/>
          <w:noProof/>
          <w:sz w:val="18"/>
          <w:szCs w:val="18"/>
        </w:rPr>
        <w:drawing>
          <wp:inline distT="0" distB="0" distL="0" distR="0">
            <wp:extent cx="2998470" cy="1862351"/>
            <wp:effectExtent l="19050" t="0" r="0" b="0"/>
            <wp:docPr id="22" name="Picture 3" descr="C:\Users\Dr.Samia Manwy\Desktop\figliver\cyclo mas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Samia Manwy\Desktop\figliver\cyclo masson 2.jpg"/>
                    <pic:cNvPicPr>
                      <a:picLocks noChangeAspect="1" noChangeArrowheads="1"/>
                    </pic:cNvPicPr>
                  </pic:nvPicPr>
                  <pic:blipFill>
                    <a:blip r:embed="rId17" cstate="print"/>
                    <a:srcRect/>
                    <a:stretch>
                      <a:fillRect/>
                    </a:stretch>
                  </pic:blipFill>
                  <pic:spPr bwMode="auto">
                    <a:xfrm>
                      <a:off x="0" y="0"/>
                      <a:ext cx="3011235" cy="1870279"/>
                    </a:xfrm>
                    <a:prstGeom prst="rect">
                      <a:avLst/>
                    </a:prstGeom>
                    <a:noFill/>
                    <a:ln w="9525">
                      <a:noFill/>
                      <a:miter lim="800000"/>
                      <a:headEnd/>
                      <a:tailEnd/>
                    </a:ln>
                  </pic:spPr>
                </pic:pic>
              </a:graphicData>
            </a:graphic>
          </wp:inline>
        </w:drawing>
      </w:r>
    </w:p>
    <w:p w:rsidR="00642650" w:rsidRPr="00C55B7A" w:rsidRDefault="00642650" w:rsidP="0016444E">
      <w:pPr>
        <w:bidi w:val="0"/>
        <w:snapToGrid w:val="0"/>
        <w:spacing w:after="0" w:line="240" w:lineRule="auto"/>
        <w:ind w:firstLine="425"/>
        <w:jc w:val="both"/>
        <w:rPr>
          <w:rFonts w:ascii="Times New Roman" w:hAnsi="Times New Roman"/>
          <w:sz w:val="19"/>
          <w:szCs w:val="19"/>
          <w:lang w:eastAsia="zh-CN"/>
        </w:rPr>
      </w:pPr>
    </w:p>
    <w:p w:rsidR="005144DC" w:rsidRPr="00C55B7A" w:rsidRDefault="005144DC" w:rsidP="0016444E">
      <w:pPr>
        <w:bidi w:val="0"/>
        <w:snapToGrid w:val="0"/>
        <w:spacing w:after="0" w:line="240" w:lineRule="auto"/>
        <w:jc w:val="center"/>
        <w:rPr>
          <w:rFonts w:ascii="Times New Roman" w:hAnsi="Times New Roman"/>
          <w:sz w:val="19"/>
          <w:szCs w:val="19"/>
          <w:highlight w:val="yellow"/>
          <w:lang w:bidi="ar-EG"/>
        </w:rPr>
      </w:pPr>
    </w:p>
    <w:p w:rsidR="005144DC" w:rsidRPr="00C55B7A" w:rsidRDefault="004C008F" w:rsidP="00E222B3">
      <w:pPr>
        <w:bidi w:val="0"/>
        <w:snapToGrid w:val="0"/>
        <w:spacing w:after="0" w:line="240" w:lineRule="auto"/>
        <w:jc w:val="both"/>
        <w:rPr>
          <w:rFonts w:ascii="Times New Roman" w:hAnsi="Times New Roman"/>
          <w:sz w:val="19"/>
          <w:szCs w:val="19"/>
          <w:lang w:eastAsia="zh-CN"/>
        </w:rPr>
      </w:pPr>
      <w:r w:rsidRPr="00C55B7A">
        <w:rPr>
          <w:rFonts w:ascii="Times New Roman" w:hAnsi="Times New Roman"/>
          <w:b/>
          <w:bCs/>
          <w:sz w:val="19"/>
          <w:szCs w:val="19"/>
        </w:rPr>
        <w:t>Fig</w:t>
      </w:r>
      <w:r w:rsidR="00E43069" w:rsidRPr="00C55B7A">
        <w:rPr>
          <w:rFonts w:ascii="Times New Roman" w:hAnsi="Times New Roman"/>
          <w:b/>
          <w:bCs/>
          <w:sz w:val="19"/>
          <w:szCs w:val="19"/>
        </w:rPr>
        <w:t>.</w:t>
      </w:r>
      <w:r w:rsidRPr="00C55B7A">
        <w:rPr>
          <w:rFonts w:ascii="Times New Roman" w:hAnsi="Times New Roman"/>
          <w:b/>
          <w:bCs/>
          <w:sz w:val="19"/>
          <w:szCs w:val="19"/>
        </w:rPr>
        <w:t xml:space="preserve"> </w:t>
      </w:r>
      <w:r w:rsidR="00BD2239" w:rsidRPr="00C55B7A">
        <w:rPr>
          <w:rFonts w:ascii="Times New Roman" w:hAnsi="Times New Roman"/>
          <w:b/>
          <w:bCs/>
          <w:sz w:val="19"/>
          <w:szCs w:val="19"/>
        </w:rPr>
        <w:t>(</w:t>
      </w:r>
      <w:r w:rsidRPr="00C55B7A">
        <w:rPr>
          <w:rFonts w:ascii="Times New Roman" w:hAnsi="Times New Roman"/>
          <w:b/>
          <w:bCs/>
          <w:sz w:val="19"/>
          <w:szCs w:val="19"/>
        </w:rPr>
        <w:t>6</w:t>
      </w:r>
      <w:r w:rsidR="005144DC" w:rsidRPr="00C55B7A">
        <w:rPr>
          <w:rFonts w:ascii="Times New Roman" w:hAnsi="Times New Roman"/>
          <w:b/>
          <w:bCs/>
          <w:sz w:val="19"/>
          <w:szCs w:val="19"/>
        </w:rPr>
        <w:t>):</w:t>
      </w:r>
      <w:r w:rsidR="005144DC" w:rsidRPr="00C55B7A">
        <w:rPr>
          <w:rFonts w:ascii="Times New Roman" w:hAnsi="Times New Roman"/>
          <w:sz w:val="19"/>
          <w:szCs w:val="19"/>
        </w:rPr>
        <w:t xml:space="preserve"> Photomicrograph of a section in the liver from CP</w:t>
      </w:r>
      <w:r w:rsidR="00E43069" w:rsidRPr="00C55B7A">
        <w:rPr>
          <w:rFonts w:ascii="Times New Roman" w:hAnsi="Times New Roman"/>
          <w:sz w:val="19"/>
          <w:szCs w:val="19"/>
        </w:rPr>
        <w:t>-</w:t>
      </w:r>
      <w:r w:rsidR="00E222B3">
        <w:rPr>
          <w:rFonts w:ascii="Times New Roman" w:hAnsi="Times New Roman"/>
          <w:sz w:val="19"/>
          <w:szCs w:val="19"/>
        </w:rPr>
        <w:t xml:space="preserve"> received </w:t>
      </w:r>
      <w:r w:rsidR="005144DC" w:rsidRPr="00C55B7A">
        <w:rPr>
          <w:rFonts w:ascii="Times New Roman" w:hAnsi="Times New Roman"/>
          <w:sz w:val="19"/>
          <w:szCs w:val="19"/>
        </w:rPr>
        <w:t>group</w:t>
      </w:r>
      <w:r w:rsidR="00642650" w:rsidRPr="00C55B7A">
        <w:rPr>
          <w:rFonts w:ascii="Times New Roman" w:hAnsi="Times New Roman"/>
          <w:sz w:val="19"/>
          <w:szCs w:val="19"/>
        </w:rPr>
        <w:t xml:space="preserve"> </w:t>
      </w:r>
      <w:r w:rsidR="005144DC" w:rsidRPr="00C55B7A">
        <w:rPr>
          <w:rFonts w:ascii="Times New Roman" w:hAnsi="Times New Roman"/>
          <w:sz w:val="19"/>
          <w:szCs w:val="19"/>
        </w:rPr>
        <w:t>showing massive infiltration with collagen fibers</w:t>
      </w:r>
      <w:r w:rsidR="0093483F">
        <w:rPr>
          <w:rFonts w:ascii="Times New Roman" w:hAnsi="Times New Roman"/>
          <w:sz w:val="19"/>
          <w:szCs w:val="19"/>
        </w:rPr>
        <w:t xml:space="preserve"> (arrows)</w:t>
      </w:r>
      <w:r w:rsidR="00E222B3">
        <w:rPr>
          <w:rFonts w:ascii="Times New Roman" w:hAnsi="Times New Roman"/>
          <w:sz w:val="19"/>
          <w:szCs w:val="19"/>
        </w:rPr>
        <w:t>.</w:t>
      </w:r>
      <w:r w:rsidR="001B5E63">
        <w:rPr>
          <w:rFonts w:ascii="Times New Roman" w:hAnsi="Times New Roman"/>
          <w:sz w:val="19"/>
          <w:szCs w:val="19"/>
        </w:rPr>
        <w:t xml:space="preserve"> (Mass</w:t>
      </w:r>
      <w:r w:rsidR="005144DC" w:rsidRPr="00C55B7A">
        <w:rPr>
          <w:rFonts w:ascii="Times New Roman" w:hAnsi="Times New Roman"/>
          <w:sz w:val="19"/>
          <w:szCs w:val="19"/>
        </w:rPr>
        <w:t xml:space="preserve">on </w:t>
      </w:r>
      <w:proofErr w:type="spellStart"/>
      <w:r w:rsidR="005144DC" w:rsidRPr="00C55B7A">
        <w:rPr>
          <w:rFonts w:ascii="Times New Roman" w:hAnsi="Times New Roman"/>
          <w:sz w:val="19"/>
          <w:szCs w:val="19"/>
        </w:rPr>
        <w:t>trichrome</w:t>
      </w:r>
      <w:proofErr w:type="spellEnd"/>
      <w:r w:rsidR="005144DC" w:rsidRPr="00C55B7A">
        <w:rPr>
          <w:rFonts w:ascii="Times New Roman" w:hAnsi="Times New Roman"/>
          <w:sz w:val="19"/>
          <w:szCs w:val="19"/>
        </w:rPr>
        <w:t xml:space="preserve"> x 400)</w:t>
      </w:r>
    </w:p>
    <w:p w:rsidR="00642650" w:rsidRPr="00C55B7A" w:rsidRDefault="00E222B3" w:rsidP="00E222B3">
      <w:pPr>
        <w:bidi w:val="0"/>
        <w:snapToGrid w:val="0"/>
        <w:spacing w:after="0" w:line="240" w:lineRule="auto"/>
        <w:ind w:firstLine="425"/>
        <w:jc w:val="center"/>
        <w:rPr>
          <w:rFonts w:ascii="Times New Roman" w:hAnsi="Times New Roman"/>
          <w:sz w:val="19"/>
          <w:szCs w:val="19"/>
          <w:lang w:eastAsia="zh-CN"/>
        </w:rPr>
      </w:pPr>
      <w:r w:rsidRPr="00E222B3">
        <w:rPr>
          <w:rFonts w:ascii="Times New Roman" w:hAnsi="Times New Roman"/>
          <w:noProof/>
          <w:sz w:val="19"/>
          <w:szCs w:val="19"/>
        </w:rPr>
        <w:drawing>
          <wp:inline distT="0" distB="0" distL="0" distR="0">
            <wp:extent cx="2846070" cy="2086047"/>
            <wp:effectExtent l="19050" t="0" r="0" b="0"/>
            <wp:docPr id="23" name="Picture 4" descr="C:\Users\Dr.Samia Manwy\Desktop\figliver\th ma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Samia Manwy\Desktop\figliver\th masson.jpg"/>
                    <pic:cNvPicPr>
                      <a:picLocks noChangeAspect="1" noChangeArrowheads="1"/>
                    </pic:cNvPicPr>
                  </pic:nvPicPr>
                  <pic:blipFill>
                    <a:blip r:embed="rId18" cstate="print"/>
                    <a:srcRect/>
                    <a:stretch>
                      <a:fillRect/>
                    </a:stretch>
                  </pic:blipFill>
                  <pic:spPr bwMode="auto">
                    <a:xfrm>
                      <a:off x="0" y="0"/>
                      <a:ext cx="2860020" cy="2096272"/>
                    </a:xfrm>
                    <a:prstGeom prst="rect">
                      <a:avLst/>
                    </a:prstGeom>
                    <a:noFill/>
                    <a:ln w="9525">
                      <a:noFill/>
                      <a:miter lim="800000"/>
                      <a:headEnd/>
                      <a:tailEnd/>
                    </a:ln>
                  </pic:spPr>
                </pic:pic>
              </a:graphicData>
            </a:graphic>
          </wp:inline>
        </w:drawing>
      </w:r>
    </w:p>
    <w:p w:rsidR="00642650" w:rsidRPr="00C55B7A" w:rsidRDefault="00642650" w:rsidP="0016444E">
      <w:pPr>
        <w:bidi w:val="0"/>
        <w:snapToGrid w:val="0"/>
        <w:spacing w:after="0" w:line="240" w:lineRule="auto"/>
        <w:jc w:val="center"/>
        <w:rPr>
          <w:rFonts w:ascii="Times New Roman" w:hAnsi="Times New Roman"/>
          <w:sz w:val="19"/>
          <w:szCs w:val="19"/>
        </w:rPr>
      </w:pPr>
    </w:p>
    <w:p w:rsidR="004C008F" w:rsidRDefault="00642650" w:rsidP="00E222B3">
      <w:pPr>
        <w:bidi w:val="0"/>
        <w:snapToGrid w:val="0"/>
        <w:spacing w:after="0" w:line="240" w:lineRule="auto"/>
        <w:jc w:val="both"/>
        <w:rPr>
          <w:rFonts w:ascii="Times New Roman" w:hAnsi="Times New Roman"/>
          <w:sz w:val="19"/>
          <w:szCs w:val="19"/>
        </w:rPr>
      </w:pPr>
      <w:r w:rsidRPr="00C55B7A">
        <w:rPr>
          <w:rFonts w:ascii="Times New Roman" w:hAnsi="Times New Roman"/>
          <w:b/>
          <w:bCs/>
          <w:sz w:val="19"/>
          <w:szCs w:val="19"/>
        </w:rPr>
        <w:t>F</w:t>
      </w:r>
      <w:r w:rsidR="00404B96" w:rsidRPr="00C55B7A">
        <w:rPr>
          <w:rFonts w:ascii="Times New Roman" w:hAnsi="Times New Roman"/>
          <w:b/>
          <w:bCs/>
          <w:sz w:val="19"/>
          <w:szCs w:val="19"/>
        </w:rPr>
        <w:t>ig</w:t>
      </w:r>
      <w:r w:rsidR="00E43069" w:rsidRPr="00C55B7A">
        <w:rPr>
          <w:rFonts w:ascii="Times New Roman" w:hAnsi="Times New Roman"/>
          <w:b/>
          <w:bCs/>
          <w:sz w:val="19"/>
          <w:szCs w:val="19"/>
        </w:rPr>
        <w:t>.</w:t>
      </w:r>
      <w:r w:rsidR="00404B96" w:rsidRPr="00C55B7A">
        <w:rPr>
          <w:rFonts w:ascii="Times New Roman" w:hAnsi="Times New Roman"/>
          <w:b/>
          <w:bCs/>
          <w:sz w:val="19"/>
          <w:szCs w:val="19"/>
        </w:rPr>
        <w:t xml:space="preserve"> </w:t>
      </w:r>
      <w:r w:rsidR="00BD2239" w:rsidRPr="00C55B7A">
        <w:rPr>
          <w:rFonts w:ascii="Times New Roman" w:hAnsi="Times New Roman"/>
          <w:b/>
          <w:bCs/>
          <w:sz w:val="19"/>
          <w:szCs w:val="19"/>
        </w:rPr>
        <w:t>(</w:t>
      </w:r>
      <w:r w:rsidR="00404B96" w:rsidRPr="00C55B7A">
        <w:rPr>
          <w:rFonts w:ascii="Times New Roman" w:hAnsi="Times New Roman"/>
          <w:b/>
          <w:bCs/>
          <w:sz w:val="19"/>
          <w:szCs w:val="19"/>
        </w:rPr>
        <w:t>7</w:t>
      </w:r>
      <w:r w:rsidR="004C008F" w:rsidRPr="00C55B7A">
        <w:rPr>
          <w:rFonts w:ascii="Times New Roman" w:hAnsi="Times New Roman"/>
          <w:b/>
          <w:bCs/>
          <w:sz w:val="19"/>
          <w:szCs w:val="19"/>
        </w:rPr>
        <w:t>):</w:t>
      </w:r>
      <w:r w:rsidR="00BD2239" w:rsidRPr="00C55B7A">
        <w:rPr>
          <w:rFonts w:ascii="Times New Roman" w:hAnsi="Times New Roman"/>
          <w:sz w:val="19"/>
          <w:szCs w:val="19"/>
        </w:rPr>
        <w:t xml:space="preserve"> </w:t>
      </w:r>
      <w:r w:rsidR="004C008F" w:rsidRPr="00C55B7A">
        <w:rPr>
          <w:rFonts w:ascii="Times New Roman" w:hAnsi="Times New Roman"/>
          <w:sz w:val="19"/>
          <w:szCs w:val="19"/>
        </w:rPr>
        <w:t>A photomicrograph of a section in the liver from group III</w:t>
      </w:r>
      <w:r w:rsidRPr="00C55B7A">
        <w:rPr>
          <w:rFonts w:ascii="Times New Roman" w:hAnsi="Times New Roman"/>
          <w:sz w:val="19"/>
          <w:szCs w:val="19"/>
        </w:rPr>
        <w:t xml:space="preserve"> </w:t>
      </w:r>
      <w:r w:rsidR="004C008F" w:rsidRPr="00C55B7A">
        <w:rPr>
          <w:rFonts w:ascii="Times New Roman" w:hAnsi="Times New Roman"/>
          <w:sz w:val="19"/>
          <w:szCs w:val="19"/>
        </w:rPr>
        <w:t>show</w:t>
      </w:r>
      <w:r w:rsidR="00E222B3">
        <w:rPr>
          <w:rFonts w:ascii="Times New Roman" w:hAnsi="Times New Roman"/>
          <w:sz w:val="19"/>
          <w:szCs w:val="19"/>
        </w:rPr>
        <w:t xml:space="preserve">ing few collagen fibers </w:t>
      </w:r>
      <w:r w:rsidR="0093483F">
        <w:rPr>
          <w:rFonts w:ascii="Times New Roman" w:hAnsi="Times New Roman"/>
          <w:sz w:val="19"/>
          <w:szCs w:val="19"/>
        </w:rPr>
        <w:t>(arrow)</w:t>
      </w:r>
      <w:r w:rsidR="00E222B3">
        <w:rPr>
          <w:rFonts w:ascii="Times New Roman" w:hAnsi="Times New Roman"/>
          <w:sz w:val="19"/>
          <w:szCs w:val="19"/>
        </w:rPr>
        <w:t xml:space="preserve">. </w:t>
      </w:r>
      <w:r w:rsidR="007B457E">
        <w:rPr>
          <w:rFonts w:ascii="Times New Roman" w:hAnsi="Times New Roman"/>
          <w:sz w:val="19"/>
          <w:szCs w:val="19"/>
        </w:rPr>
        <w:t xml:space="preserve">(Masson </w:t>
      </w:r>
      <w:proofErr w:type="spellStart"/>
      <w:r w:rsidR="007B457E">
        <w:rPr>
          <w:rFonts w:ascii="Times New Roman" w:hAnsi="Times New Roman"/>
          <w:sz w:val="19"/>
          <w:szCs w:val="19"/>
        </w:rPr>
        <w:t>trichrome</w:t>
      </w:r>
      <w:proofErr w:type="spellEnd"/>
      <w:r w:rsidR="007B457E">
        <w:rPr>
          <w:rFonts w:ascii="Times New Roman" w:hAnsi="Times New Roman"/>
          <w:sz w:val="19"/>
          <w:szCs w:val="19"/>
        </w:rPr>
        <w:t xml:space="preserve"> x 400)</w:t>
      </w:r>
    </w:p>
    <w:p w:rsidR="00E222B3" w:rsidRPr="00C55B7A" w:rsidRDefault="00E222B3" w:rsidP="00E222B3">
      <w:pPr>
        <w:bidi w:val="0"/>
        <w:snapToGrid w:val="0"/>
        <w:spacing w:after="0" w:line="240" w:lineRule="auto"/>
        <w:jc w:val="both"/>
        <w:rPr>
          <w:rFonts w:ascii="Times New Roman" w:hAnsi="Times New Roman"/>
          <w:sz w:val="19"/>
          <w:szCs w:val="19"/>
          <w:lang w:eastAsia="zh-CN"/>
        </w:rPr>
      </w:pPr>
    </w:p>
    <w:p w:rsidR="00642650" w:rsidRPr="00C55B7A" w:rsidRDefault="00801573" w:rsidP="0016444E">
      <w:pPr>
        <w:bidi w:val="0"/>
        <w:snapToGrid w:val="0"/>
        <w:spacing w:after="0" w:line="240" w:lineRule="auto"/>
        <w:jc w:val="center"/>
        <w:rPr>
          <w:rFonts w:ascii="Times New Roman" w:hAnsi="Times New Roman"/>
          <w:sz w:val="19"/>
          <w:szCs w:val="19"/>
        </w:rPr>
      </w:pPr>
      <w:r w:rsidRPr="00801573">
        <w:rPr>
          <w:rFonts w:ascii="Times New Roman" w:hAnsi="Times New Roman"/>
          <w:noProof/>
          <w:sz w:val="19"/>
          <w:szCs w:val="19"/>
        </w:rPr>
        <w:drawing>
          <wp:inline distT="0" distB="0" distL="0" distR="0">
            <wp:extent cx="2922270" cy="1604979"/>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 1.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4750" cy="1606341"/>
                    </a:xfrm>
                    <a:prstGeom prst="rect">
                      <a:avLst/>
                    </a:prstGeom>
                  </pic:spPr>
                </pic:pic>
              </a:graphicData>
            </a:graphic>
          </wp:inline>
        </w:drawing>
      </w:r>
    </w:p>
    <w:p w:rsidR="00B25349" w:rsidRPr="00C55B7A" w:rsidRDefault="00642650" w:rsidP="0093483F">
      <w:pPr>
        <w:bidi w:val="0"/>
        <w:snapToGrid w:val="0"/>
        <w:spacing w:after="0" w:line="240" w:lineRule="auto"/>
        <w:jc w:val="both"/>
        <w:rPr>
          <w:rFonts w:ascii="Times New Roman" w:hAnsi="Times New Roman"/>
          <w:sz w:val="19"/>
          <w:szCs w:val="19"/>
          <w:lang w:eastAsia="zh-CN"/>
        </w:rPr>
      </w:pPr>
      <w:r w:rsidRPr="00C55B7A">
        <w:rPr>
          <w:rFonts w:ascii="Times New Roman" w:hAnsi="Times New Roman"/>
          <w:b/>
          <w:bCs/>
          <w:sz w:val="19"/>
          <w:szCs w:val="19"/>
        </w:rPr>
        <w:t>(</w:t>
      </w:r>
      <w:r w:rsidR="00B25349" w:rsidRPr="00C55B7A">
        <w:rPr>
          <w:rFonts w:ascii="Times New Roman" w:hAnsi="Times New Roman"/>
          <w:b/>
          <w:bCs/>
          <w:sz w:val="19"/>
          <w:szCs w:val="19"/>
        </w:rPr>
        <w:t>Fig</w:t>
      </w:r>
      <w:r w:rsidR="00E43069" w:rsidRPr="00C55B7A">
        <w:rPr>
          <w:rFonts w:ascii="Times New Roman" w:hAnsi="Times New Roman"/>
          <w:b/>
          <w:bCs/>
          <w:sz w:val="19"/>
          <w:szCs w:val="19"/>
        </w:rPr>
        <w:t>.</w:t>
      </w:r>
      <w:r w:rsidR="00B25349" w:rsidRPr="00C55B7A">
        <w:rPr>
          <w:rFonts w:ascii="Times New Roman" w:hAnsi="Times New Roman"/>
          <w:b/>
          <w:bCs/>
          <w:sz w:val="19"/>
          <w:szCs w:val="19"/>
        </w:rPr>
        <w:t xml:space="preserve"> 8): </w:t>
      </w:r>
      <w:r w:rsidR="0093483F" w:rsidRPr="0093483F">
        <w:rPr>
          <w:rFonts w:asciiTheme="majorBidi" w:hAnsiTheme="majorBidi" w:cstheme="majorBidi"/>
          <w:sz w:val="20"/>
          <w:szCs w:val="20"/>
        </w:rPr>
        <w:t>A photomicro</w:t>
      </w:r>
      <w:r w:rsidR="0093483F">
        <w:rPr>
          <w:rFonts w:asciiTheme="majorBidi" w:hAnsiTheme="majorBidi" w:cstheme="majorBidi"/>
          <w:sz w:val="20"/>
          <w:szCs w:val="20"/>
        </w:rPr>
        <w:t>graph</w:t>
      </w:r>
      <w:r w:rsidR="00B25349" w:rsidRPr="0093483F">
        <w:rPr>
          <w:rFonts w:asciiTheme="majorBidi" w:hAnsiTheme="majorBidi" w:cstheme="majorBidi"/>
          <w:sz w:val="20"/>
          <w:szCs w:val="20"/>
        </w:rPr>
        <w:t xml:space="preserve"> of control group showing </w:t>
      </w:r>
      <w:r w:rsidR="00B25349" w:rsidRPr="00974528">
        <w:rPr>
          <w:rFonts w:asciiTheme="majorBidi" w:hAnsiTheme="majorBidi" w:cstheme="majorBidi"/>
          <w:sz w:val="20"/>
          <w:szCs w:val="20"/>
        </w:rPr>
        <w:t>lack</w:t>
      </w:r>
      <w:r w:rsidR="00B25349" w:rsidRPr="0093483F">
        <w:rPr>
          <w:rFonts w:asciiTheme="majorBidi" w:hAnsiTheme="majorBidi" w:cstheme="majorBidi"/>
          <w:sz w:val="20"/>
          <w:szCs w:val="20"/>
        </w:rPr>
        <w:t xml:space="preserve"> of positive</w:t>
      </w:r>
      <w:r w:rsidR="00974528">
        <w:rPr>
          <w:rFonts w:asciiTheme="majorBidi" w:hAnsiTheme="majorBidi" w:cstheme="majorBidi"/>
          <w:sz w:val="20"/>
          <w:szCs w:val="20"/>
        </w:rPr>
        <w:t xml:space="preserve"> reaction for </w:t>
      </w:r>
      <w:proofErr w:type="spellStart"/>
      <w:r w:rsidR="00974528">
        <w:rPr>
          <w:rFonts w:asciiTheme="majorBidi" w:hAnsiTheme="majorBidi" w:cstheme="majorBidi"/>
          <w:sz w:val="20"/>
          <w:szCs w:val="20"/>
        </w:rPr>
        <w:t>immunostaining</w:t>
      </w:r>
      <w:proofErr w:type="spellEnd"/>
      <w:r w:rsidR="00974528">
        <w:rPr>
          <w:rFonts w:asciiTheme="majorBidi" w:hAnsiTheme="majorBidi" w:cstheme="majorBidi"/>
          <w:sz w:val="20"/>
          <w:szCs w:val="20"/>
        </w:rPr>
        <w:t xml:space="preserve"> </w:t>
      </w:r>
      <w:r w:rsidR="00B25349" w:rsidRPr="0093483F">
        <w:rPr>
          <w:rFonts w:asciiTheme="majorBidi" w:hAnsiTheme="majorBidi" w:cstheme="majorBidi"/>
          <w:sz w:val="20"/>
          <w:szCs w:val="20"/>
        </w:rPr>
        <w:t>α-SMA in the liver. Only minimal α-SM</w:t>
      </w:r>
      <w:r w:rsidR="002D1B18">
        <w:rPr>
          <w:rFonts w:asciiTheme="majorBidi" w:hAnsiTheme="majorBidi" w:cstheme="majorBidi"/>
          <w:sz w:val="20"/>
          <w:szCs w:val="20"/>
        </w:rPr>
        <w:t>A positive cells (arrow) .</w:t>
      </w:r>
      <w:r w:rsidR="003A7AA9" w:rsidRPr="0093483F">
        <w:rPr>
          <w:rFonts w:asciiTheme="majorBidi" w:hAnsiTheme="majorBidi" w:cstheme="majorBidi"/>
          <w:sz w:val="20"/>
          <w:szCs w:val="20"/>
        </w:rPr>
        <w:t xml:space="preserve"> </w:t>
      </w:r>
      <w:r w:rsidR="007B457E" w:rsidRPr="0093483F">
        <w:rPr>
          <w:rFonts w:asciiTheme="majorBidi" w:hAnsiTheme="majorBidi" w:cstheme="majorBidi"/>
          <w:sz w:val="20"/>
          <w:szCs w:val="20"/>
        </w:rPr>
        <w:t xml:space="preserve"> (α-SMA x 400)</w:t>
      </w:r>
    </w:p>
    <w:p w:rsidR="00642650" w:rsidRPr="00C55B7A" w:rsidRDefault="00642650" w:rsidP="0016444E">
      <w:pPr>
        <w:bidi w:val="0"/>
        <w:snapToGrid w:val="0"/>
        <w:spacing w:after="0" w:line="240" w:lineRule="auto"/>
        <w:jc w:val="both"/>
        <w:rPr>
          <w:rFonts w:ascii="Times New Roman" w:hAnsi="Times New Roman"/>
          <w:b/>
          <w:bCs/>
          <w:sz w:val="19"/>
          <w:szCs w:val="19"/>
          <w:lang w:eastAsia="zh-CN"/>
        </w:rPr>
      </w:pPr>
    </w:p>
    <w:p w:rsidR="00642650" w:rsidRPr="00C55B7A" w:rsidRDefault="00FF7667" w:rsidP="0016444E">
      <w:pPr>
        <w:bidi w:val="0"/>
        <w:snapToGrid w:val="0"/>
        <w:spacing w:after="0" w:line="240" w:lineRule="auto"/>
        <w:jc w:val="center"/>
        <w:rPr>
          <w:rFonts w:ascii="Times New Roman" w:hAnsi="Times New Roman"/>
          <w:b/>
          <w:bCs/>
          <w:sz w:val="19"/>
          <w:szCs w:val="19"/>
        </w:rPr>
      </w:pPr>
      <w:r>
        <w:rPr>
          <w:rFonts w:ascii="Times New Roman" w:hAnsi="Times New Roman"/>
          <w:b/>
          <w:noProof/>
          <w:sz w:val="19"/>
          <w:szCs w:val="19"/>
        </w:rPr>
        <w:drawing>
          <wp:inline distT="0" distB="0" distL="0" distR="0">
            <wp:extent cx="2592070" cy="1868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868805"/>
                    </a:xfrm>
                    <a:prstGeom prst="rect">
                      <a:avLst/>
                    </a:prstGeom>
                    <a:noFill/>
                    <a:ln>
                      <a:noFill/>
                    </a:ln>
                  </pic:spPr>
                </pic:pic>
              </a:graphicData>
            </a:graphic>
          </wp:inline>
        </w:drawing>
      </w:r>
    </w:p>
    <w:p w:rsidR="00B25349" w:rsidRPr="00C55B7A" w:rsidRDefault="00642650" w:rsidP="0093483F">
      <w:pPr>
        <w:bidi w:val="0"/>
        <w:snapToGrid w:val="0"/>
        <w:spacing w:after="0" w:line="240" w:lineRule="auto"/>
        <w:jc w:val="both"/>
        <w:rPr>
          <w:rFonts w:ascii="Times New Roman" w:hAnsi="Times New Roman"/>
          <w:color w:val="000000" w:themeColor="text1"/>
          <w:sz w:val="19"/>
          <w:szCs w:val="19"/>
          <w:lang w:eastAsia="zh-CN"/>
        </w:rPr>
      </w:pPr>
      <w:r w:rsidRPr="00C55B7A">
        <w:rPr>
          <w:rFonts w:ascii="Times New Roman" w:hAnsi="Times New Roman"/>
          <w:b/>
          <w:bCs/>
          <w:color w:val="000000" w:themeColor="text1"/>
          <w:sz w:val="19"/>
          <w:szCs w:val="19"/>
        </w:rPr>
        <w:t>F</w:t>
      </w:r>
      <w:r w:rsidR="00B25349" w:rsidRPr="00C55B7A">
        <w:rPr>
          <w:rFonts w:ascii="Times New Roman" w:hAnsi="Times New Roman"/>
          <w:b/>
          <w:bCs/>
          <w:color w:val="000000" w:themeColor="text1"/>
          <w:sz w:val="19"/>
          <w:szCs w:val="19"/>
        </w:rPr>
        <w:t>ig</w:t>
      </w:r>
      <w:r w:rsidR="00E43069" w:rsidRPr="00C55B7A">
        <w:rPr>
          <w:rFonts w:ascii="Times New Roman" w:hAnsi="Times New Roman"/>
          <w:b/>
          <w:bCs/>
          <w:color w:val="000000" w:themeColor="text1"/>
          <w:sz w:val="19"/>
          <w:szCs w:val="19"/>
        </w:rPr>
        <w:t>.</w:t>
      </w:r>
      <w:r w:rsidR="00B25349" w:rsidRPr="00C55B7A">
        <w:rPr>
          <w:rFonts w:ascii="Times New Roman" w:hAnsi="Times New Roman"/>
          <w:b/>
          <w:bCs/>
          <w:color w:val="000000" w:themeColor="text1"/>
          <w:sz w:val="19"/>
          <w:szCs w:val="19"/>
        </w:rPr>
        <w:t xml:space="preserve"> </w:t>
      </w:r>
      <w:r w:rsidR="00BD2239" w:rsidRPr="00C55B7A">
        <w:rPr>
          <w:rFonts w:ascii="Times New Roman" w:hAnsi="Times New Roman"/>
          <w:b/>
          <w:bCs/>
          <w:color w:val="000000" w:themeColor="text1"/>
          <w:sz w:val="19"/>
          <w:szCs w:val="19"/>
        </w:rPr>
        <w:t>(</w:t>
      </w:r>
      <w:r w:rsidR="00B25349" w:rsidRPr="00C55B7A">
        <w:rPr>
          <w:rFonts w:ascii="Times New Roman" w:hAnsi="Times New Roman"/>
          <w:b/>
          <w:bCs/>
          <w:color w:val="000000" w:themeColor="text1"/>
          <w:sz w:val="19"/>
          <w:szCs w:val="19"/>
        </w:rPr>
        <w:t>9):</w:t>
      </w:r>
      <w:r w:rsidR="00BD2239" w:rsidRPr="00C55B7A">
        <w:rPr>
          <w:rFonts w:ascii="Times New Roman" w:hAnsi="Times New Roman"/>
          <w:sz w:val="19"/>
          <w:szCs w:val="19"/>
        </w:rPr>
        <w:t xml:space="preserve"> </w:t>
      </w:r>
      <w:r w:rsidR="0093483F" w:rsidRPr="0093483F">
        <w:rPr>
          <w:rFonts w:asciiTheme="majorBidi" w:hAnsiTheme="majorBidi" w:cstheme="majorBidi"/>
          <w:sz w:val="20"/>
          <w:szCs w:val="20"/>
        </w:rPr>
        <w:t>A photomicro</w:t>
      </w:r>
      <w:r w:rsidR="0093483F">
        <w:rPr>
          <w:rFonts w:asciiTheme="majorBidi" w:hAnsiTheme="majorBidi" w:cstheme="majorBidi"/>
          <w:sz w:val="20"/>
          <w:szCs w:val="20"/>
        </w:rPr>
        <w:t>graph</w:t>
      </w:r>
      <w:r w:rsidR="0093483F" w:rsidRPr="0093483F">
        <w:rPr>
          <w:rFonts w:asciiTheme="majorBidi" w:hAnsiTheme="majorBidi" w:cstheme="majorBidi"/>
          <w:sz w:val="20"/>
          <w:szCs w:val="20"/>
        </w:rPr>
        <w:t xml:space="preserve"> </w:t>
      </w:r>
      <w:r w:rsidR="0093483F">
        <w:rPr>
          <w:rFonts w:ascii="Times New Roman" w:hAnsi="Times New Roman"/>
          <w:color w:val="000000" w:themeColor="text1"/>
          <w:sz w:val="19"/>
          <w:szCs w:val="19"/>
        </w:rPr>
        <w:t>of CP- received</w:t>
      </w:r>
      <w:r w:rsidR="00B25349" w:rsidRPr="00C55B7A">
        <w:rPr>
          <w:rFonts w:ascii="Times New Roman" w:hAnsi="Times New Roman"/>
          <w:color w:val="000000" w:themeColor="text1"/>
          <w:sz w:val="19"/>
          <w:szCs w:val="19"/>
        </w:rPr>
        <w:t xml:space="preserve"> group showing </w:t>
      </w:r>
      <w:r w:rsidR="00B25349" w:rsidRPr="00C55B7A">
        <w:rPr>
          <w:rStyle w:val="Hyperlink"/>
          <w:rFonts w:ascii="Times New Roman" w:hAnsi="Times New Roman"/>
          <w:color w:val="000000" w:themeColor="text1"/>
          <w:sz w:val="19"/>
          <w:szCs w:val="19"/>
          <w:u w:val="none"/>
        </w:rPr>
        <w:t>strong positive</w:t>
      </w:r>
      <w:r w:rsidR="0093483F" w:rsidRPr="0093483F">
        <w:rPr>
          <w:rStyle w:val="Hyperlink"/>
          <w:rFonts w:ascii="Times New Roman" w:hAnsi="Times New Roman"/>
          <w:color w:val="000000" w:themeColor="text1"/>
          <w:sz w:val="19"/>
          <w:szCs w:val="19"/>
          <w:u w:val="none"/>
        </w:rPr>
        <w:t xml:space="preserve"> </w:t>
      </w:r>
      <w:r w:rsidR="0093483F" w:rsidRPr="00C55B7A">
        <w:rPr>
          <w:rStyle w:val="Hyperlink"/>
          <w:rFonts w:ascii="Times New Roman" w:hAnsi="Times New Roman"/>
          <w:color w:val="000000" w:themeColor="text1"/>
          <w:sz w:val="19"/>
          <w:szCs w:val="19"/>
          <w:u w:val="none"/>
        </w:rPr>
        <w:t>reaction</w:t>
      </w:r>
      <w:r w:rsidR="0093483F">
        <w:rPr>
          <w:rStyle w:val="Hyperlink"/>
          <w:rFonts w:ascii="Times New Roman" w:hAnsi="Times New Roman"/>
          <w:color w:val="000000" w:themeColor="text1"/>
          <w:sz w:val="19"/>
          <w:szCs w:val="19"/>
          <w:u w:val="none"/>
        </w:rPr>
        <w:t xml:space="preserve"> for</w:t>
      </w:r>
      <w:r w:rsidR="00B25349" w:rsidRPr="00C55B7A">
        <w:rPr>
          <w:rStyle w:val="Hyperlink"/>
          <w:rFonts w:ascii="Times New Roman" w:hAnsi="Times New Roman"/>
          <w:color w:val="000000" w:themeColor="text1"/>
          <w:sz w:val="19"/>
          <w:szCs w:val="19"/>
          <w:u w:val="none"/>
        </w:rPr>
        <w:t xml:space="preserve"> </w:t>
      </w:r>
      <w:proofErr w:type="spellStart"/>
      <w:r w:rsidR="0093483F" w:rsidRPr="0093483F">
        <w:rPr>
          <w:rFonts w:asciiTheme="majorBidi" w:hAnsiTheme="majorBidi" w:cstheme="majorBidi"/>
          <w:sz w:val="20"/>
          <w:szCs w:val="20"/>
        </w:rPr>
        <w:t>immunostaining</w:t>
      </w:r>
      <w:proofErr w:type="spellEnd"/>
      <w:r w:rsidR="0093483F">
        <w:rPr>
          <w:rFonts w:asciiTheme="majorBidi" w:hAnsiTheme="majorBidi" w:cstheme="majorBidi"/>
          <w:sz w:val="20"/>
          <w:szCs w:val="20"/>
        </w:rPr>
        <w:t xml:space="preserve"> </w:t>
      </w:r>
      <w:r w:rsidR="0093483F" w:rsidRPr="0093483F">
        <w:rPr>
          <w:rFonts w:asciiTheme="majorBidi" w:hAnsiTheme="majorBidi" w:cstheme="majorBidi"/>
          <w:sz w:val="20"/>
          <w:szCs w:val="20"/>
        </w:rPr>
        <w:t xml:space="preserve"> α-SMA</w:t>
      </w:r>
      <w:r w:rsidR="0093483F" w:rsidRPr="00C55B7A">
        <w:rPr>
          <w:rStyle w:val="Hyperlink"/>
          <w:rFonts w:ascii="Times New Roman" w:hAnsi="Times New Roman"/>
          <w:color w:val="000000" w:themeColor="text1"/>
          <w:sz w:val="19"/>
          <w:szCs w:val="19"/>
          <w:u w:val="none"/>
        </w:rPr>
        <w:t xml:space="preserve"> </w:t>
      </w:r>
      <w:r w:rsidR="00B25349" w:rsidRPr="00C55B7A">
        <w:rPr>
          <w:rStyle w:val="Hyperlink"/>
          <w:rFonts w:ascii="Times New Roman" w:hAnsi="Times New Roman"/>
          <w:color w:val="000000" w:themeColor="text1"/>
          <w:sz w:val="19"/>
          <w:szCs w:val="19"/>
          <w:u w:val="none"/>
        </w:rPr>
        <w:t>observed (arrow</w:t>
      </w:r>
      <w:r w:rsidR="0093483F">
        <w:rPr>
          <w:rStyle w:val="Hyperlink"/>
          <w:rFonts w:ascii="Times New Roman" w:hAnsi="Times New Roman"/>
          <w:color w:val="000000" w:themeColor="text1"/>
          <w:sz w:val="19"/>
          <w:szCs w:val="19"/>
          <w:u w:val="none"/>
        </w:rPr>
        <w:t>s</w:t>
      </w:r>
      <w:r w:rsidR="00B25349" w:rsidRPr="00C55B7A">
        <w:rPr>
          <w:rStyle w:val="Hyperlink"/>
          <w:rFonts w:ascii="Times New Roman" w:hAnsi="Times New Roman"/>
          <w:color w:val="000000" w:themeColor="text1"/>
          <w:sz w:val="19"/>
          <w:szCs w:val="19"/>
          <w:u w:val="none"/>
        </w:rPr>
        <w:t>).</w:t>
      </w:r>
      <w:r w:rsidRPr="00C55B7A">
        <w:rPr>
          <w:rStyle w:val="Hyperlink"/>
          <w:rFonts w:ascii="Times New Roman" w:hAnsi="Times New Roman"/>
          <w:color w:val="000000" w:themeColor="text1"/>
          <w:sz w:val="19"/>
          <w:szCs w:val="19"/>
          <w:u w:val="none"/>
        </w:rPr>
        <w:t xml:space="preserve"> </w:t>
      </w:r>
      <w:r w:rsidR="00B25349" w:rsidRPr="00C55B7A">
        <w:rPr>
          <w:rFonts w:ascii="Times New Roman" w:hAnsi="Times New Roman"/>
          <w:color w:val="000000" w:themeColor="text1"/>
          <w:sz w:val="19"/>
          <w:szCs w:val="19"/>
        </w:rPr>
        <w:t>(α-SMA x 400)</w:t>
      </w:r>
    </w:p>
    <w:p w:rsidR="00642650" w:rsidRPr="00C55B7A" w:rsidRDefault="00642650" w:rsidP="0016444E">
      <w:pPr>
        <w:bidi w:val="0"/>
        <w:snapToGrid w:val="0"/>
        <w:spacing w:after="0" w:line="240" w:lineRule="auto"/>
        <w:ind w:firstLine="425"/>
        <w:jc w:val="both"/>
        <w:rPr>
          <w:rFonts w:ascii="Times New Roman" w:hAnsi="Times New Roman"/>
          <w:color w:val="000000" w:themeColor="text1"/>
          <w:sz w:val="19"/>
          <w:szCs w:val="19"/>
          <w:lang w:eastAsia="zh-CN"/>
        </w:rPr>
      </w:pPr>
    </w:p>
    <w:p w:rsidR="00221FD4" w:rsidRPr="00C55B7A" w:rsidRDefault="00FF7667" w:rsidP="0016444E">
      <w:pPr>
        <w:bidi w:val="0"/>
        <w:snapToGrid w:val="0"/>
        <w:spacing w:after="0" w:line="240" w:lineRule="auto"/>
        <w:jc w:val="center"/>
        <w:rPr>
          <w:rFonts w:ascii="Times New Roman" w:hAnsi="Times New Roman"/>
          <w:color w:val="000000" w:themeColor="text1"/>
          <w:sz w:val="19"/>
          <w:szCs w:val="19"/>
        </w:rPr>
      </w:pPr>
      <w:r>
        <w:rPr>
          <w:rFonts w:ascii="Times New Roman" w:hAnsi="Times New Roman"/>
          <w:noProof/>
          <w:color w:val="000000" w:themeColor="text1"/>
          <w:sz w:val="19"/>
          <w:szCs w:val="19"/>
        </w:rPr>
        <w:drawing>
          <wp:inline distT="0" distB="0" distL="0" distR="0">
            <wp:extent cx="2592070" cy="1876425"/>
            <wp:effectExtent l="0" t="0" r="0" b="9525"/>
            <wp:docPr id="10" name="Picture 8" descr="treated ma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ated masson"/>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876425"/>
                    </a:xfrm>
                    <a:prstGeom prst="rect">
                      <a:avLst/>
                    </a:prstGeom>
                    <a:noFill/>
                    <a:ln>
                      <a:noFill/>
                    </a:ln>
                  </pic:spPr>
                </pic:pic>
              </a:graphicData>
            </a:graphic>
          </wp:inline>
        </w:drawing>
      </w:r>
    </w:p>
    <w:p w:rsidR="003708CB" w:rsidRDefault="003708CB" w:rsidP="00283AEF">
      <w:pPr>
        <w:bidi w:val="0"/>
        <w:snapToGrid w:val="0"/>
        <w:spacing w:after="0" w:line="240" w:lineRule="auto"/>
        <w:jc w:val="both"/>
        <w:rPr>
          <w:rFonts w:ascii="Times New Roman" w:hAnsi="Times New Roman"/>
          <w:sz w:val="19"/>
          <w:szCs w:val="19"/>
        </w:rPr>
      </w:pPr>
      <w:r w:rsidRPr="00C55B7A">
        <w:rPr>
          <w:rFonts w:ascii="Times New Roman" w:hAnsi="Times New Roman"/>
          <w:b/>
          <w:bCs/>
          <w:sz w:val="19"/>
          <w:szCs w:val="19"/>
          <w:lang w:bidi="ar-EG"/>
        </w:rPr>
        <w:t>Fig</w:t>
      </w:r>
      <w:r w:rsidR="00E43069" w:rsidRPr="00C55B7A">
        <w:rPr>
          <w:rFonts w:ascii="Times New Roman" w:hAnsi="Times New Roman"/>
          <w:b/>
          <w:bCs/>
          <w:sz w:val="19"/>
          <w:szCs w:val="19"/>
          <w:lang w:bidi="ar-EG"/>
        </w:rPr>
        <w:t>.</w:t>
      </w:r>
      <w:r w:rsidRPr="00C55B7A">
        <w:rPr>
          <w:rFonts w:ascii="Times New Roman" w:hAnsi="Times New Roman"/>
          <w:b/>
          <w:bCs/>
          <w:sz w:val="19"/>
          <w:szCs w:val="19"/>
          <w:lang w:bidi="ar-EG"/>
        </w:rPr>
        <w:t xml:space="preserve"> </w:t>
      </w:r>
      <w:r w:rsidR="00BD2239" w:rsidRPr="00C55B7A">
        <w:rPr>
          <w:rFonts w:ascii="Times New Roman" w:hAnsi="Times New Roman"/>
          <w:b/>
          <w:bCs/>
          <w:sz w:val="19"/>
          <w:szCs w:val="19"/>
          <w:lang w:bidi="ar-EG"/>
        </w:rPr>
        <w:t>(</w:t>
      </w:r>
      <w:r w:rsidRPr="00C55B7A">
        <w:rPr>
          <w:rFonts w:ascii="Times New Roman" w:hAnsi="Times New Roman"/>
          <w:b/>
          <w:bCs/>
          <w:sz w:val="19"/>
          <w:szCs w:val="19"/>
          <w:lang w:bidi="ar-EG"/>
        </w:rPr>
        <w:t>10):</w:t>
      </w:r>
      <w:r w:rsidR="0093483F" w:rsidRPr="0093483F">
        <w:rPr>
          <w:rFonts w:asciiTheme="majorBidi" w:hAnsiTheme="majorBidi" w:cstheme="majorBidi"/>
          <w:sz w:val="20"/>
          <w:szCs w:val="20"/>
        </w:rPr>
        <w:t xml:space="preserve"> A photomicro</w:t>
      </w:r>
      <w:r w:rsidR="0093483F">
        <w:rPr>
          <w:rFonts w:asciiTheme="majorBidi" w:hAnsiTheme="majorBidi" w:cstheme="majorBidi"/>
          <w:sz w:val="20"/>
          <w:szCs w:val="20"/>
        </w:rPr>
        <w:t>graph</w:t>
      </w:r>
      <w:r w:rsidR="0093483F" w:rsidRPr="0093483F">
        <w:rPr>
          <w:rFonts w:asciiTheme="majorBidi" w:hAnsiTheme="majorBidi" w:cstheme="majorBidi"/>
          <w:sz w:val="20"/>
          <w:szCs w:val="20"/>
        </w:rPr>
        <w:t xml:space="preserve"> </w:t>
      </w:r>
      <w:r w:rsidRPr="00C55B7A">
        <w:rPr>
          <w:rFonts w:ascii="Times New Roman" w:hAnsi="Times New Roman"/>
          <w:sz w:val="19"/>
          <w:szCs w:val="19"/>
        </w:rPr>
        <w:t>of TQ</w:t>
      </w:r>
      <w:r w:rsidR="00642650" w:rsidRPr="00C55B7A">
        <w:rPr>
          <w:rFonts w:ascii="Times New Roman" w:hAnsi="Times New Roman"/>
          <w:sz w:val="19"/>
          <w:szCs w:val="19"/>
        </w:rPr>
        <w:t xml:space="preserve"> &amp; </w:t>
      </w:r>
      <w:r w:rsidRPr="00C55B7A">
        <w:rPr>
          <w:rFonts w:ascii="Times New Roman" w:hAnsi="Times New Roman"/>
          <w:sz w:val="19"/>
          <w:szCs w:val="19"/>
        </w:rPr>
        <w:t>CP</w:t>
      </w:r>
      <w:r w:rsidR="0017213B" w:rsidRPr="00C55B7A">
        <w:rPr>
          <w:rFonts w:ascii="Times New Roman" w:hAnsi="Times New Roman"/>
          <w:sz w:val="19"/>
          <w:szCs w:val="19"/>
        </w:rPr>
        <w:t>-</w:t>
      </w:r>
      <w:r w:rsidRPr="00C55B7A">
        <w:rPr>
          <w:rFonts w:ascii="Times New Roman" w:hAnsi="Times New Roman"/>
          <w:sz w:val="19"/>
          <w:szCs w:val="19"/>
        </w:rPr>
        <w:t>treated</w:t>
      </w:r>
      <w:r w:rsidR="00642650" w:rsidRPr="00C55B7A">
        <w:rPr>
          <w:rFonts w:ascii="Times New Roman" w:hAnsi="Times New Roman"/>
          <w:sz w:val="19"/>
          <w:szCs w:val="19"/>
        </w:rPr>
        <w:t xml:space="preserve"> </w:t>
      </w:r>
      <w:r w:rsidRPr="00C55B7A">
        <w:rPr>
          <w:rFonts w:ascii="Times New Roman" w:hAnsi="Times New Roman"/>
          <w:sz w:val="19"/>
          <w:szCs w:val="19"/>
        </w:rPr>
        <w:t xml:space="preserve">group showing </w:t>
      </w:r>
      <w:r w:rsidRPr="00974528">
        <w:rPr>
          <w:rFonts w:ascii="Times New Roman" w:hAnsi="Times New Roman"/>
          <w:sz w:val="19"/>
          <w:szCs w:val="19"/>
        </w:rPr>
        <w:t>few</w:t>
      </w:r>
      <w:r w:rsidR="00974528">
        <w:rPr>
          <w:rFonts w:ascii="Times New Roman" w:hAnsi="Times New Roman"/>
          <w:sz w:val="19"/>
          <w:szCs w:val="19"/>
        </w:rPr>
        <w:t xml:space="preserve"> positive reaction for </w:t>
      </w:r>
      <w:r w:rsidR="0093483F">
        <w:rPr>
          <w:rFonts w:ascii="Times New Roman" w:hAnsi="Times New Roman"/>
          <w:sz w:val="19"/>
          <w:szCs w:val="19"/>
        </w:rPr>
        <w:t> </w:t>
      </w:r>
      <w:proofErr w:type="spellStart"/>
      <w:r w:rsidR="00283AEF" w:rsidRPr="0093483F">
        <w:rPr>
          <w:rFonts w:asciiTheme="majorBidi" w:hAnsiTheme="majorBidi" w:cstheme="majorBidi"/>
          <w:sz w:val="20"/>
          <w:szCs w:val="20"/>
        </w:rPr>
        <w:t>immunostaining</w:t>
      </w:r>
      <w:proofErr w:type="spellEnd"/>
      <w:r w:rsidR="00283AEF" w:rsidRPr="00C55B7A">
        <w:rPr>
          <w:rFonts w:ascii="Times New Roman" w:hAnsi="Times New Roman"/>
          <w:sz w:val="19"/>
          <w:szCs w:val="19"/>
        </w:rPr>
        <w:t xml:space="preserve"> </w:t>
      </w:r>
      <w:r w:rsidR="00974528">
        <w:rPr>
          <w:rFonts w:ascii="Times New Roman" w:hAnsi="Times New Roman"/>
          <w:sz w:val="19"/>
          <w:szCs w:val="19"/>
        </w:rPr>
        <w:t xml:space="preserve">α-SMA </w:t>
      </w:r>
      <w:r w:rsidR="00283AEF" w:rsidRPr="00C55B7A">
        <w:rPr>
          <w:rFonts w:ascii="Times New Roman" w:hAnsi="Times New Roman"/>
          <w:sz w:val="19"/>
          <w:szCs w:val="19"/>
        </w:rPr>
        <w:t>(arrow)</w:t>
      </w:r>
      <w:r w:rsidR="00642650" w:rsidRPr="00C55B7A">
        <w:rPr>
          <w:rFonts w:ascii="Times New Roman" w:hAnsi="Times New Roman"/>
          <w:sz w:val="19"/>
          <w:szCs w:val="19"/>
        </w:rPr>
        <w:t>.</w:t>
      </w:r>
      <w:r w:rsidR="007B457E">
        <w:rPr>
          <w:rFonts w:ascii="Times New Roman" w:hAnsi="Times New Roman"/>
          <w:sz w:val="19"/>
          <w:szCs w:val="19"/>
        </w:rPr>
        <w:t xml:space="preserve"> (α-SMA x 400)</w:t>
      </w:r>
    </w:p>
    <w:p w:rsidR="00974528" w:rsidRPr="00C55B7A" w:rsidRDefault="00974528" w:rsidP="00974528">
      <w:pPr>
        <w:bidi w:val="0"/>
        <w:snapToGrid w:val="0"/>
        <w:spacing w:after="0" w:line="240" w:lineRule="auto"/>
        <w:jc w:val="both"/>
        <w:rPr>
          <w:rFonts w:ascii="Times New Roman" w:hAnsi="Times New Roman"/>
          <w:sz w:val="19"/>
          <w:szCs w:val="19"/>
          <w:lang w:eastAsia="zh-CN"/>
        </w:rPr>
      </w:pPr>
    </w:p>
    <w:p w:rsidR="0016444E" w:rsidRDefault="0016444E" w:rsidP="0016444E">
      <w:pPr>
        <w:bidi w:val="0"/>
        <w:snapToGrid w:val="0"/>
        <w:spacing w:after="0" w:line="240" w:lineRule="auto"/>
        <w:jc w:val="center"/>
        <w:rPr>
          <w:rFonts w:ascii="Times New Roman" w:hAnsi="Times New Roman"/>
          <w:sz w:val="20"/>
          <w:szCs w:val="20"/>
          <w:lang w:bidi="ar-EG"/>
        </w:rPr>
      </w:pPr>
    </w:p>
    <w:p w:rsidR="0093483F" w:rsidRDefault="0093483F" w:rsidP="0093483F">
      <w:pPr>
        <w:bidi w:val="0"/>
        <w:snapToGrid w:val="0"/>
        <w:spacing w:after="0" w:line="240" w:lineRule="auto"/>
        <w:jc w:val="center"/>
        <w:rPr>
          <w:rFonts w:ascii="Times New Roman" w:hAnsi="Times New Roman"/>
          <w:sz w:val="20"/>
          <w:szCs w:val="20"/>
          <w:lang w:bidi="ar-EG"/>
        </w:rPr>
      </w:pPr>
    </w:p>
    <w:p w:rsidR="0093483F" w:rsidRPr="0016444E" w:rsidRDefault="0093483F" w:rsidP="0093483F">
      <w:pPr>
        <w:bidi w:val="0"/>
        <w:snapToGrid w:val="0"/>
        <w:spacing w:after="0" w:line="240" w:lineRule="auto"/>
        <w:jc w:val="center"/>
        <w:rPr>
          <w:rFonts w:ascii="Times New Roman" w:hAnsi="Times New Roman"/>
          <w:sz w:val="20"/>
          <w:szCs w:val="20"/>
          <w:lang w:bidi="ar-EG"/>
        </w:rPr>
        <w:sectPr w:rsidR="0093483F" w:rsidRPr="0016444E" w:rsidSect="0016444E">
          <w:type w:val="continuous"/>
          <w:pgSz w:w="12240" w:h="15840"/>
          <w:pgMar w:top="1440" w:right="1440" w:bottom="1440" w:left="1440" w:header="720" w:footer="720" w:gutter="0"/>
          <w:cols w:num="2" w:space="550"/>
          <w:docGrid w:linePitch="360"/>
        </w:sectPr>
      </w:pPr>
    </w:p>
    <w:p w:rsidR="00EA3DA8" w:rsidRDefault="00BD2239" w:rsidP="00C55B7A">
      <w:pPr>
        <w:bidi w:val="0"/>
        <w:snapToGrid w:val="0"/>
        <w:spacing w:after="0" w:line="240" w:lineRule="auto"/>
        <w:jc w:val="center"/>
        <w:rPr>
          <w:rFonts w:ascii="Times New Roman" w:hAnsi="Times New Roman"/>
          <w:sz w:val="20"/>
          <w:szCs w:val="18"/>
          <w:lang w:bidi="ar-EG"/>
        </w:rPr>
      </w:pPr>
      <w:r w:rsidRPr="0016444E">
        <w:rPr>
          <w:rFonts w:ascii="Times New Roman" w:hAnsi="Times New Roman"/>
          <w:sz w:val="20"/>
          <w:szCs w:val="18"/>
          <w:lang w:bidi="ar-EG"/>
        </w:rPr>
        <w:t>Table (1)</w:t>
      </w:r>
      <w:r w:rsidR="00642650" w:rsidRPr="0016444E">
        <w:rPr>
          <w:rFonts w:ascii="Times New Roman" w:hAnsi="Times New Roman"/>
          <w:sz w:val="20"/>
          <w:szCs w:val="18"/>
          <w:lang w:bidi="ar-EG"/>
        </w:rPr>
        <w:t>:</w:t>
      </w:r>
      <w:r w:rsidRPr="0016444E">
        <w:rPr>
          <w:rFonts w:ascii="Times New Roman" w:hAnsi="Times New Roman"/>
          <w:sz w:val="20"/>
          <w:szCs w:val="18"/>
          <w:lang w:bidi="ar-EG"/>
        </w:rPr>
        <w:t xml:space="preserve"> Showing mean values of area percent </w:t>
      </w:r>
      <w:r w:rsidRPr="0016444E">
        <w:rPr>
          <w:rFonts w:ascii="Times New Roman" w:hAnsi="Times New Roman"/>
          <w:sz w:val="20"/>
          <w:szCs w:val="18"/>
        </w:rPr>
        <w:t>α-SMA</w:t>
      </w:r>
      <w:r w:rsidR="00974528">
        <w:rPr>
          <w:rFonts w:ascii="Times New Roman" w:hAnsi="Times New Roman"/>
          <w:sz w:val="20"/>
          <w:szCs w:val="18"/>
          <w:lang w:bidi="ar-EG"/>
        </w:rPr>
        <w:t xml:space="preserve"> </w:t>
      </w:r>
      <w:proofErr w:type="spellStart"/>
      <w:r w:rsidR="00974528">
        <w:rPr>
          <w:rFonts w:ascii="Times New Roman" w:hAnsi="Times New Roman"/>
          <w:sz w:val="20"/>
          <w:szCs w:val="18"/>
          <w:lang w:bidi="ar-EG"/>
        </w:rPr>
        <w:t>immuno</w:t>
      </w:r>
      <w:proofErr w:type="spellEnd"/>
      <w:r w:rsidR="00974528">
        <w:rPr>
          <w:rFonts w:ascii="Times New Roman" w:hAnsi="Times New Roman"/>
          <w:sz w:val="20"/>
          <w:szCs w:val="18"/>
          <w:lang w:bidi="ar-EG"/>
        </w:rPr>
        <w:t xml:space="preserve">- </w:t>
      </w:r>
      <w:r w:rsidRPr="0016444E">
        <w:rPr>
          <w:rFonts w:ascii="Times New Roman" w:hAnsi="Times New Roman"/>
          <w:sz w:val="20"/>
          <w:szCs w:val="18"/>
          <w:lang w:bidi="ar-EG"/>
        </w:rPr>
        <w:t>reactivity± SD in the 3 groups</w:t>
      </w:r>
    </w:p>
    <w:p w:rsidR="00974528" w:rsidRDefault="00974528" w:rsidP="00974528">
      <w:pPr>
        <w:bidi w:val="0"/>
        <w:snapToGrid w:val="0"/>
        <w:spacing w:after="0" w:line="240" w:lineRule="auto"/>
        <w:jc w:val="center"/>
        <w:rPr>
          <w:rFonts w:ascii="Times New Roman" w:hAnsi="Times New Roman"/>
          <w:sz w:val="20"/>
          <w:szCs w:val="18"/>
          <w:lang w:bidi="ar-EG"/>
        </w:rPr>
      </w:pPr>
    </w:p>
    <w:p w:rsidR="00974528" w:rsidRDefault="00974528" w:rsidP="00974528">
      <w:pPr>
        <w:bidi w:val="0"/>
        <w:snapToGrid w:val="0"/>
        <w:spacing w:after="0" w:line="240" w:lineRule="auto"/>
        <w:jc w:val="center"/>
        <w:rPr>
          <w:rFonts w:ascii="Times New Roman" w:hAnsi="Times New Roman"/>
          <w:sz w:val="20"/>
          <w:szCs w:val="18"/>
          <w:lang w:bidi="ar-EG"/>
        </w:rPr>
      </w:pPr>
    </w:p>
    <w:p w:rsidR="00974528" w:rsidRPr="0016444E" w:rsidRDefault="00974528" w:rsidP="00974528">
      <w:pPr>
        <w:bidi w:val="0"/>
        <w:snapToGrid w:val="0"/>
        <w:spacing w:after="0" w:line="240" w:lineRule="auto"/>
        <w:jc w:val="center"/>
        <w:rPr>
          <w:rFonts w:ascii="Times New Roman" w:hAnsi="Times New Roman"/>
          <w:sz w:val="20"/>
          <w:szCs w:val="18"/>
          <w:lang w:bidi="ar-EG"/>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52"/>
        <w:gridCol w:w="758"/>
        <w:gridCol w:w="1630"/>
        <w:gridCol w:w="2257"/>
        <w:gridCol w:w="1630"/>
        <w:gridCol w:w="2247"/>
      </w:tblGrid>
      <w:tr w:rsidR="00A165A8" w:rsidRPr="00EB6186" w:rsidTr="00EB6186">
        <w:trPr>
          <w:jc w:val="center"/>
        </w:trPr>
        <w:tc>
          <w:tcPr>
            <w:tcW w:w="502"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P value</w:t>
            </w:r>
          </w:p>
        </w:tc>
        <w:tc>
          <w:tcPr>
            <w:tcW w:w="40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F test</w:t>
            </w: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Group III</w:t>
            </w:r>
          </w:p>
        </w:tc>
        <w:tc>
          <w:tcPr>
            <w:tcW w:w="1191"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Group II</w:t>
            </w: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Group I</w:t>
            </w:r>
          </w:p>
        </w:tc>
        <w:tc>
          <w:tcPr>
            <w:tcW w:w="1186"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Mean% ± SD</w:t>
            </w:r>
          </w:p>
        </w:tc>
      </w:tr>
      <w:tr w:rsidR="00A165A8" w:rsidRPr="00EB6186" w:rsidTr="00EB6186">
        <w:trPr>
          <w:jc w:val="center"/>
        </w:trPr>
        <w:tc>
          <w:tcPr>
            <w:tcW w:w="502"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0.001</w:t>
            </w:r>
          </w:p>
        </w:tc>
        <w:tc>
          <w:tcPr>
            <w:tcW w:w="40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27.27</w:t>
            </w: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1.09±0.576</w:t>
            </w:r>
          </w:p>
        </w:tc>
        <w:tc>
          <w:tcPr>
            <w:tcW w:w="1191"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8.46±2.3</w:t>
            </w: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0.771±0.453</w:t>
            </w:r>
          </w:p>
        </w:tc>
        <w:tc>
          <w:tcPr>
            <w:tcW w:w="1186"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MA</w:t>
            </w:r>
          </w:p>
        </w:tc>
      </w:tr>
      <w:tr w:rsidR="00A165A8" w:rsidRPr="00EB6186" w:rsidTr="00EB6186">
        <w:trPr>
          <w:jc w:val="center"/>
        </w:trPr>
        <w:tc>
          <w:tcPr>
            <w:tcW w:w="502"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p>
        </w:tc>
        <w:tc>
          <w:tcPr>
            <w:tcW w:w="40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 xml:space="preserve">With group II </w:t>
            </w:r>
          </w:p>
        </w:tc>
        <w:tc>
          <w:tcPr>
            <w:tcW w:w="1191"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With groups I</w:t>
            </w:r>
            <w:r w:rsidR="00642650" w:rsidRPr="00EB6186">
              <w:rPr>
                <w:rFonts w:ascii="Times New Roman" w:eastAsiaTheme="minorEastAsia" w:hAnsi="Times New Roman"/>
                <w:sz w:val="20"/>
                <w:szCs w:val="16"/>
                <w:lang w:bidi="ar-EG"/>
              </w:rPr>
              <w:t xml:space="preserve"> &amp; </w:t>
            </w:r>
            <w:r w:rsidRPr="00EB6186">
              <w:rPr>
                <w:rFonts w:ascii="Times New Roman" w:eastAsiaTheme="minorEastAsia" w:hAnsi="Times New Roman"/>
                <w:sz w:val="20"/>
                <w:szCs w:val="16"/>
                <w:lang w:bidi="ar-EG"/>
              </w:rPr>
              <w:t xml:space="preserve">III </w:t>
            </w:r>
          </w:p>
        </w:tc>
        <w:tc>
          <w:tcPr>
            <w:tcW w:w="860"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 xml:space="preserve">With group II </w:t>
            </w:r>
          </w:p>
        </w:tc>
        <w:tc>
          <w:tcPr>
            <w:tcW w:w="1186" w:type="pct"/>
            <w:vAlign w:val="center"/>
          </w:tcPr>
          <w:p w:rsidR="00EA3DA8" w:rsidRPr="00EB6186" w:rsidRDefault="00EA3DA8" w:rsidP="00EB6186">
            <w:pPr>
              <w:bidi w:val="0"/>
              <w:snapToGrid w:val="0"/>
              <w:spacing w:after="0" w:line="240" w:lineRule="auto"/>
              <w:jc w:val="both"/>
              <w:rPr>
                <w:rFonts w:ascii="Times New Roman" w:eastAsiaTheme="minorEastAsia" w:hAnsi="Times New Roman"/>
                <w:sz w:val="20"/>
                <w:szCs w:val="16"/>
                <w:lang w:bidi="ar-EG"/>
              </w:rPr>
            </w:pPr>
            <w:r w:rsidRPr="00EB6186">
              <w:rPr>
                <w:rFonts w:ascii="Times New Roman" w:eastAsiaTheme="minorEastAsia" w:hAnsi="Times New Roman"/>
                <w:sz w:val="20"/>
                <w:szCs w:val="16"/>
                <w:lang w:bidi="ar-EG"/>
              </w:rPr>
              <w:t>Significance ≤ 0.01</w:t>
            </w:r>
          </w:p>
        </w:tc>
      </w:tr>
    </w:tbl>
    <w:p w:rsidR="003708CB" w:rsidRPr="0016444E" w:rsidRDefault="00BD0519" w:rsidP="0016444E">
      <w:pPr>
        <w:bidi w:val="0"/>
        <w:snapToGrid w:val="0"/>
        <w:spacing w:after="0" w:line="240" w:lineRule="auto"/>
        <w:ind w:firstLine="425"/>
        <w:jc w:val="both"/>
        <w:rPr>
          <w:rFonts w:ascii="Times New Roman" w:hAnsi="Times New Roman"/>
          <w:sz w:val="20"/>
          <w:szCs w:val="20"/>
          <w:lang w:bidi="ar-EG"/>
        </w:rPr>
      </w:pPr>
      <w:r w:rsidRPr="0016444E">
        <w:rPr>
          <w:rFonts w:ascii="Times New Roman" w:hAnsi="Times New Roman"/>
          <w:sz w:val="20"/>
          <w:szCs w:val="20"/>
          <w:lang w:bidi="ar-EG"/>
        </w:rPr>
        <w:t xml:space="preserve"> </w:t>
      </w:r>
    </w:p>
    <w:p w:rsidR="0016444E" w:rsidRPr="0016444E" w:rsidRDefault="0016444E" w:rsidP="0016444E">
      <w:pPr>
        <w:bidi w:val="0"/>
        <w:snapToGrid w:val="0"/>
        <w:spacing w:after="0" w:line="240" w:lineRule="auto"/>
        <w:jc w:val="center"/>
        <w:rPr>
          <w:rFonts w:ascii="Times New Roman" w:hAnsi="Times New Roman"/>
          <w:sz w:val="20"/>
          <w:szCs w:val="20"/>
        </w:rPr>
        <w:sectPr w:rsidR="0016444E" w:rsidRPr="0016444E" w:rsidSect="00642650">
          <w:type w:val="continuous"/>
          <w:pgSz w:w="12240" w:h="15840"/>
          <w:pgMar w:top="1440" w:right="1440" w:bottom="1440" w:left="1440" w:header="720" w:footer="720" w:gutter="0"/>
          <w:cols w:space="720"/>
          <w:docGrid w:linePitch="360"/>
        </w:sectPr>
      </w:pPr>
    </w:p>
    <w:p w:rsidR="007B457E" w:rsidRDefault="007B457E" w:rsidP="0016444E">
      <w:pPr>
        <w:bidi w:val="0"/>
        <w:snapToGrid w:val="0"/>
        <w:spacing w:after="0" w:line="240" w:lineRule="auto"/>
        <w:jc w:val="center"/>
        <w:rPr>
          <w:rFonts w:ascii="Times New Roman" w:hAnsi="Times New Roman"/>
          <w:noProof/>
          <w:sz w:val="20"/>
          <w:szCs w:val="20"/>
          <w:lang w:eastAsia="zh-CN"/>
        </w:rPr>
      </w:pPr>
    </w:p>
    <w:p w:rsidR="007B457E" w:rsidRDefault="007B457E" w:rsidP="007B457E">
      <w:pPr>
        <w:bidi w:val="0"/>
        <w:snapToGrid w:val="0"/>
        <w:spacing w:after="0" w:line="240" w:lineRule="auto"/>
        <w:jc w:val="center"/>
        <w:rPr>
          <w:rFonts w:ascii="Times New Roman" w:hAnsi="Times New Roman"/>
          <w:noProof/>
          <w:sz w:val="20"/>
          <w:szCs w:val="20"/>
          <w:lang w:eastAsia="zh-CN"/>
        </w:rPr>
      </w:pPr>
    </w:p>
    <w:p w:rsidR="007B457E" w:rsidRDefault="007B457E" w:rsidP="007B457E">
      <w:pPr>
        <w:bidi w:val="0"/>
        <w:snapToGrid w:val="0"/>
        <w:spacing w:after="0" w:line="240" w:lineRule="auto"/>
        <w:jc w:val="center"/>
        <w:rPr>
          <w:rFonts w:ascii="Times New Roman" w:hAnsi="Times New Roman"/>
          <w:noProof/>
          <w:sz w:val="20"/>
          <w:szCs w:val="20"/>
          <w:lang w:eastAsia="zh-CN"/>
        </w:rPr>
      </w:pPr>
    </w:p>
    <w:p w:rsidR="007B457E" w:rsidRDefault="007B457E" w:rsidP="007B457E">
      <w:pPr>
        <w:bidi w:val="0"/>
        <w:snapToGrid w:val="0"/>
        <w:spacing w:after="0" w:line="240" w:lineRule="auto"/>
        <w:jc w:val="center"/>
        <w:rPr>
          <w:rFonts w:ascii="Times New Roman" w:hAnsi="Times New Roman"/>
          <w:noProof/>
          <w:sz w:val="20"/>
          <w:szCs w:val="20"/>
          <w:lang w:eastAsia="zh-CN"/>
        </w:rPr>
      </w:pPr>
    </w:p>
    <w:p w:rsidR="003708CB" w:rsidRPr="0016444E" w:rsidRDefault="00FF7667" w:rsidP="007B457E">
      <w:pPr>
        <w:bidi w:val="0"/>
        <w:snapToGrid w:val="0"/>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25920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741170"/>
                    </a:xfrm>
                    <a:prstGeom prst="rect">
                      <a:avLst/>
                    </a:prstGeom>
                    <a:noFill/>
                    <a:ln>
                      <a:noFill/>
                    </a:ln>
                  </pic:spPr>
                </pic:pic>
              </a:graphicData>
            </a:graphic>
          </wp:inline>
        </w:drawing>
      </w:r>
    </w:p>
    <w:p w:rsidR="00EA3DA8" w:rsidRPr="007B457E" w:rsidRDefault="00BD0519" w:rsidP="00C55B7A">
      <w:pPr>
        <w:bidi w:val="0"/>
        <w:snapToGrid w:val="0"/>
        <w:spacing w:after="0" w:line="240" w:lineRule="auto"/>
        <w:jc w:val="both"/>
        <w:rPr>
          <w:rFonts w:ascii="Times New Roman" w:hAnsi="Times New Roman"/>
          <w:sz w:val="20"/>
          <w:szCs w:val="20"/>
          <w:lang w:bidi="ar-EG"/>
        </w:rPr>
      </w:pPr>
      <w:r w:rsidRPr="007B457E">
        <w:rPr>
          <w:rFonts w:ascii="Times New Roman" w:hAnsi="Times New Roman"/>
          <w:sz w:val="20"/>
          <w:szCs w:val="20"/>
          <w:lang w:bidi="ar-EG"/>
        </w:rPr>
        <w:t xml:space="preserve">Histogram </w:t>
      </w:r>
      <w:r w:rsidR="00BD2239" w:rsidRPr="007B457E">
        <w:rPr>
          <w:rFonts w:ascii="Times New Roman" w:hAnsi="Times New Roman"/>
          <w:sz w:val="20"/>
          <w:szCs w:val="20"/>
          <w:lang w:bidi="ar-EG"/>
        </w:rPr>
        <w:t>(</w:t>
      </w:r>
      <w:r w:rsidR="00EA3DA8" w:rsidRPr="007B457E">
        <w:rPr>
          <w:rFonts w:ascii="Times New Roman" w:hAnsi="Times New Roman"/>
          <w:sz w:val="20"/>
          <w:szCs w:val="20"/>
          <w:lang w:bidi="ar-EG"/>
        </w:rPr>
        <w:t>1)</w:t>
      </w:r>
      <w:r w:rsidR="00642650" w:rsidRPr="007B457E">
        <w:rPr>
          <w:rFonts w:ascii="Times New Roman" w:hAnsi="Times New Roman"/>
          <w:sz w:val="20"/>
          <w:szCs w:val="20"/>
          <w:lang w:bidi="ar-EG"/>
        </w:rPr>
        <w:t>:</w:t>
      </w:r>
      <w:r w:rsidR="00EA3DA8" w:rsidRPr="007B457E">
        <w:rPr>
          <w:rFonts w:ascii="Times New Roman" w:hAnsi="Times New Roman"/>
          <w:sz w:val="20"/>
          <w:szCs w:val="20"/>
          <w:lang w:bidi="ar-EG"/>
        </w:rPr>
        <w:t xml:space="preserve"> Showing mean values of area percent </w:t>
      </w:r>
      <w:r w:rsidR="00EA3DA8" w:rsidRPr="007B457E">
        <w:rPr>
          <w:rFonts w:ascii="Times New Roman" w:hAnsi="Times New Roman"/>
          <w:sz w:val="20"/>
          <w:szCs w:val="20"/>
        </w:rPr>
        <w:t xml:space="preserve">α-SMA </w:t>
      </w:r>
      <w:proofErr w:type="spellStart"/>
      <w:r w:rsidR="00974528">
        <w:rPr>
          <w:rFonts w:ascii="Times New Roman" w:hAnsi="Times New Roman"/>
          <w:sz w:val="20"/>
          <w:szCs w:val="20"/>
          <w:lang w:bidi="ar-EG"/>
        </w:rPr>
        <w:t>immuno</w:t>
      </w:r>
      <w:proofErr w:type="spellEnd"/>
      <w:r w:rsidR="00974528">
        <w:rPr>
          <w:rFonts w:ascii="Times New Roman" w:hAnsi="Times New Roman"/>
          <w:sz w:val="20"/>
          <w:szCs w:val="20"/>
          <w:lang w:bidi="ar-EG"/>
        </w:rPr>
        <w:t>-</w:t>
      </w:r>
      <w:r w:rsidRPr="007B457E">
        <w:rPr>
          <w:rFonts w:ascii="Times New Roman" w:hAnsi="Times New Roman"/>
          <w:sz w:val="20"/>
          <w:szCs w:val="20"/>
          <w:lang w:bidi="ar-EG"/>
        </w:rPr>
        <w:t xml:space="preserve"> </w:t>
      </w:r>
      <w:r w:rsidR="00EA3DA8" w:rsidRPr="007B457E">
        <w:rPr>
          <w:rFonts w:ascii="Times New Roman" w:hAnsi="Times New Roman"/>
          <w:sz w:val="20"/>
          <w:szCs w:val="20"/>
          <w:lang w:bidi="ar-EG"/>
        </w:rPr>
        <w:t>reactivity</w:t>
      </w:r>
      <w:r w:rsidR="00974528">
        <w:rPr>
          <w:rFonts w:ascii="Times New Roman" w:hAnsi="Times New Roman"/>
          <w:sz w:val="20"/>
          <w:szCs w:val="20"/>
          <w:lang w:bidi="ar-EG"/>
        </w:rPr>
        <w:t xml:space="preserve"> </w:t>
      </w:r>
      <w:r w:rsidR="00EA3DA8" w:rsidRPr="007B457E">
        <w:rPr>
          <w:rFonts w:ascii="Times New Roman" w:hAnsi="Times New Roman"/>
          <w:sz w:val="20"/>
          <w:szCs w:val="20"/>
          <w:lang w:bidi="ar-EG"/>
        </w:rPr>
        <w:t>in the 3 groups</w:t>
      </w:r>
    </w:p>
    <w:p w:rsidR="00642650" w:rsidRPr="007B457E" w:rsidRDefault="00642650" w:rsidP="0016444E">
      <w:pPr>
        <w:bidi w:val="0"/>
        <w:snapToGrid w:val="0"/>
        <w:spacing w:after="0" w:line="240" w:lineRule="auto"/>
        <w:ind w:firstLine="425"/>
        <w:jc w:val="both"/>
        <w:rPr>
          <w:rFonts w:ascii="Times New Roman" w:hAnsi="Times New Roman"/>
          <w:sz w:val="20"/>
          <w:szCs w:val="20"/>
          <w:lang w:eastAsia="zh-CN" w:bidi="ar-EG"/>
        </w:rPr>
      </w:pPr>
    </w:p>
    <w:p w:rsidR="00EA3DA8" w:rsidRPr="007B457E" w:rsidRDefault="00FF7667" w:rsidP="0016444E">
      <w:pPr>
        <w:bidi w:val="0"/>
        <w:snapToGrid w:val="0"/>
        <w:spacing w:after="0" w:line="240" w:lineRule="auto"/>
        <w:jc w:val="center"/>
        <w:rPr>
          <w:rFonts w:ascii="Times New Roman" w:hAnsi="Times New Roman"/>
          <w:sz w:val="20"/>
          <w:szCs w:val="20"/>
          <w:lang w:bidi="ar-EG"/>
        </w:rPr>
      </w:pPr>
      <w:r>
        <w:rPr>
          <w:rFonts w:ascii="Times New Roman" w:hAnsi="Times New Roman"/>
          <w:noProof/>
          <w:sz w:val="20"/>
          <w:szCs w:val="20"/>
        </w:rPr>
        <w:drawing>
          <wp:inline distT="0" distB="0" distL="0" distR="0">
            <wp:extent cx="2592070" cy="259207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A3DA8" w:rsidRPr="007B457E" w:rsidRDefault="00EA3DA8" w:rsidP="00C55B7A">
      <w:pPr>
        <w:widowControl w:val="0"/>
        <w:autoSpaceDE w:val="0"/>
        <w:autoSpaceDN w:val="0"/>
        <w:bidi w:val="0"/>
        <w:adjustRightInd w:val="0"/>
        <w:snapToGrid w:val="0"/>
        <w:spacing w:after="0" w:line="240" w:lineRule="auto"/>
        <w:jc w:val="both"/>
        <w:rPr>
          <w:rFonts w:ascii="Times New Roman" w:hAnsi="Times New Roman"/>
          <w:sz w:val="20"/>
          <w:szCs w:val="20"/>
          <w:lang w:eastAsia="zh-CN"/>
        </w:rPr>
      </w:pPr>
      <w:r w:rsidRPr="007B457E">
        <w:rPr>
          <w:rFonts w:ascii="Times New Roman" w:hAnsi="Times New Roman"/>
          <w:b/>
          <w:bCs/>
          <w:color w:val="000000"/>
          <w:sz w:val="20"/>
          <w:szCs w:val="20"/>
        </w:rPr>
        <w:t>Fig</w:t>
      </w:r>
      <w:r w:rsidR="000F21D4" w:rsidRPr="007B457E">
        <w:rPr>
          <w:rFonts w:ascii="Times New Roman" w:hAnsi="Times New Roman"/>
          <w:b/>
          <w:bCs/>
          <w:color w:val="000000"/>
          <w:sz w:val="20"/>
          <w:szCs w:val="20"/>
        </w:rPr>
        <w:t>.</w:t>
      </w:r>
      <w:r w:rsidRPr="007B457E">
        <w:rPr>
          <w:rFonts w:ascii="Times New Roman" w:hAnsi="Times New Roman"/>
          <w:b/>
          <w:bCs/>
          <w:color w:val="000000"/>
          <w:sz w:val="20"/>
          <w:szCs w:val="20"/>
        </w:rPr>
        <w:t xml:space="preserve"> </w:t>
      </w:r>
      <w:r w:rsidR="00BD2239" w:rsidRPr="007B457E">
        <w:rPr>
          <w:rFonts w:ascii="Times New Roman" w:hAnsi="Times New Roman"/>
          <w:b/>
          <w:bCs/>
          <w:color w:val="000000"/>
          <w:sz w:val="20"/>
          <w:szCs w:val="20"/>
        </w:rPr>
        <w:t>(</w:t>
      </w:r>
      <w:r w:rsidRPr="007B457E">
        <w:rPr>
          <w:rFonts w:ascii="Times New Roman" w:hAnsi="Times New Roman"/>
          <w:b/>
          <w:bCs/>
          <w:color w:val="000000"/>
          <w:sz w:val="20"/>
          <w:szCs w:val="20"/>
        </w:rPr>
        <w:t>11)</w:t>
      </w:r>
      <w:r w:rsidR="007B457E" w:rsidRPr="007B457E">
        <w:rPr>
          <w:rFonts w:ascii="Times New Roman" w:hAnsi="Times New Roman"/>
          <w:b/>
          <w:bCs/>
          <w:color w:val="000000"/>
          <w:sz w:val="20"/>
          <w:szCs w:val="20"/>
        </w:rPr>
        <w:t>:</w:t>
      </w:r>
      <w:r w:rsidR="007B457E">
        <w:rPr>
          <w:rFonts w:ascii="Times New Roman" w:hAnsi="Times New Roman"/>
          <w:b/>
          <w:bCs/>
          <w:color w:val="000000"/>
          <w:sz w:val="20"/>
          <w:szCs w:val="20"/>
        </w:rPr>
        <w:t xml:space="preserve"> </w:t>
      </w:r>
      <w:r w:rsidR="007B457E" w:rsidRPr="007B457E">
        <w:rPr>
          <w:rFonts w:ascii="Times New Roman" w:hAnsi="Times New Roman"/>
          <w:color w:val="000000"/>
          <w:sz w:val="20"/>
          <w:szCs w:val="20"/>
        </w:rPr>
        <w:t>T</w:t>
      </w:r>
      <w:r w:rsidRPr="007B457E">
        <w:rPr>
          <w:rFonts w:ascii="Times New Roman" w:hAnsi="Times New Roman"/>
          <w:color w:val="000000"/>
          <w:sz w:val="20"/>
          <w:szCs w:val="20"/>
        </w:rPr>
        <w:t xml:space="preserve">ransmission electron micrograph </w:t>
      </w:r>
      <w:r w:rsidRPr="007B457E">
        <w:rPr>
          <w:rFonts w:ascii="Times New Roman" w:hAnsi="Times New Roman"/>
          <w:sz w:val="20"/>
          <w:szCs w:val="20"/>
        </w:rPr>
        <w:t xml:space="preserve">of liver of control group showing a normal </w:t>
      </w:r>
      <w:proofErr w:type="spellStart"/>
      <w:r w:rsidRPr="007B457E">
        <w:rPr>
          <w:rFonts w:ascii="Times New Roman" w:hAnsi="Times New Roman"/>
          <w:sz w:val="20"/>
          <w:szCs w:val="20"/>
        </w:rPr>
        <w:t>hepatocyte</w:t>
      </w:r>
      <w:proofErr w:type="spellEnd"/>
      <w:r w:rsidRPr="007B457E">
        <w:rPr>
          <w:rFonts w:ascii="Times New Roman" w:hAnsi="Times New Roman"/>
          <w:sz w:val="20"/>
          <w:szCs w:val="20"/>
        </w:rPr>
        <w:t xml:space="preserve"> with </w:t>
      </w:r>
      <w:proofErr w:type="spellStart"/>
      <w:r w:rsidRPr="007B457E">
        <w:rPr>
          <w:rFonts w:ascii="Times New Roman" w:hAnsi="Times New Roman"/>
          <w:sz w:val="20"/>
          <w:szCs w:val="20"/>
        </w:rPr>
        <w:t>euchromatic</w:t>
      </w:r>
      <w:proofErr w:type="spellEnd"/>
      <w:r w:rsidRPr="007B457E">
        <w:rPr>
          <w:rFonts w:ascii="Times New Roman" w:hAnsi="Times New Roman"/>
          <w:sz w:val="20"/>
          <w:szCs w:val="20"/>
        </w:rPr>
        <w:t xml:space="preserve"> nucleus (N). The cytoplasm contains many mitochondria (m), rough endoplasmic reticulum (arrow) and rosettes shape of glycogen (arrow head).</w:t>
      </w:r>
      <w:r w:rsidR="00642650" w:rsidRPr="007B457E">
        <w:rPr>
          <w:rFonts w:ascii="Times New Roman" w:hAnsi="Times New Roman"/>
          <w:sz w:val="20"/>
          <w:szCs w:val="20"/>
        </w:rPr>
        <w:t xml:space="preserve"> </w:t>
      </w:r>
      <w:r w:rsidRPr="007B457E">
        <w:rPr>
          <w:rFonts w:ascii="Times New Roman" w:hAnsi="Times New Roman"/>
          <w:sz w:val="20"/>
          <w:szCs w:val="20"/>
        </w:rPr>
        <w:t>(x 8000)</w:t>
      </w:r>
    </w:p>
    <w:p w:rsidR="00642650" w:rsidRPr="00C55B7A" w:rsidRDefault="00642650" w:rsidP="0016444E">
      <w:pPr>
        <w:widowControl w:val="0"/>
        <w:autoSpaceDE w:val="0"/>
        <w:autoSpaceDN w:val="0"/>
        <w:bidi w:val="0"/>
        <w:adjustRightInd w:val="0"/>
        <w:snapToGrid w:val="0"/>
        <w:spacing w:after="0" w:line="240" w:lineRule="auto"/>
        <w:ind w:firstLine="425"/>
        <w:jc w:val="both"/>
        <w:rPr>
          <w:rFonts w:ascii="Times New Roman" w:hAnsi="Times New Roman"/>
          <w:sz w:val="18"/>
          <w:szCs w:val="18"/>
          <w:lang w:eastAsia="zh-CN"/>
        </w:rPr>
      </w:pPr>
    </w:p>
    <w:p w:rsidR="00EA3DA8" w:rsidRPr="00C55B7A" w:rsidRDefault="00FF7667" w:rsidP="0016444E">
      <w:pPr>
        <w:bidi w:val="0"/>
        <w:snapToGrid w:val="0"/>
        <w:spacing w:after="0" w:line="240" w:lineRule="auto"/>
        <w:jc w:val="center"/>
        <w:rPr>
          <w:rFonts w:ascii="Times New Roman" w:hAnsi="Times New Roman"/>
          <w:sz w:val="18"/>
          <w:szCs w:val="18"/>
          <w:lang w:bidi="ar-EG"/>
        </w:rPr>
      </w:pPr>
      <w:r>
        <w:rPr>
          <w:rFonts w:ascii="Times New Roman" w:hAnsi="Times New Roman"/>
          <w:noProof/>
          <w:sz w:val="18"/>
          <w:szCs w:val="18"/>
        </w:rPr>
        <w:drawing>
          <wp:inline distT="0" distB="0" distL="0" distR="0">
            <wp:extent cx="2592070" cy="259207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A3DA8" w:rsidRPr="007B457E" w:rsidRDefault="00EA3DA8" w:rsidP="00C55B7A">
      <w:pPr>
        <w:widowControl w:val="0"/>
        <w:autoSpaceDE w:val="0"/>
        <w:autoSpaceDN w:val="0"/>
        <w:bidi w:val="0"/>
        <w:adjustRightInd w:val="0"/>
        <w:snapToGrid w:val="0"/>
        <w:spacing w:after="0" w:line="240" w:lineRule="auto"/>
        <w:jc w:val="both"/>
        <w:rPr>
          <w:rFonts w:ascii="Times New Roman" w:hAnsi="Times New Roman"/>
          <w:sz w:val="20"/>
          <w:szCs w:val="20"/>
          <w:lang w:eastAsia="zh-CN"/>
        </w:rPr>
      </w:pPr>
      <w:r w:rsidRPr="007B457E">
        <w:rPr>
          <w:rFonts w:ascii="Times New Roman" w:hAnsi="Times New Roman"/>
          <w:b/>
          <w:bCs/>
          <w:color w:val="000000"/>
          <w:sz w:val="20"/>
          <w:szCs w:val="20"/>
        </w:rPr>
        <w:t>Fig</w:t>
      </w:r>
      <w:r w:rsidR="000F21D4" w:rsidRPr="007B457E">
        <w:rPr>
          <w:rFonts w:ascii="Times New Roman" w:hAnsi="Times New Roman"/>
          <w:b/>
          <w:bCs/>
          <w:color w:val="000000"/>
          <w:sz w:val="20"/>
          <w:szCs w:val="20"/>
        </w:rPr>
        <w:t>.</w:t>
      </w:r>
      <w:r w:rsidRPr="007B457E">
        <w:rPr>
          <w:rFonts w:ascii="Times New Roman" w:hAnsi="Times New Roman"/>
          <w:b/>
          <w:bCs/>
          <w:color w:val="000000"/>
          <w:sz w:val="20"/>
          <w:szCs w:val="20"/>
        </w:rPr>
        <w:t xml:space="preserve"> </w:t>
      </w:r>
      <w:r w:rsidR="00BD2239" w:rsidRPr="007B457E">
        <w:rPr>
          <w:rFonts w:ascii="Times New Roman" w:hAnsi="Times New Roman"/>
          <w:b/>
          <w:bCs/>
          <w:color w:val="000000"/>
          <w:sz w:val="20"/>
          <w:szCs w:val="20"/>
        </w:rPr>
        <w:t>(</w:t>
      </w:r>
      <w:r w:rsidRPr="007B457E">
        <w:rPr>
          <w:rFonts w:ascii="Times New Roman" w:hAnsi="Times New Roman"/>
          <w:b/>
          <w:bCs/>
          <w:color w:val="000000"/>
          <w:sz w:val="20"/>
          <w:szCs w:val="20"/>
        </w:rPr>
        <w:t>12):</w:t>
      </w:r>
      <w:r w:rsidR="009B2856" w:rsidRPr="007B457E">
        <w:rPr>
          <w:rFonts w:ascii="Times New Roman" w:hAnsi="Times New Roman"/>
          <w:color w:val="000000"/>
          <w:sz w:val="20"/>
          <w:szCs w:val="20"/>
        </w:rPr>
        <w:t xml:space="preserve"> Magnification of the previous figure</w:t>
      </w:r>
      <w:r w:rsidRPr="007B457E">
        <w:rPr>
          <w:rFonts w:ascii="Times New Roman" w:hAnsi="Times New Roman"/>
          <w:sz w:val="20"/>
          <w:szCs w:val="20"/>
        </w:rPr>
        <w:t xml:space="preserve"> showing a normal </w:t>
      </w:r>
      <w:proofErr w:type="spellStart"/>
      <w:r w:rsidRPr="007B457E">
        <w:rPr>
          <w:rFonts w:ascii="Times New Roman" w:hAnsi="Times New Roman"/>
          <w:sz w:val="20"/>
          <w:szCs w:val="20"/>
        </w:rPr>
        <w:t>hepatocyte</w:t>
      </w:r>
      <w:proofErr w:type="spellEnd"/>
      <w:r w:rsidRPr="007B457E">
        <w:rPr>
          <w:rFonts w:ascii="Times New Roman" w:hAnsi="Times New Roman"/>
          <w:sz w:val="20"/>
          <w:szCs w:val="20"/>
        </w:rPr>
        <w:t xml:space="preserve"> with </w:t>
      </w:r>
      <w:proofErr w:type="spellStart"/>
      <w:r w:rsidRPr="007B457E">
        <w:rPr>
          <w:rFonts w:ascii="Times New Roman" w:hAnsi="Times New Roman"/>
          <w:sz w:val="20"/>
          <w:szCs w:val="20"/>
        </w:rPr>
        <w:t>euchromatic</w:t>
      </w:r>
      <w:proofErr w:type="spellEnd"/>
      <w:r w:rsidRPr="007B457E">
        <w:rPr>
          <w:rFonts w:ascii="Times New Roman" w:hAnsi="Times New Roman"/>
          <w:sz w:val="20"/>
          <w:szCs w:val="20"/>
        </w:rPr>
        <w:t xml:space="preserve"> nucleus (N). The cytoplasm contains many mitochondria (m), rough endoplasmic reticulum (arrow) and rosettes shape of glycogen (arrow head).</w:t>
      </w:r>
      <w:r w:rsidR="00642650" w:rsidRPr="007B457E">
        <w:rPr>
          <w:rFonts w:ascii="Times New Roman" w:hAnsi="Times New Roman"/>
          <w:sz w:val="20"/>
          <w:szCs w:val="20"/>
        </w:rPr>
        <w:t xml:space="preserve"> </w:t>
      </w:r>
      <w:r w:rsidRPr="007B457E">
        <w:rPr>
          <w:rFonts w:ascii="Times New Roman" w:hAnsi="Times New Roman"/>
          <w:sz w:val="20"/>
          <w:szCs w:val="20"/>
        </w:rPr>
        <w:t>(x 17500)</w:t>
      </w:r>
    </w:p>
    <w:p w:rsidR="00C55B7A" w:rsidRPr="007B457E" w:rsidRDefault="00C55B7A" w:rsidP="00C55B7A">
      <w:pPr>
        <w:widowControl w:val="0"/>
        <w:autoSpaceDE w:val="0"/>
        <w:autoSpaceDN w:val="0"/>
        <w:bidi w:val="0"/>
        <w:adjustRightInd w:val="0"/>
        <w:snapToGrid w:val="0"/>
        <w:spacing w:after="0" w:line="240" w:lineRule="auto"/>
        <w:jc w:val="both"/>
        <w:rPr>
          <w:rFonts w:ascii="Times New Roman" w:hAnsi="Times New Roman"/>
          <w:sz w:val="20"/>
          <w:szCs w:val="20"/>
          <w:lang w:eastAsia="zh-CN"/>
        </w:rPr>
      </w:pPr>
    </w:p>
    <w:p w:rsidR="00E34699" w:rsidRPr="007B457E" w:rsidRDefault="00FF7667" w:rsidP="0016444E">
      <w:pPr>
        <w:widowControl w:val="0"/>
        <w:autoSpaceDE w:val="0"/>
        <w:autoSpaceDN w:val="0"/>
        <w:bidi w:val="0"/>
        <w:adjustRightInd w:val="0"/>
        <w:snapToGrid w:val="0"/>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2592070" cy="259207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34699" w:rsidRPr="007B457E" w:rsidRDefault="00E34699" w:rsidP="00C55B7A">
      <w:pPr>
        <w:widowControl w:val="0"/>
        <w:autoSpaceDE w:val="0"/>
        <w:autoSpaceDN w:val="0"/>
        <w:bidi w:val="0"/>
        <w:adjustRightInd w:val="0"/>
        <w:snapToGrid w:val="0"/>
        <w:spacing w:after="0" w:line="240" w:lineRule="auto"/>
        <w:jc w:val="both"/>
        <w:rPr>
          <w:rFonts w:ascii="Times New Roman" w:hAnsi="Times New Roman"/>
          <w:sz w:val="20"/>
          <w:szCs w:val="20"/>
          <w:lang w:eastAsia="zh-CN"/>
        </w:rPr>
      </w:pPr>
      <w:r w:rsidRPr="007B457E">
        <w:rPr>
          <w:rFonts w:ascii="Times New Roman" w:hAnsi="Times New Roman"/>
          <w:b/>
          <w:bCs/>
          <w:color w:val="000000"/>
          <w:sz w:val="20"/>
          <w:szCs w:val="20"/>
        </w:rPr>
        <w:t>Fig</w:t>
      </w:r>
      <w:r w:rsidR="000F21D4" w:rsidRPr="007B457E">
        <w:rPr>
          <w:rFonts w:ascii="Times New Roman" w:hAnsi="Times New Roman"/>
          <w:b/>
          <w:bCs/>
          <w:color w:val="000000"/>
          <w:sz w:val="20"/>
          <w:szCs w:val="20"/>
        </w:rPr>
        <w:t>.</w:t>
      </w:r>
      <w:r w:rsidRPr="007B457E">
        <w:rPr>
          <w:rFonts w:ascii="Times New Roman" w:hAnsi="Times New Roman"/>
          <w:b/>
          <w:bCs/>
          <w:color w:val="000000"/>
          <w:sz w:val="20"/>
          <w:szCs w:val="20"/>
        </w:rPr>
        <w:t xml:space="preserve"> </w:t>
      </w:r>
      <w:r w:rsidR="00BD2239" w:rsidRPr="007B457E">
        <w:rPr>
          <w:rFonts w:ascii="Times New Roman" w:hAnsi="Times New Roman"/>
          <w:b/>
          <w:bCs/>
          <w:color w:val="000000"/>
          <w:sz w:val="20"/>
          <w:szCs w:val="20"/>
        </w:rPr>
        <w:t>(</w:t>
      </w:r>
      <w:r w:rsidRPr="007B457E">
        <w:rPr>
          <w:rFonts w:ascii="Times New Roman" w:hAnsi="Times New Roman"/>
          <w:b/>
          <w:bCs/>
          <w:color w:val="000000"/>
          <w:sz w:val="20"/>
          <w:szCs w:val="20"/>
        </w:rPr>
        <w:t>13):</w:t>
      </w:r>
      <w:r w:rsidRPr="007B457E">
        <w:rPr>
          <w:rFonts w:ascii="Times New Roman" w:hAnsi="Times New Roman"/>
          <w:color w:val="000000"/>
          <w:sz w:val="20"/>
          <w:szCs w:val="20"/>
        </w:rPr>
        <w:t xml:space="preserve"> Transmission electron micrograph </w:t>
      </w:r>
      <w:r w:rsidRPr="007B457E">
        <w:rPr>
          <w:rFonts w:ascii="Times New Roman" w:hAnsi="Times New Roman"/>
          <w:sz w:val="20"/>
          <w:szCs w:val="20"/>
        </w:rPr>
        <w:t>of liver from group II</w:t>
      </w:r>
      <w:r w:rsidR="00283AEF">
        <w:rPr>
          <w:rFonts w:ascii="Times New Roman" w:hAnsi="Times New Roman"/>
          <w:sz w:val="20"/>
          <w:szCs w:val="20"/>
        </w:rPr>
        <w:t xml:space="preserve"> (received CP )</w:t>
      </w:r>
      <w:r w:rsidRPr="007B457E">
        <w:rPr>
          <w:rFonts w:ascii="Times New Roman" w:hAnsi="Times New Roman"/>
          <w:sz w:val="20"/>
          <w:szCs w:val="20"/>
        </w:rPr>
        <w:t xml:space="preserve"> showing</w:t>
      </w:r>
      <w:r w:rsidR="0094384C" w:rsidRPr="007B457E">
        <w:rPr>
          <w:rFonts w:ascii="Times New Roman" w:hAnsi="Times New Roman"/>
          <w:sz w:val="20"/>
          <w:szCs w:val="20"/>
        </w:rPr>
        <w:t xml:space="preserve"> </w:t>
      </w:r>
      <w:proofErr w:type="spellStart"/>
      <w:r w:rsidRPr="007B457E">
        <w:rPr>
          <w:rFonts w:ascii="Times New Roman" w:hAnsi="Times New Roman"/>
          <w:sz w:val="20"/>
          <w:szCs w:val="20"/>
        </w:rPr>
        <w:t>hepatocyte</w:t>
      </w:r>
      <w:proofErr w:type="spellEnd"/>
      <w:r w:rsidRPr="007B457E">
        <w:rPr>
          <w:rFonts w:ascii="Times New Roman" w:hAnsi="Times New Roman"/>
          <w:sz w:val="20"/>
          <w:szCs w:val="20"/>
        </w:rPr>
        <w:t xml:space="preserve"> with</w:t>
      </w:r>
      <w:r w:rsidR="00642650" w:rsidRPr="007B457E">
        <w:rPr>
          <w:rFonts w:ascii="Times New Roman" w:hAnsi="Times New Roman"/>
          <w:sz w:val="20"/>
          <w:szCs w:val="20"/>
        </w:rPr>
        <w:t xml:space="preserve"> </w:t>
      </w:r>
      <w:r w:rsidRPr="007B457E">
        <w:rPr>
          <w:rFonts w:ascii="Times New Roman" w:hAnsi="Times New Roman"/>
          <w:sz w:val="20"/>
          <w:szCs w:val="20"/>
        </w:rPr>
        <w:t>nearly compressed nucleus (N), massive</w:t>
      </w:r>
      <w:r w:rsidR="0094384C" w:rsidRPr="007B457E">
        <w:rPr>
          <w:rFonts w:ascii="Times New Roman" w:hAnsi="Times New Roman"/>
          <w:sz w:val="20"/>
          <w:szCs w:val="20"/>
        </w:rPr>
        <w:t xml:space="preserve"> </w:t>
      </w:r>
      <w:proofErr w:type="spellStart"/>
      <w:r w:rsidRPr="007B457E">
        <w:rPr>
          <w:rFonts w:ascii="Times New Roman" w:hAnsi="Times New Roman"/>
          <w:sz w:val="20"/>
          <w:szCs w:val="20"/>
        </w:rPr>
        <w:t>infilteration</w:t>
      </w:r>
      <w:proofErr w:type="spellEnd"/>
      <w:r w:rsidRPr="007B457E">
        <w:rPr>
          <w:rFonts w:ascii="Times New Roman" w:hAnsi="Times New Roman"/>
          <w:sz w:val="20"/>
          <w:szCs w:val="20"/>
        </w:rPr>
        <w:t xml:space="preserve"> with lipid droplet (L), </w:t>
      </w:r>
      <w:proofErr w:type="spellStart"/>
      <w:r w:rsidRPr="007B457E">
        <w:rPr>
          <w:rFonts w:ascii="Times New Roman" w:hAnsi="Times New Roman"/>
          <w:sz w:val="20"/>
          <w:szCs w:val="20"/>
        </w:rPr>
        <w:t>cytoplasmic</w:t>
      </w:r>
      <w:proofErr w:type="spellEnd"/>
      <w:r w:rsidR="0094384C" w:rsidRPr="007B457E">
        <w:rPr>
          <w:rFonts w:ascii="Times New Roman" w:hAnsi="Times New Roman"/>
          <w:sz w:val="20"/>
          <w:szCs w:val="20"/>
        </w:rPr>
        <w:t xml:space="preserve"> </w:t>
      </w:r>
      <w:proofErr w:type="spellStart"/>
      <w:r w:rsidRPr="007B457E">
        <w:rPr>
          <w:rFonts w:ascii="Times New Roman" w:hAnsi="Times New Roman"/>
          <w:sz w:val="20"/>
          <w:szCs w:val="20"/>
        </w:rPr>
        <w:t>vacuolation</w:t>
      </w:r>
      <w:proofErr w:type="spellEnd"/>
      <w:r w:rsidRPr="007B457E">
        <w:rPr>
          <w:rFonts w:ascii="Times New Roman" w:hAnsi="Times New Roman"/>
          <w:sz w:val="20"/>
          <w:szCs w:val="20"/>
        </w:rPr>
        <w:t xml:space="preserve"> (V), dilated RER (arrow head)</w:t>
      </w:r>
      <w:r w:rsidR="00642650" w:rsidRPr="007B457E">
        <w:rPr>
          <w:rFonts w:ascii="Times New Roman" w:hAnsi="Times New Roman"/>
          <w:sz w:val="20"/>
          <w:szCs w:val="20"/>
        </w:rPr>
        <w:t>,</w:t>
      </w:r>
      <w:r w:rsidRPr="007B457E">
        <w:rPr>
          <w:rFonts w:ascii="Times New Roman" w:hAnsi="Times New Roman"/>
          <w:sz w:val="20"/>
          <w:szCs w:val="20"/>
        </w:rPr>
        <w:t xml:space="preserve"> rarified cytoplasm (arrow), disrupted bile </w:t>
      </w:r>
      <w:proofErr w:type="spellStart"/>
      <w:r w:rsidRPr="007B457E">
        <w:rPr>
          <w:rFonts w:ascii="Times New Roman" w:hAnsi="Times New Roman"/>
          <w:sz w:val="20"/>
          <w:szCs w:val="20"/>
        </w:rPr>
        <w:t>canaliculus</w:t>
      </w:r>
      <w:proofErr w:type="spellEnd"/>
      <w:r w:rsidRPr="007B457E">
        <w:rPr>
          <w:rFonts w:ascii="Times New Roman" w:hAnsi="Times New Roman"/>
          <w:sz w:val="20"/>
          <w:szCs w:val="20"/>
        </w:rPr>
        <w:t xml:space="preserve"> (B), swollen degenerated mitochondria (m),</w:t>
      </w:r>
      <w:r w:rsidR="00642650" w:rsidRPr="007B457E">
        <w:rPr>
          <w:rFonts w:ascii="Times New Roman" w:hAnsi="Times New Roman"/>
          <w:sz w:val="20"/>
          <w:szCs w:val="20"/>
        </w:rPr>
        <w:t xml:space="preserve"> </w:t>
      </w:r>
      <w:r w:rsidRPr="007B457E">
        <w:rPr>
          <w:rFonts w:ascii="Times New Roman" w:hAnsi="Times New Roman"/>
          <w:sz w:val="20"/>
          <w:szCs w:val="20"/>
        </w:rPr>
        <w:t>collagen fiber (C)</w:t>
      </w:r>
      <w:r w:rsidR="00642650" w:rsidRPr="007B457E">
        <w:rPr>
          <w:rFonts w:ascii="Times New Roman" w:hAnsi="Times New Roman"/>
          <w:sz w:val="20"/>
          <w:szCs w:val="20"/>
        </w:rPr>
        <w:t>. (</w:t>
      </w:r>
      <w:r w:rsidR="007B457E">
        <w:rPr>
          <w:rFonts w:ascii="Times New Roman" w:hAnsi="Times New Roman"/>
          <w:sz w:val="20"/>
          <w:szCs w:val="20"/>
        </w:rPr>
        <w:t>x 8000)</w:t>
      </w:r>
    </w:p>
    <w:p w:rsidR="009B75D6" w:rsidRPr="00C55B7A" w:rsidRDefault="00FF7667" w:rsidP="0016444E">
      <w:pPr>
        <w:widowControl w:val="0"/>
        <w:autoSpaceDE w:val="0"/>
        <w:autoSpaceDN w:val="0"/>
        <w:bidi w:val="0"/>
        <w:adjustRightInd w:val="0"/>
        <w:snapToGrid w:val="0"/>
        <w:spacing w:after="0" w:line="240" w:lineRule="auto"/>
        <w:jc w:val="center"/>
        <w:rPr>
          <w:rFonts w:ascii="Times New Roman" w:hAnsi="Times New Roman"/>
          <w:sz w:val="18"/>
          <w:szCs w:val="18"/>
        </w:rPr>
      </w:pPr>
      <w:r>
        <w:rPr>
          <w:rFonts w:ascii="Times New Roman" w:hAnsi="Times New Roman"/>
          <w:noProof/>
          <w:sz w:val="18"/>
          <w:szCs w:val="18"/>
        </w:rPr>
        <w:drawing>
          <wp:inline distT="0" distB="0" distL="0" distR="0">
            <wp:extent cx="2592070" cy="259207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34699" w:rsidRPr="007B457E" w:rsidRDefault="009B75D6" w:rsidP="007B457E">
      <w:pPr>
        <w:bidi w:val="0"/>
        <w:snapToGrid w:val="0"/>
        <w:spacing w:after="0" w:line="240" w:lineRule="auto"/>
        <w:jc w:val="both"/>
        <w:rPr>
          <w:rFonts w:ascii="Times New Roman" w:hAnsi="Times New Roman"/>
          <w:sz w:val="20"/>
          <w:szCs w:val="18"/>
        </w:rPr>
      </w:pPr>
      <w:r w:rsidRPr="007B457E">
        <w:rPr>
          <w:rFonts w:ascii="Times New Roman" w:hAnsi="Times New Roman"/>
          <w:b/>
          <w:bCs/>
          <w:sz w:val="20"/>
          <w:szCs w:val="18"/>
        </w:rPr>
        <w:t xml:space="preserve">Fig. </w:t>
      </w:r>
      <w:r w:rsidR="00BD2239" w:rsidRPr="007B457E">
        <w:rPr>
          <w:rFonts w:ascii="Times New Roman" w:hAnsi="Times New Roman"/>
          <w:b/>
          <w:bCs/>
          <w:sz w:val="20"/>
          <w:szCs w:val="18"/>
        </w:rPr>
        <w:t>(</w:t>
      </w:r>
      <w:r w:rsidRPr="007B457E">
        <w:rPr>
          <w:rFonts w:ascii="Times New Roman" w:hAnsi="Times New Roman"/>
          <w:b/>
          <w:bCs/>
          <w:sz w:val="20"/>
          <w:szCs w:val="18"/>
        </w:rPr>
        <w:t>14)</w:t>
      </w:r>
      <w:r w:rsidR="00642650" w:rsidRPr="007B457E">
        <w:rPr>
          <w:rFonts w:ascii="Times New Roman" w:hAnsi="Times New Roman"/>
          <w:sz w:val="20"/>
          <w:szCs w:val="18"/>
        </w:rPr>
        <w:t>:</w:t>
      </w:r>
      <w:r w:rsidRPr="007B457E">
        <w:rPr>
          <w:rFonts w:ascii="Times New Roman" w:hAnsi="Times New Roman"/>
          <w:sz w:val="20"/>
          <w:szCs w:val="18"/>
        </w:rPr>
        <w:t xml:space="preserve"> Transmission electron m</w:t>
      </w:r>
      <w:r w:rsidR="00283AEF">
        <w:rPr>
          <w:rFonts w:ascii="Times New Roman" w:hAnsi="Times New Roman"/>
          <w:sz w:val="20"/>
          <w:szCs w:val="18"/>
        </w:rPr>
        <w:t xml:space="preserve">icrograph of liver from the </w:t>
      </w:r>
      <w:r w:rsidRPr="007B457E">
        <w:rPr>
          <w:rFonts w:ascii="Times New Roman" w:hAnsi="Times New Roman"/>
          <w:sz w:val="20"/>
          <w:szCs w:val="18"/>
        </w:rPr>
        <w:t>group</w:t>
      </w:r>
      <w:r w:rsidR="000A3DA9">
        <w:rPr>
          <w:rFonts w:ascii="Times New Roman" w:hAnsi="Times New Roman"/>
          <w:sz w:val="20"/>
          <w:szCs w:val="18"/>
        </w:rPr>
        <w:t xml:space="preserve"> received CP,</w:t>
      </w:r>
      <w:r w:rsidRPr="007B457E">
        <w:rPr>
          <w:rFonts w:ascii="Times New Roman" w:hAnsi="Times New Roman"/>
          <w:sz w:val="20"/>
          <w:szCs w:val="18"/>
        </w:rPr>
        <w:t xml:space="preserve"> showing irregular nucleus (N).</w:t>
      </w:r>
      <w:r w:rsidR="00642650" w:rsidRPr="007B457E">
        <w:rPr>
          <w:rFonts w:ascii="Times New Roman" w:hAnsi="Times New Roman"/>
          <w:sz w:val="20"/>
          <w:szCs w:val="18"/>
        </w:rPr>
        <w:t xml:space="preserve"> </w:t>
      </w:r>
      <w:r w:rsidRPr="007B457E">
        <w:rPr>
          <w:rFonts w:ascii="Times New Roman" w:hAnsi="Times New Roman"/>
          <w:sz w:val="20"/>
          <w:szCs w:val="18"/>
        </w:rPr>
        <w:t xml:space="preserve">The cytoplasm contains mitochondria with partial </w:t>
      </w:r>
      <w:proofErr w:type="spellStart"/>
      <w:r w:rsidRPr="007B457E">
        <w:rPr>
          <w:rFonts w:ascii="Times New Roman" w:hAnsi="Times New Roman"/>
          <w:sz w:val="20"/>
          <w:szCs w:val="18"/>
        </w:rPr>
        <w:t>lysis</w:t>
      </w:r>
      <w:proofErr w:type="spellEnd"/>
      <w:r w:rsidRPr="007B457E">
        <w:rPr>
          <w:rFonts w:ascii="Times New Roman" w:hAnsi="Times New Roman"/>
          <w:sz w:val="20"/>
          <w:szCs w:val="18"/>
        </w:rPr>
        <w:t xml:space="preserve"> of their </w:t>
      </w:r>
      <w:proofErr w:type="spellStart"/>
      <w:r w:rsidRPr="007B457E">
        <w:rPr>
          <w:rFonts w:ascii="Times New Roman" w:hAnsi="Times New Roman"/>
          <w:sz w:val="20"/>
          <w:szCs w:val="18"/>
        </w:rPr>
        <w:t>cristae</w:t>
      </w:r>
      <w:proofErr w:type="spellEnd"/>
      <w:r w:rsidRPr="007B457E">
        <w:rPr>
          <w:rFonts w:ascii="Times New Roman" w:hAnsi="Times New Roman"/>
          <w:sz w:val="20"/>
          <w:szCs w:val="18"/>
        </w:rPr>
        <w:t xml:space="preserve"> (m), dilated bile </w:t>
      </w:r>
      <w:proofErr w:type="spellStart"/>
      <w:r w:rsidRPr="007B457E">
        <w:rPr>
          <w:rFonts w:ascii="Times New Roman" w:hAnsi="Times New Roman"/>
          <w:sz w:val="20"/>
          <w:szCs w:val="18"/>
        </w:rPr>
        <w:t>canaliculus</w:t>
      </w:r>
      <w:proofErr w:type="spellEnd"/>
      <w:r w:rsidRPr="007B457E">
        <w:rPr>
          <w:rFonts w:ascii="Times New Roman" w:hAnsi="Times New Roman"/>
          <w:sz w:val="20"/>
          <w:szCs w:val="18"/>
        </w:rPr>
        <w:t xml:space="preserve"> with disrupted </w:t>
      </w:r>
      <w:proofErr w:type="spellStart"/>
      <w:r w:rsidRPr="007B457E">
        <w:rPr>
          <w:rFonts w:ascii="Times New Roman" w:hAnsi="Times New Roman"/>
          <w:sz w:val="20"/>
          <w:szCs w:val="18"/>
        </w:rPr>
        <w:t>microvilli</w:t>
      </w:r>
      <w:proofErr w:type="spellEnd"/>
      <w:r w:rsidR="002D1B18">
        <w:rPr>
          <w:rFonts w:ascii="Times New Roman" w:hAnsi="Times New Roman"/>
          <w:sz w:val="20"/>
          <w:szCs w:val="18"/>
        </w:rPr>
        <w:t xml:space="preserve"> (arrow head) , dilated</w:t>
      </w:r>
      <w:r w:rsidRPr="007B457E">
        <w:rPr>
          <w:rFonts w:ascii="Times New Roman" w:hAnsi="Times New Roman"/>
          <w:sz w:val="20"/>
          <w:szCs w:val="18"/>
        </w:rPr>
        <w:t xml:space="preserve"> RER (arrow) and SER (circle</w:t>
      </w:r>
      <w:r w:rsidR="002D1B18">
        <w:rPr>
          <w:rFonts w:ascii="Times New Roman" w:hAnsi="Times New Roman"/>
          <w:sz w:val="20"/>
          <w:szCs w:val="18"/>
        </w:rPr>
        <w:t>)</w:t>
      </w:r>
      <w:r w:rsidR="000A3DA9">
        <w:rPr>
          <w:rFonts w:ascii="Times New Roman" w:hAnsi="Times New Roman"/>
          <w:sz w:val="20"/>
          <w:szCs w:val="18"/>
        </w:rPr>
        <w:t>.</w:t>
      </w:r>
      <w:r w:rsidR="00BD2239" w:rsidRPr="007B457E">
        <w:rPr>
          <w:rFonts w:ascii="Times New Roman" w:hAnsi="Times New Roman"/>
          <w:sz w:val="20"/>
          <w:szCs w:val="18"/>
        </w:rPr>
        <w:t xml:space="preserve"> </w:t>
      </w:r>
      <w:r w:rsidRPr="007B457E">
        <w:rPr>
          <w:rFonts w:ascii="Times New Roman" w:hAnsi="Times New Roman"/>
          <w:sz w:val="20"/>
          <w:szCs w:val="18"/>
        </w:rPr>
        <w:t>(x 8000)</w:t>
      </w:r>
    </w:p>
    <w:p w:rsidR="000F21D4" w:rsidRPr="007B457E" w:rsidRDefault="000F21D4" w:rsidP="007B457E">
      <w:pPr>
        <w:widowControl w:val="0"/>
        <w:autoSpaceDE w:val="0"/>
        <w:autoSpaceDN w:val="0"/>
        <w:bidi w:val="0"/>
        <w:adjustRightInd w:val="0"/>
        <w:snapToGrid w:val="0"/>
        <w:spacing w:after="0" w:line="240" w:lineRule="auto"/>
        <w:jc w:val="both"/>
        <w:rPr>
          <w:rFonts w:ascii="Times New Roman" w:hAnsi="Times New Roman"/>
          <w:b/>
          <w:bCs/>
          <w:color w:val="000000"/>
          <w:sz w:val="20"/>
          <w:szCs w:val="18"/>
        </w:rPr>
      </w:pPr>
    </w:p>
    <w:p w:rsidR="00642650" w:rsidRPr="007B457E" w:rsidRDefault="00FF7667" w:rsidP="007B457E">
      <w:pPr>
        <w:widowControl w:val="0"/>
        <w:autoSpaceDE w:val="0"/>
        <w:autoSpaceDN w:val="0"/>
        <w:bidi w:val="0"/>
        <w:adjustRightInd w:val="0"/>
        <w:snapToGrid w:val="0"/>
        <w:spacing w:after="0" w:line="240" w:lineRule="auto"/>
        <w:jc w:val="center"/>
        <w:rPr>
          <w:rFonts w:ascii="Times New Roman" w:hAnsi="Times New Roman"/>
          <w:b/>
          <w:bCs/>
          <w:color w:val="000000"/>
          <w:sz w:val="20"/>
          <w:szCs w:val="18"/>
        </w:rPr>
      </w:pPr>
      <w:r>
        <w:rPr>
          <w:rFonts w:ascii="Times New Roman" w:hAnsi="Times New Roman"/>
          <w:noProof/>
          <w:sz w:val="20"/>
          <w:szCs w:val="18"/>
        </w:rPr>
        <w:drawing>
          <wp:inline distT="0" distB="0" distL="0" distR="0">
            <wp:extent cx="2592070" cy="259207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A3DA8" w:rsidRDefault="00642650" w:rsidP="007B457E">
      <w:pPr>
        <w:widowControl w:val="0"/>
        <w:autoSpaceDE w:val="0"/>
        <w:autoSpaceDN w:val="0"/>
        <w:bidi w:val="0"/>
        <w:adjustRightInd w:val="0"/>
        <w:snapToGrid w:val="0"/>
        <w:spacing w:after="0" w:line="240" w:lineRule="auto"/>
        <w:jc w:val="both"/>
        <w:rPr>
          <w:rFonts w:ascii="Times New Roman" w:hAnsi="Times New Roman"/>
          <w:sz w:val="20"/>
          <w:szCs w:val="18"/>
        </w:rPr>
      </w:pPr>
      <w:r w:rsidRPr="007B457E">
        <w:rPr>
          <w:rFonts w:ascii="Times New Roman" w:hAnsi="Times New Roman"/>
          <w:b/>
          <w:bCs/>
          <w:color w:val="000000"/>
          <w:sz w:val="20"/>
          <w:szCs w:val="18"/>
        </w:rPr>
        <w:t>F</w:t>
      </w:r>
      <w:r w:rsidR="007914F7" w:rsidRPr="007B457E">
        <w:rPr>
          <w:rFonts w:ascii="Times New Roman" w:hAnsi="Times New Roman"/>
          <w:b/>
          <w:bCs/>
          <w:color w:val="000000"/>
          <w:sz w:val="20"/>
          <w:szCs w:val="18"/>
        </w:rPr>
        <w:t>ig</w:t>
      </w:r>
      <w:r w:rsidR="000F21D4" w:rsidRPr="007B457E">
        <w:rPr>
          <w:rFonts w:ascii="Times New Roman" w:hAnsi="Times New Roman"/>
          <w:b/>
          <w:bCs/>
          <w:color w:val="000000"/>
          <w:sz w:val="20"/>
          <w:szCs w:val="18"/>
        </w:rPr>
        <w:t xml:space="preserve">. </w:t>
      </w:r>
      <w:r w:rsidR="00BD2239" w:rsidRPr="007B457E">
        <w:rPr>
          <w:rFonts w:ascii="Times New Roman" w:hAnsi="Times New Roman"/>
          <w:b/>
          <w:bCs/>
          <w:color w:val="000000"/>
          <w:sz w:val="20"/>
          <w:szCs w:val="18"/>
        </w:rPr>
        <w:t>(</w:t>
      </w:r>
      <w:r w:rsidR="000F21D4" w:rsidRPr="007B457E">
        <w:rPr>
          <w:rFonts w:ascii="Times New Roman" w:hAnsi="Times New Roman"/>
          <w:b/>
          <w:bCs/>
          <w:color w:val="000000"/>
          <w:sz w:val="20"/>
          <w:szCs w:val="18"/>
        </w:rPr>
        <w:t>1</w:t>
      </w:r>
      <w:r w:rsidR="00BD2239" w:rsidRPr="007B457E">
        <w:rPr>
          <w:rFonts w:ascii="Times New Roman" w:hAnsi="Times New Roman"/>
          <w:b/>
          <w:bCs/>
          <w:color w:val="000000"/>
          <w:sz w:val="20"/>
          <w:szCs w:val="18"/>
        </w:rPr>
        <w:t>5)</w:t>
      </w:r>
      <w:r w:rsidR="009B2856" w:rsidRPr="007B457E">
        <w:rPr>
          <w:rFonts w:ascii="Times New Roman" w:hAnsi="Times New Roman"/>
          <w:b/>
          <w:bCs/>
          <w:color w:val="000000"/>
          <w:sz w:val="20"/>
          <w:szCs w:val="18"/>
        </w:rPr>
        <w:t>:</w:t>
      </w:r>
      <w:r w:rsidR="00BD2239" w:rsidRPr="007B457E">
        <w:rPr>
          <w:rFonts w:ascii="Times New Roman" w:hAnsi="Times New Roman"/>
          <w:color w:val="000000"/>
          <w:sz w:val="20"/>
          <w:szCs w:val="18"/>
        </w:rPr>
        <w:t xml:space="preserve"> </w:t>
      </w:r>
      <w:r w:rsidR="009B2856" w:rsidRPr="007B457E">
        <w:rPr>
          <w:rFonts w:ascii="Times New Roman" w:hAnsi="Times New Roman"/>
          <w:color w:val="000000"/>
          <w:sz w:val="20"/>
          <w:szCs w:val="18"/>
        </w:rPr>
        <w:t>Magnification of the previous figure</w:t>
      </w:r>
      <w:r w:rsidR="009B2856" w:rsidRPr="007B457E">
        <w:rPr>
          <w:rFonts w:ascii="Times New Roman" w:hAnsi="Times New Roman"/>
          <w:b/>
          <w:bCs/>
          <w:color w:val="000000"/>
          <w:sz w:val="20"/>
          <w:szCs w:val="18"/>
        </w:rPr>
        <w:t xml:space="preserve"> </w:t>
      </w:r>
      <w:r w:rsidR="00E34699" w:rsidRPr="007B457E">
        <w:rPr>
          <w:rFonts w:ascii="Times New Roman" w:hAnsi="Times New Roman"/>
          <w:sz w:val="20"/>
          <w:szCs w:val="18"/>
        </w:rPr>
        <w:t>showing</w:t>
      </w:r>
      <w:r w:rsidR="009B2856" w:rsidRPr="007B457E">
        <w:rPr>
          <w:rFonts w:ascii="Times New Roman" w:hAnsi="Times New Roman"/>
          <w:sz w:val="20"/>
          <w:szCs w:val="18"/>
        </w:rPr>
        <w:t xml:space="preserve"> </w:t>
      </w:r>
      <w:r w:rsidR="00E34699" w:rsidRPr="007B457E">
        <w:rPr>
          <w:rFonts w:ascii="Times New Roman" w:hAnsi="Times New Roman"/>
          <w:sz w:val="20"/>
          <w:szCs w:val="18"/>
        </w:rPr>
        <w:t>irregular nucleus (N).</w:t>
      </w:r>
      <w:r w:rsidRPr="007B457E">
        <w:rPr>
          <w:rFonts w:ascii="Times New Roman" w:hAnsi="Times New Roman"/>
          <w:sz w:val="20"/>
          <w:szCs w:val="18"/>
        </w:rPr>
        <w:t xml:space="preserve"> </w:t>
      </w:r>
      <w:r w:rsidR="00E34699" w:rsidRPr="007B457E">
        <w:rPr>
          <w:rFonts w:ascii="Times New Roman" w:hAnsi="Times New Roman"/>
          <w:sz w:val="20"/>
          <w:szCs w:val="18"/>
        </w:rPr>
        <w:t xml:space="preserve">The cytoplasm contains mitochondria with partial </w:t>
      </w:r>
      <w:proofErr w:type="spellStart"/>
      <w:r w:rsidR="00E34699" w:rsidRPr="007B457E">
        <w:rPr>
          <w:rFonts w:ascii="Times New Roman" w:hAnsi="Times New Roman"/>
          <w:sz w:val="20"/>
          <w:szCs w:val="18"/>
        </w:rPr>
        <w:t>lysis</w:t>
      </w:r>
      <w:proofErr w:type="spellEnd"/>
      <w:r w:rsidR="00E34699" w:rsidRPr="007B457E">
        <w:rPr>
          <w:rFonts w:ascii="Times New Roman" w:hAnsi="Times New Roman"/>
          <w:sz w:val="20"/>
          <w:szCs w:val="18"/>
        </w:rPr>
        <w:t xml:space="preserve"> of their </w:t>
      </w:r>
      <w:proofErr w:type="spellStart"/>
      <w:r w:rsidR="00E34699" w:rsidRPr="007B457E">
        <w:rPr>
          <w:rFonts w:ascii="Times New Roman" w:hAnsi="Times New Roman"/>
          <w:sz w:val="20"/>
          <w:szCs w:val="18"/>
        </w:rPr>
        <w:t>cristia</w:t>
      </w:r>
      <w:proofErr w:type="spellEnd"/>
      <w:r w:rsidR="00E34699" w:rsidRPr="007B457E">
        <w:rPr>
          <w:rFonts w:ascii="Times New Roman" w:hAnsi="Times New Roman"/>
          <w:sz w:val="20"/>
          <w:szCs w:val="18"/>
        </w:rPr>
        <w:t xml:space="preserve"> (m), RER (arrow), dilated bile </w:t>
      </w:r>
      <w:proofErr w:type="spellStart"/>
      <w:r w:rsidR="00E34699" w:rsidRPr="007B457E">
        <w:rPr>
          <w:rFonts w:ascii="Times New Roman" w:hAnsi="Times New Roman"/>
          <w:sz w:val="20"/>
          <w:szCs w:val="18"/>
        </w:rPr>
        <w:t>canaliculus</w:t>
      </w:r>
      <w:proofErr w:type="spellEnd"/>
      <w:r w:rsidR="00E34699" w:rsidRPr="007B457E">
        <w:rPr>
          <w:rFonts w:ascii="Times New Roman" w:hAnsi="Times New Roman"/>
          <w:sz w:val="20"/>
          <w:szCs w:val="18"/>
        </w:rPr>
        <w:t xml:space="preserve"> with disrupted </w:t>
      </w:r>
      <w:proofErr w:type="spellStart"/>
      <w:r w:rsidR="00E34699" w:rsidRPr="007B457E">
        <w:rPr>
          <w:rFonts w:ascii="Times New Roman" w:hAnsi="Times New Roman"/>
          <w:sz w:val="20"/>
          <w:szCs w:val="18"/>
        </w:rPr>
        <w:t>microvilli</w:t>
      </w:r>
      <w:proofErr w:type="spellEnd"/>
      <w:r w:rsidR="00E34699" w:rsidRPr="007B457E">
        <w:rPr>
          <w:rFonts w:ascii="Times New Roman" w:hAnsi="Times New Roman"/>
          <w:sz w:val="20"/>
          <w:szCs w:val="18"/>
        </w:rPr>
        <w:t xml:space="preserve"> (arrow head)</w:t>
      </w:r>
      <w:r w:rsidR="007914F7" w:rsidRPr="007B457E">
        <w:rPr>
          <w:rFonts w:ascii="Times New Roman" w:hAnsi="Times New Roman"/>
          <w:sz w:val="20"/>
          <w:szCs w:val="18"/>
        </w:rPr>
        <w:t xml:space="preserve"> between </w:t>
      </w:r>
      <w:proofErr w:type="spellStart"/>
      <w:r w:rsidR="007914F7" w:rsidRPr="007B457E">
        <w:rPr>
          <w:rFonts w:ascii="Times New Roman" w:hAnsi="Times New Roman"/>
          <w:sz w:val="20"/>
          <w:szCs w:val="18"/>
        </w:rPr>
        <w:t>desmosomes</w:t>
      </w:r>
      <w:proofErr w:type="spellEnd"/>
      <w:r w:rsidR="007914F7" w:rsidRPr="007B457E">
        <w:rPr>
          <w:rFonts w:ascii="Times New Roman" w:hAnsi="Times New Roman"/>
          <w:sz w:val="20"/>
          <w:szCs w:val="18"/>
        </w:rPr>
        <w:t xml:space="preserve"> (circle)</w:t>
      </w:r>
      <w:r w:rsidR="00E34699" w:rsidRPr="007B457E">
        <w:rPr>
          <w:rFonts w:ascii="Times New Roman" w:hAnsi="Times New Roman"/>
          <w:sz w:val="20"/>
          <w:szCs w:val="18"/>
        </w:rPr>
        <w:t>. (x 17500)</w:t>
      </w:r>
    </w:p>
    <w:p w:rsidR="000A3DA9" w:rsidRPr="007B457E" w:rsidRDefault="000A3DA9" w:rsidP="000A3DA9">
      <w:pPr>
        <w:widowControl w:val="0"/>
        <w:autoSpaceDE w:val="0"/>
        <w:autoSpaceDN w:val="0"/>
        <w:bidi w:val="0"/>
        <w:adjustRightInd w:val="0"/>
        <w:snapToGrid w:val="0"/>
        <w:spacing w:after="0" w:line="240" w:lineRule="auto"/>
        <w:jc w:val="both"/>
        <w:rPr>
          <w:rFonts w:ascii="Times New Roman" w:hAnsi="Times New Roman"/>
          <w:sz w:val="20"/>
          <w:szCs w:val="18"/>
          <w:lang w:bidi="ar-EG"/>
        </w:rPr>
      </w:pPr>
    </w:p>
    <w:p w:rsidR="00EA3DA8" w:rsidRPr="007B457E" w:rsidRDefault="00FF7667" w:rsidP="007B457E">
      <w:pPr>
        <w:widowControl w:val="0"/>
        <w:autoSpaceDE w:val="0"/>
        <w:autoSpaceDN w:val="0"/>
        <w:bidi w:val="0"/>
        <w:adjustRightInd w:val="0"/>
        <w:snapToGrid w:val="0"/>
        <w:spacing w:after="0" w:line="240" w:lineRule="auto"/>
        <w:jc w:val="center"/>
        <w:rPr>
          <w:rFonts w:ascii="Times New Roman" w:hAnsi="Times New Roman"/>
          <w:sz w:val="20"/>
          <w:szCs w:val="18"/>
          <w:lang w:bidi="ar-EG"/>
        </w:rPr>
      </w:pPr>
      <w:r>
        <w:rPr>
          <w:rFonts w:ascii="Times New Roman" w:hAnsi="Times New Roman"/>
          <w:noProof/>
          <w:sz w:val="20"/>
          <w:szCs w:val="18"/>
        </w:rPr>
        <w:drawing>
          <wp:inline distT="0" distB="0" distL="0" distR="0">
            <wp:extent cx="2592070" cy="259207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A3DA8" w:rsidRPr="007B457E" w:rsidRDefault="00E34699" w:rsidP="007B457E">
      <w:pPr>
        <w:widowControl w:val="0"/>
        <w:autoSpaceDE w:val="0"/>
        <w:autoSpaceDN w:val="0"/>
        <w:bidi w:val="0"/>
        <w:adjustRightInd w:val="0"/>
        <w:snapToGrid w:val="0"/>
        <w:spacing w:after="0" w:line="240" w:lineRule="auto"/>
        <w:jc w:val="both"/>
        <w:rPr>
          <w:rFonts w:ascii="Times New Roman" w:hAnsi="Times New Roman"/>
          <w:sz w:val="20"/>
          <w:szCs w:val="18"/>
          <w:lang w:bidi="ar-EG"/>
        </w:rPr>
      </w:pPr>
      <w:r w:rsidRPr="007B457E">
        <w:rPr>
          <w:rFonts w:ascii="Times New Roman" w:hAnsi="Times New Roman"/>
          <w:b/>
          <w:bCs/>
          <w:color w:val="000000"/>
          <w:sz w:val="20"/>
          <w:szCs w:val="18"/>
        </w:rPr>
        <w:t>Fig</w:t>
      </w:r>
      <w:r w:rsidR="000F21D4" w:rsidRPr="007B457E">
        <w:rPr>
          <w:rFonts w:ascii="Times New Roman" w:hAnsi="Times New Roman"/>
          <w:b/>
          <w:bCs/>
          <w:color w:val="000000"/>
          <w:sz w:val="20"/>
          <w:szCs w:val="18"/>
        </w:rPr>
        <w:t xml:space="preserve">. </w:t>
      </w:r>
      <w:r w:rsidR="00BD2239" w:rsidRPr="007B457E">
        <w:rPr>
          <w:rFonts w:ascii="Times New Roman" w:hAnsi="Times New Roman"/>
          <w:b/>
          <w:bCs/>
          <w:color w:val="000000"/>
          <w:sz w:val="20"/>
          <w:szCs w:val="18"/>
        </w:rPr>
        <w:t>(</w:t>
      </w:r>
      <w:r w:rsidR="000F21D4" w:rsidRPr="007B457E">
        <w:rPr>
          <w:rFonts w:ascii="Times New Roman" w:hAnsi="Times New Roman"/>
          <w:b/>
          <w:bCs/>
          <w:color w:val="000000"/>
          <w:sz w:val="20"/>
          <w:szCs w:val="18"/>
        </w:rPr>
        <w:t>16</w:t>
      </w:r>
      <w:r w:rsidR="00EA3DA8" w:rsidRPr="007B457E">
        <w:rPr>
          <w:rFonts w:ascii="Times New Roman" w:hAnsi="Times New Roman"/>
          <w:b/>
          <w:bCs/>
          <w:color w:val="000000"/>
          <w:sz w:val="20"/>
          <w:szCs w:val="18"/>
        </w:rPr>
        <w:t xml:space="preserve">) </w:t>
      </w:r>
      <w:r w:rsidR="00EA3DA8" w:rsidRPr="007B457E">
        <w:rPr>
          <w:rFonts w:ascii="Times New Roman" w:hAnsi="Times New Roman"/>
          <w:color w:val="000000"/>
          <w:sz w:val="20"/>
          <w:szCs w:val="18"/>
        </w:rPr>
        <w:t xml:space="preserve">Transmission electron micrograph </w:t>
      </w:r>
      <w:r w:rsidR="00EA3DA8" w:rsidRPr="007B457E">
        <w:rPr>
          <w:rFonts w:ascii="Times New Roman" w:hAnsi="Times New Roman"/>
          <w:sz w:val="20"/>
          <w:szCs w:val="18"/>
        </w:rPr>
        <w:t>of liver treated by TQ</w:t>
      </w:r>
      <w:r w:rsidR="00642650" w:rsidRPr="007B457E">
        <w:rPr>
          <w:rFonts w:ascii="Times New Roman" w:hAnsi="Times New Roman"/>
          <w:sz w:val="20"/>
          <w:szCs w:val="18"/>
        </w:rPr>
        <w:t xml:space="preserve"> &amp; </w:t>
      </w:r>
      <w:r w:rsidR="00EA3DA8" w:rsidRPr="007B457E">
        <w:rPr>
          <w:rFonts w:ascii="Times New Roman" w:hAnsi="Times New Roman"/>
          <w:sz w:val="20"/>
          <w:szCs w:val="18"/>
        </w:rPr>
        <w:t>CP</w:t>
      </w:r>
      <w:r w:rsidR="00642650" w:rsidRPr="007B457E">
        <w:rPr>
          <w:rFonts w:ascii="Times New Roman" w:hAnsi="Times New Roman"/>
          <w:sz w:val="20"/>
          <w:szCs w:val="18"/>
        </w:rPr>
        <w:t xml:space="preserve"> </w:t>
      </w:r>
      <w:r w:rsidR="00EA3DA8" w:rsidRPr="007B457E">
        <w:rPr>
          <w:rFonts w:ascii="Times New Roman" w:hAnsi="Times New Roman"/>
          <w:sz w:val="20"/>
          <w:szCs w:val="18"/>
        </w:rPr>
        <w:t>group</w:t>
      </w:r>
      <w:r w:rsidR="00642650" w:rsidRPr="007B457E">
        <w:rPr>
          <w:rFonts w:ascii="Times New Roman" w:hAnsi="Times New Roman"/>
          <w:sz w:val="20"/>
          <w:szCs w:val="18"/>
        </w:rPr>
        <w:t>,</w:t>
      </w:r>
      <w:r w:rsidR="00EA3DA8" w:rsidRPr="007B457E">
        <w:rPr>
          <w:rFonts w:ascii="Times New Roman" w:hAnsi="Times New Roman"/>
          <w:sz w:val="20"/>
          <w:szCs w:val="18"/>
        </w:rPr>
        <w:t xml:space="preserve"> showing a more or less normal </w:t>
      </w:r>
      <w:proofErr w:type="spellStart"/>
      <w:r w:rsidR="00EA3DA8" w:rsidRPr="007B457E">
        <w:rPr>
          <w:rFonts w:ascii="Times New Roman" w:hAnsi="Times New Roman"/>
          <w:sz w:val="20"/>
          <w:szCs w:val="18"/>
        </w:rPr>
        <w:t>hepatocyte</w:t>
      </w:r>
      <w:proofErr w:type="spellEnd"/>
      <w:r w:rsidR="00EA3DA8" w:rsidRPr="007B457E">
        <w:rPr>
          <w:rFonts w:ascii="Times New Roman" w:hAnsi="Times New Roman"/>
          <w:sz w:val="20"/>
          <w:szCs w:val="18"/>
        </w:rPr>
        <w:t xml:space="preserve"> with </w:t>
      </w:r>
      <w:proofErr w:type="spellStart"/>
      <w:r w:rsidR="00EA3DA8" w:rsidRPr="007B457E">
        <w:rPr>
          <w:rFonts w:ascii="Times New Roman" w:hAnsi="Times New Roman"/>
          <w:sz w:val="20"/>
          <w:szCs w:val="18"/>
        </w:rPr>
        <w:t>euchromatic</w:t>
      </w:r>
      <w:proofErr w:type="spellEnd"/>
      <w:r w:rsidR="00EA3DA8" w:rsidRPr="007B457E">
        <w:rPr>
          <w:rFonts w:ascii="Times New Roman" w:hAnsi="Times New Roman"/>
          <w:sz w:val="20"/>
          <w:szCs w:val="18"/>
        </w:rPr>
        <w:t xml:space="preserve"> nucleus (N). The cytoplasm contains many mitochondria (m), rough endoplasmic reticulum (arrow) and rosettes shape of glycogen (arrow head</w:t>
      </w:r>
      <w:r w:rsidR="00283AEF">
        <w:rPr>
          <w:rFonts w:ascii="Times New Roman" w:hAnsi="Times New Roman"/>
          <w:sz w:val="20"/>
          <w:szCs w:val="18"/>
        </w:rPr>
        <w:t>)</w:t>
      </w:r>
      <w:r w:rsidR="00642650" w:rsidRPr="007B457E">
        <w:rPr>
          <w:rFonts w:ascii="Times New Roman" w:hAnsi="Times New Roman"/>
          <w:sz w:val="20"/>
          <w:szCs w:val="18"/>
        </w:rPr>
        <w:t xml:space="preserve"> </w:t>
      </w:r>
      <w:r w:rsidR="000A3DA9">
        <w:rPr>
          <w:rFonts w:ascii="Times New Roman" w:hAnsi="Times New Roman"/>
          <w:sz w:val="20"/>
          <w:szCs w:val="18"/>
        </w:rPr>
        <w:t>,</w:t>
      </w:r>
      <w:r w:rsidR="00283AEF">
        <w:rPr>
          <w:rFonts w:ascii="Times New Roman" w:hAnsi="Times New Roman"/>
          <w:sz w:val="20"/>
          <w:szCs w:val="18"/>
        </w:rPr>
        <w:t xml:space="preserve">bile </w:t>
      </w:r>
      <w:proofErr w:type="spellStart"/>
      <w:r w:rsidR="00283AEF">
        <w:rPr>
          <w:rFonts w:ascii="Times New Roman" w:hAnsi="Times New Roman"/>
          <w:sz w:val="20"/>
          <w:szCs w:val="18"/>
        </w:rPr>
        <w:t>canali</w:t>
      </w:r>
      <w:r w:rsidR="00EA3DA8" w:rsidRPr="007B457E">
        <w:rPr>
          <w:rFonts w:ascii="Times New Roman" w:hAnsi="Times New Roman"/>
          <w:sz w:val="20"/>
          <w:szCs w:val="18"/>
        </w:rPr>
        <w:t>culus</w:t>
      </w:r>
      <w:proofErr w:type="spellEnd"/>
      <w:r w:rsidR="00EA3DA8" w:rsidRPr="007B457E">
        <w:rPr>
          <w:rFonts w:ascii="Times New Roman" w:hAnsi="Times New Roman"/>
          <w:sz w:val="20"/>
          <w:szCs w:val="18"/>
        </w:rPr>
        <w:t xml:space="preserve"> (B</w:t>
      </w:r>
      <w:r w:rsidRPr="007B457E">
        <w:rPr>
          <w:rFonts w:ascii="Times New Roman" w:hAnsi="Times New Roman"/>
          <w:sz w:val="20"/>
          <w:szCs w:val="18"/>
        </w:rPr>
        <w:t>).</w:t>
      </w:r>
      <w:r w:rsidR="00EA3DA8" w:rsidRPr="007B457E">
        <w:rPr>
          <w:rFonts w:ascii="Times New Roman" w:hAnsi="Times New Roman"/>
          <w:sz w:val="20"/>
          <w:szCs w:val="18"/>
        </w:rPr>
        <w:t xml:space="preserve"> (x 8000)</w:t>
      </w:r>
    </w:p>
    <w:p w:rsidR="00E34699" w:rsidRPr="007B457E" w:rsidRDefault="00E34699" w:rsidP="007B457E">
      <w:pPr>
        <w:widowControl w:val="0"/>
        <w:autoSpaceDE w:val="0"/>
        <w:autoSpaceDN w:val="0"/>
        <w:bidi w:val="0"/>
        <w:adjustRightInd w:val="0"/>
        <w:snapToGrid w:val="0"/>
        <w:spacing w:after="0" w:line="240" w:lineRule="auto"/>
        <w:ind w:firstLine="425"/>
        <w:jc w:val="both"/>
        <w:rPr>
          <w:rFonts w:ascii="Times New Roman" w:hAnsi="Times New Roman"/>
          <w:sz w:val="20"/>
          <w:szCs w:val="18"/>
          <w:lang w:bidi="ar-EG"/>
        </w:rPr>
      </w:pPr>
    </w:p>
    <w:p w:rsidR="009256A5" w:rsidRPr="007B457E" w:rsidRDefault="00FF7667" w:rsidP="007B457E">
      <w:pPr>
        <w:bidi w:val="0"/>
        <w:snapToGrid w:val="0"/>
        <w:spacing w:after="0" w:line="240" w:lineRule="auto"/>
        <w:jc w:val="center"/>
        <w:rPr>
          <w:rFonts w:ascii="Times New Roman" w:hAnsi="Times New Roman"/>
          <w:sz w:val="20"/>
          <w:szCs w:val="18"/>
          <w:highlight w:val="yellow"/>
          <w:lang w:bidi="ar-EG"/>
        </w:rPr>
      </w:pPr>
      <w:r>
        <w:rPr>
          <w:rFonts w:ascii="Times New Roman" w:hAnsi="Times New Roman"/>
          <w:noProof/>
          <w:sz w:val="20"/>
          <w:szCs w:val="18"/>
        </w:rPr>
        <w:drawing>
          <wp:inline distT="0" distB="0" distL="0" distR="0">
            <wp:extent cx="2592070" cy="25920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rsidR="00E34699" w:rsidRPr="007B457E" w:rsidRDefault="00E34699" w:rsidP="007B457E">
      <w:pPr>
        <w:widowControl w:val="0"/>
        <w:autoSpaceDE w:val="0"/>
        <w:autoSpaceDN w:val="0"/>
        <w:bidi w:val="0"/>
        <w:adjustRightInd w:val="0"/>
        <w:snapToGrid w:val="0"/>
        <w:spacing w:after="0" w:line="240" w:lineRule="auto"/>
        <w:jc w:val="both"/>
        <w:rPr>
          <w:rFonts w:ascii="Times New Roman" w:hAnsi="Times New Roman"/>
          <w:sz w:val="20"/>
          <w:szCs w:val="18"/>
          <w:lang w:bidi="ar-EG"/>
        </w:rPr>
      </w:pPr>
      <w:r w:rsidRPr="007B457E">
        <w:rPr>
          <w:rFonts w:ascii="Times New Roman" w:hAnsi="Times New Roman"/>
          <w:b/>
          <w:bCs/>
          <w:color w:val="000000"/>
          <w:sz w:val="20"/>
          <w:szCs w:val="18"/>
        </w:rPr>
        <w:t>Fig</w:t>
      </w:r>
      <w:r w:rsidR="000F21D4" w:rsidRPr="007B457E">
        <w:rPr>
          <w:rFonts w:ascii="Times New Roman" w:hAnsi="Times New Roman"/>
          <w:b/>
          <w:bCs/>
          <w:color w:val="000000"/>
          <w:sz w:val="20"/>
          <w:szCs w:val="18"/>
        </w:rPr>
        <w:t xml:space="preserve">. </w:t>
      </w:r>
      <w:r w:rsidR="00BD2239" w:rsidRPr="007B457E">
        <w:rPr>
          <w:rFonts w:ascii="Times New Roman" w:hAnsi="Times New Roman"/>
          <w:b/>
          <w:bCs/>
          <w:color w:val="000000"/>
          <w:sz w:val="20"/>
          <w:szCs w:val="18"/>
        </w:rPr>
        <w:t>(</w:t>
      </w:r>
      <w:r w:rsidR="000F21D4" w:rsidRPr="007B457E">
        <w:rPr>
          <w:rFonts w:ascii="Times New Roman" w:hAnsi="Times New Roman"/>
          <w:b/>
          <w:bCs/>
          <w:color w:val="000000"/>
          <w:sz w:val="20"/>
          <w:szCs w:val="18"/>
        </w:rPr>
        <w:t>17</w:t>
      </w:r>
      <w:r w:rsidRPr="007B457E">
        <w:rPr>
          <w:rFonts w:ascii="Times New Roman" w:hAnsi="Times New Roman"/>
          <w:b/>
          <w:bCs/>
          <w:color w:val="000000"/>
          <w:sz w:val="20"/>
          <w:szCs w:val="18"/>
        </w:rPr>
        <w:t>):</w:t>
      </w:r>
      <w:r w:rsidR="00BD2239" w:rsidRPr="007B457E">
        <w:rPr>
          <w:rFonts w:ascii="Times New Roman" w:hAnsi="Times New Roman"/>
          <w:b/>
          <w:bCs/>
          <w:color w:val="000000"/>
          <w:sz w:val="20"/>
          <w:szCs w:val="18"/>
        </w:rPr>
        <w:t xml:space="preserve"> </w:t>
      </w:r>
      <w:r w:rsidR="000C6431" w:rsidRPr="007B457E">
        <w:rPr>
          <w:rFonts w:ascii="Times New Roman" w:hAnsi="Times New Roman"/>
          <w:color w:val="000000"/>
          <w:sz w:val="20"/>
          <w:szCs w:val="18"/>
        </w:rPr>
        <w:t xml:space="preserve">Magnification of the previous figure </w:t>
      </w:r>
      <w:r w:rsidRPr="007B457E">
        <w:rPr>
          <w:rFonts w:ascii="Times New Roman" w:hAnsi="Times New Roman"/>
          <w:sz w:val="20"/>
          <w:szCs w:val="18"/>
        </w:rPr>
        <w:t xml:space="preserve">showing a more or less normal </w:t>
      </w:r>
      <w:proofErr w:type="spellStart"/>
      <w:r w:rsidRPr="007B457E">
        <w:rPr>
          <w:rFonts w:ascii="Times New Roman" w:hAnsi="Times New Roman"/>
          <w:sz w:val="20"/>
          <w:szCs w:val="18"/>
        </w:rPr>
        <w:t>hepatocyte</w:t>
      </w:r>
      <w:proofErr w:type="spellEnd"/>
      <w:r w:rsidRPr="007B457E">
        <w:rPr>
          <w:rFonts w:ascii="Times New Roman" w:hAnsi="Times New Roman"/>
          <w:sz w:val="20"/>
          <w:szCs w:val="18"/>
        </w:rPr>
        <w:t xml:space="preserve"> with </w:t>
      </w:r>
      <w:proofErr w:type="spellStart"/>
      <w:r w:rsidRPr="007B457E">
        <w:rPr>
          <w:rFonts w:ascii="Times New Roman" w:hAnsi="Times New Roman"/>
          <w:sz w:val="20"/>
          <w:szCs w:val="18"/>
        </w:rPr>
        <w:t>euchromatic</w:t>
      </w:r>
      <w:proofErr w:type="spellEnd"/>
      <w:r w:rsidRPr="007B457E">
        <w:rPr>
          <w:rFonts w:ascii="Times New Roman" w:hAnsi="Times New Roman"/>
          <w:sz w:val="20"/>
          <w:szCs w:val="18"/>
        </w:rPr>
        <w:t xml:space="preserve"> nucleus (N), nucleolus (N</w:t>
      </w:r>
      <w:r w:rsidR="000C6431" w:rsidRPr="007B457E">
        <w:rPr>
          <w:rFonts w:ascii="Times New Roman" w:hAnsi="Times New Roman"/>
          <w:sz w:val="20"/>
          <w:szCs w:val="18"/>
        </w:rPr>
        <w:t>u</w:t>
      </w:r>
      <w:r w:rsidRPr="007B457E">
        <w:rPr>
          <w:rFonts w:ascii="Times New Roman" w:hAnsi="Times New Roman"/>
          <w:sz w:val="20"/>
          <w:szCs w:val="18"/>
        </w:rPr>
        <w:t>). The cytoplasm contains many mitochondria (m), rough endoplasmic reticulum (arrow) and rosettes shape of glycogen (arrow head).</w:t>
      </w:r>
      <w:r w:rsidR="00642650" w:rsidRPr="007B457E">
        <w:rPr>
          <w:rFonts w:ascii="Times New Roman" w:hAnsi="Times New Roman"/>
          <w:sz w:val="20"/>
          <w:szCs w:val="18"/>
        </w:rPr>
        <w:t xml:space="preserve"> </w:t>
      </w:r>
      <w:r w:rsidRPr="007B457E">
        <w:rPr>
          <w:rFonts w:ascii="Times New Roman" w:hAnsi="Times New Roman"/>
          <w:sz w:val="20"/>
          <w:szCs w:val="18"/>
        </w:rPr>
        <w:t>(x 17500)</w:t>
      </w:r>
    </w:p>
    <w:p w:rsidR="00E43069" w:rsidRPr="0016444E" w:rsidRDefault="00E43069" w:rsidP="0016444E">
      <w:pPr>
        <w:autoSpaceDE w:val="0"/>
        <w:autoSpaceDN w:val="0"/>
        <w:bidi w:val="0"/>
        <w:adjustRightInd w:val="0"/>
        <w:snapToGrid w:val="0"/>
        <w:spacing w:after="0" w:line="240" w:lineRule="auto"/>
        <w:jc w:val="both"/>
        <w:rPr>
          <w:rFonts w:ascii="Times New Roman" w:hAnsi="Times New Roman"/>
          <w:b/>
          <w:bCs/>
          <w:sz w:val="20"/>
          <w:szCs w:val="20"/>
        </w:rPr>
      </w:pPr>
    </w:p>
    <w:p w:rsidR="007B457E" w:rsidRDefault="007B457E" w:rsidP="0016444E">
      <w:pPr>
        <w:autoSpaceDE w:val="0"/>
        <w:autoSpaceDN w:val="0"/>
        <w:bidi w:val="0"/>
        <w:adjustRightInd w:val="0"/>
        <w:snapToGrid w:val="0"/>
        <w:spacing w:after="0" w:line="240" w:lineRule="auto"/>
        <w:jc w:val="both"/>
        <w:rPr>
          <w:rFonts w:ascii="Times New Roman" w:hAnsi="Times New Roman"/>
          <w:b/>
          <w:bCs/>
          <w:sz w:val="20"/>
          <w:szCs w:val="20"/>
          <w:lang w:eastAsia="zh-CN"/>
        </w:rPr>
      </w:pPr>
    </w:p>
    <w:p w:rsidR="00EE1601" w:rsidRDefault="00EE1601" w:rsidP="00EE1601">
      <w:pPr>
        <w:autoSpaceDE w:val="0"/>
        <w:autoSpaceDN w:val="0"/>
        <w:bidi w:val="0"/>
        <w:adjustRightInd w:val="0"/>
        <w:snapToGrid w:val="0"/>
        <w:spacing w:after="0" w:line="240" w:lineRule="auto"/>
        <w:jc w:val="both"/>
        <w:rPr>
          <w:rFonts w:ascii="Times New Roman" w:hAnsi="Times New Roman"/>
          <w:b/>
          <w:bCs/>
          <w:sz w:val="20"/>
          <w:szCs w:val="20"/>
          <w:lang w:eastAsia="zh-CN"/>
        </w:rPr>
      </w:pPr>
    </w:p>
    <w:p w:rsidR="00EE1601" w:rsidRDefault="00EE1601" w:rsidP="00EE1601">
      <w:pPr>
        <w:autoSpaceDE w:val="0"/>
        <w:autoSpaceDN w:val="0"/>
        <w:bidi w:val="0"/>
        <w:adjustRightInd w:val="0"/>
        <w:snapToGrid w:val="0"/>
        <w:spacing w:after="0" w:line="240" w:lineRule="auto"/>
        <w:jc w:val="both"/>
        <w:rPr>
          <w:rFonts w:ascii="Times New Roman" w:hAnsi="Times New Roman"/>
          <w:b/>
          <w:bCs/>
          <w:sz w:val="20"/>
          <w:szCs w:val="20"/>
          <w:lang w:eastAsia="zh-CN"/>
        </w:rPr>
      </w:pPr>
    </w:p>
    <w:p w:rsidR="00EE1601" w:rsidRDefault="00EE1601" w:rsidP="00EE1601">
      <w:pPr>
        <w:autoSpaceDE w:val="0"/>
        <w:autoSpaceDN w:val="0"/>
        <w:bidi w:val="0"/>
        <w:adjustRightInd w:val="0"/>
        <w:snapToGrid w:val="0"/>
        <w:spacing w:after="0" w:line="240" w:lineRule="auto"/>
        <w:jc w:val="both"/>
        <w:rPr>
          <w:rFonts w:ascii="Times New Roman" w:hAnsi="Times New Roman"/>
          <w:b/>
          <w:bCs/>
          <w:sz w:val="20"/>
          <w:szCs w:val="20"/>
          <w:lang w:eastAsia="zh-CN"/>
        </w:rPr>
      </w:pPr>
    </w:p>
    <w:p w:rsidR="00EE1601" w:rsidRPr="003A7AA9" w:rsidRDefault="00EE1601" w:rsidP="00EE1601">
      <w:pPr>
        <w:autoSpaceDE w:val="0"/>
        <w:autoSpaceDN w:val="0"/>
        <w:bidi w:val="0"/>
        <w:adjustRightInd w:val="0"/>
        <w:snapToGrid w:val="0"/>
        <w:spacing w:after="0" w:line="240" w:lineRule="auto"/>
        <w:jc w:val="both"/>
        <w:rPr>
          <w:rFonts w:ascii="Times New Roman" w:hAnsi="Times New Roman"/>
          <w:b/>
          <w:bCs/>
          <w:sz w:val="28"/>
          <w:szCs w:val="28"/>
          <w:lang w:eastAsia="zh-CN"/>
        </w:rPr>
      </w:pPr>
    </w:p>
    <w:p w:rsidR="00EE1601" w:rsidRPr="003A7AA9" w:rsidRDefault="00EE1601" w:rsidP="00EE1601">
      <w:pPr>
        <w:autoSpaceDE w:val="0"/>
        <w:autoSpaceDN w:val="0"/>
        <w:bidi w:val="0"/>
        <w:adjustRightInd w:val="0"/>
        <w:snapToGrid w:val="0"/>
        <w:spacing w:after="0" w:line="240" w:lineRule="auto"/>
        <w:jc w:val="both"/>
        <w:rPr>
          <w:rFonts w:ascii="Times New Roman" w:hAnsi="Times New Roman"/>
          <w:b/>
          <w:bCs/>
          <w:sz w:val="28"/>
          <w:szCs w:val="28"/>
          <w:lang w:eastAsia="zh-CN"/>
        </w:rPr>
      </w:pPr>
    </w:p>
    <w:p w:rsidR="00EE1601" w:rsidRPr="003A7AA9" w:rsidRDefault="00EE1601" w:rsidP="00EE1601">
      <w:pPr>
        <w:autoSpaceDE w:val="0"/>
        <w:autoSpaceDN w:val="0"/>
        <w:bidi w:val="0"/>
        <w:adjustRightInd w:val="0"/>
        <w:snapToGrid w:val="0"/>
        <w:spacing w:after="0" w:line="240" w:lineRule="auto"/>
        <w:jc w:val="both"/>
        <w:rPr>
          <w:rFonts w:ascii="Times New Roman" w:hAnsi="Times New Roman"/>
          <w:b/>
          <w:bCs/>
          <w:sz w:val="28"/>
          <w:szCs w:val="28"/>
          <w:lang w:eastAsia="zh-CN"/>
        </w:rPr>
        <w:sectPr w:rsidR="00EE1601" w:rsidRPr="003A7AA9" w:rsidSect="0016444E">
          <w:type w:val="continuous"/>
          <w:pgSz w:w="12240" w:h="15840"/>
          <w:pgMar w:top="1440" w:right="1440" w:bottom="1440" w:left="1440" w:header="720" w:footer="720" w:gutter="0"/>
          <w:cols w:num="2" w:space="550"/>
          <w:docGrid w:linePitch="360"/>
        </w:sectPr>
      </w:pPr>
    </w:p>
    <w:p w:rsidR="004C2F1E" w:rsidRPr="003A7AA9" w:rsidRDefault="00EF7A05" w:rsidP="0016444E">
      <w:pPr>
        <w:autoSpaceDE w:val="0"/>
        <w:autoSpaceDN w:val="0"/>
        <w:bidi w:val="0"/>
        <w:adjustRightInd w:val="0"/>
        <w:snapToGrid w:val="0"/>
        <w:spacing w:after="0" w:line="240" w:lineRule="auto"/>
        <w:jc w:val="both"/>
        <w:rPr>
          <w:rFonts w:ascii="Times New Roman" w:hAnsi="Times New Roman"/>
          <w:b/>
          <w:bCs/>
          <w:sz w:val="28"/>
          <w:szCs w:val="28"/>
        </w:rPr>
      </w:pPr>
      <w:r w:rsidRPr="003A7AA9">
        <w:rPr>
          <w:rFonts w:ascii="Times New Roman" w:hAnsi="Times New Roman"/>
          <w:b/>
          <w:bCs/>
          <w:sz w:val="28"/>
          <w:szCs w:val="28"/>
        </w:rPr>
        <w:t xml:space="preserve">4. </w:t>
      </w:r>
      <w:r w:rsidR="004C2F1E" w:rsidRPr="003A7AA9">
        <w:rPr>
          <w:rFonts w:ascii="Times New Roman" w:hAnsi="Times New Roman"/>
          <w:b/>
          <w:bCs/>
          <w:sz w:val="28"/>
          <w:szCs w:val="28"/>
        </w:rPr>
        <w:t>Discussion</w:t>
      </w:r>
    </w:p>
    <w:p w:rsidR="004C2F1E" w:rsidRPr="003A7AA9" w:rsidRDefault="004C2F1E" w:rsidP="0016444E">
      <w:pPr>
        <w:bidi w:val="0"/>
        <w:snapToGrid w:val="0"/>
        <w:spacing w:after="0" w:line="240" w:lineRule="auto"/>
        <w:ind w:firstLine="425"/>
        <w:jc w:val="both"/>
        <w:rPr>
          <w:rFonts w:ascii="Times New Roman" w:eastAsia="Times New Roman" w:hAnsi="Times New Roman"/>
          <w:sz w:val="24"/>
          <w:szCs w:val="24"/>
        </w:rPr>
      </w:pPr>
      <w:proofErr w:type="spellStart"/>
      <w:r w:rsidRPr="003A7AA9">
        <w:rPr>
          <w:rFonts w:ascii="Times New Roman" w:eastAsia="Times New Roman" w:hAnsi="Times New Roman"/>
          <w:sz w:val="24"/>
          <w:szCs w:val="24"/>
        </w:rPr>
        <w:t>Cyclophosphamide</w:t>
      </w:r>
      <w:proofErr w:type="spellEnd"/>
      <w:r w:rsidRPr="003A7AA9">
        <w:rPr>
          <w:rFonts w:ascii="Times New Roman" w:eastAsia="Times New Roman" w:hAnsi="Times New Roman"/>
          <w:sz w:val="24"/>
          <w:szCs w:val="24"/>
        </w:rPr>
        <w:t xml:space="preserve"> is </w:t>
      </w:r>
      <w:r w:rsidR="00BD2239" w:rsidRPr="003A7AA9">
        <w:rPr>
          <w:rFonts w:ascii="Times New Roman" w:eastAsia="Times New Roman" w:hAnsi="Times New Roman"/>
          <w:sz w:val="24"/>
          <w:szCs w:val="24"/>
        </w:rPr>
        <w:t>considered the</w:t>
      </w:r>
      <w:r w:rsidRPr="003A7AA9">
        <w:rPr>
          <w:rFonts w:ascii="Times New Roman" w:eastAsia="Times New Roman" w:hAnsi="Times New Roman"/>
          <w:sz w:val="24"/>
          <w:szCs w:val="24"/>
        </w:rPr>
        <w:t xml:space="preserve"> commonest chemotherapeutic agent used in the treatment of several human cancers, but known to induce marked oxidative stress in the liver </w:t>
      </w:r>
      <w:r w:rsidRPr="003A7AA9">
        <w:rPr>
          <w:rFonts w:ascii="Times New Roman" w:hAnsi="Times New Roman"/>
          <w:sz w:val="24"/>
          <w:szCs w:val="24"/>
        </w:rPr>
        <w:t xml:space="preserve">via causing severe cellular damage accompanied by lipid </w:t>
      </w:r>
      <w:proofErr w:type="spellStart"/>
      <w:r w:rsidRPr="003A7AA9">
        <w:rPr>
          <w:rFonts w:ascii="Times New Roman" w:hAnsi="Times New Roman"/>
          <w:sz w:val="24"/>
          <w:szCs w:val="24"/>
        </w:rPr>
        <w:t>peroxidation</w:t>
      </w:r>
      <w:proofErr w:type="spellEnd"/>
      <w:r w:rsidRPr="003A7AA9">
        <w:rPr>
          <w:rFonts w:ascii="Times New Roman" w:hAnsi="Times New Roman"/>
          <w:sz w:val="24"/>
          <w:szCs w:val="24"/>
        </w:rPr>
        <w:t xml:space="preserve"> and changes in cellular nucleic acids</w:t>
      </w:r>
      <w:r w:rsidR="007B457E" w:rsidRPr="003A7AA9">
        <w:rPr>
          <w:rFonts w:ascii="Times New Roman" w:hAnsi="Times New Roman" w:hint="eastAsia"/>
          <w:sz w:val="24"/>
          <w:szCs w:val="24"/>
          <w:lang w:eastAsia="zh-CN"/>
        </w:rPr>
        <w:t>.</w:t>
      </w:r>
      <w:r w:rsidRPr="003A7AA9">
        <w:rPr>
          <w:rFonts w:ascii="Times New Roman" w:hAnsi="Times New Roman"/>
          <w:sz w:val="24"/>
          <w:szCs w:val="24"/>
        </w:rPr>
        <w:t xml:space="preserve"> </w:t>
      </w:r>
      <w:r w:rsidRPr="003A7AA9">
        <w:rPr>
          <w:rFonts w:ascii="Times New Roman" w:eastAsia="Times New Roman" w:hAnsi="Times New Roman"/>
          <w:b/>
          <w:bCs/>
          <w:sz w:val="24"/>
          <w:szCs w:val="24"/>
        </w:rPr>
        <w:t>(</w:t>
      </w:r>
      <w:proofErr w:type="spellStart"/>
      <w:r w:rsidRPr="003A7AA9">
        <w:rPr>
          <w:rFonts w:ascii="Times New Roman" w:hAnsi="Times New Roman"/>
          <w:b/>
          <w:bCs/>
          <w:sz w:val="24"/>
          <w:szCs w:val="24"/>
        </w:rPr>
        <w:t>Zarei</w:t>
      </w:r>
      <w:proofErr w:type="spellEnd"/>
      <w:r w:rsidRPr="003A7AA9">
        <w:rPr>
          <w:rFonts w:ascii="Times New Roman" w:eastAsia="Times New Roman" w:hAnsi="Times New Roman"/>
          <w:b/>
          <w:bCs/>
          <w:sz w:val="24"/>
          <w:szCs w:val="24"/>
        </w:rPr>
        <w:t xml:space="preserve"> et al.</w:t>
      </w:r>
      <w:r w:rsidR="00BD2239" w:rsidRPr="003A7AA9">
        <w:rPr>
          <w:rFonts w:ascii="Times New Roman" w:eastAsia="Times New Roman" w:hAnsi="Times New Roman"/>
          <w:b/>
          <w:bCs/>
          <w:sz w:val="24"/>
          <w:szCs w:val="24"/>
        </w:rPr>
        <w:t>, 2013</w:t>
      </w:r>
      <w:r w:rsidRPr="003A7AA9">
        <w:rPr>
          <w:rFonts w:ascii="Times New Roman" w:eastAsia="Times New Roman" w:hAnsi="Times New Roman"/>
          <w:b/>
          <w:bCs/>
          <w:sz w:val="24"/>
          <w:szCs w:val="24"/>
        </w:rPr>
        <w:t>)</w:t>
      </w:r>
    </w:p>
    <w:p w:rsidR="004C2F1E" w:rsidRPr="003A7AA9" w:rsidRDefault="004C2F1E" w:rsidP="0016444E">
      <w:pPr>
        <w:bidi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In the current</w:t>
      </w:r>
      <w:r w:rsidR="00642650" w:rsidRPr="003A7AA9">
        <w:rPr>
          <w:rFonts w:ascii="Times New Roman" w:hAnsi="Times New Roman"/>
          <w:sz w:val="24"/>
          <w:szCs w:val="24"/>
        </w:rPr>
        <w:t xml:space="preserve"> </w:t>
      </w:r>
      <w:r w:rsidRPr="003A7AA9">
        <w:rPr>
          <w:rFonts w:ascii="Times New Roman" w:hAnsi="Times New Roman"/>
          <w:sz w:val="24"/>
          <w:szCs w:val="24"/>
        </w:rPr>
        <w:t>study</w:t>
      </w:r>
      <w:r w:rsidR="00642650" w:rsidRPr="003A7AA9">
        <w:rPr>
          <w:rFonts w:ascii="Times New Roman" w:hAnsi="Times New Roman"/>
          <w:sz w:val="24"/>
          <w:szCs w:val="24"/>
        </w:rPr>
        <w:t xml:space="preserve"> </w:t>
      </w:r>
      <w:r w:rsidRPr="003A7AA9">
        <w:rPr>
          <w:rFonts w:ascii="Times New Roman" w:eastAsia="Times New Roman" w:hAnsi="Times New Roman"/>
          <w:sz w:val="24"/>
          <w:szCs w:val="24"/>
        </w:rPr>
        <w:t>CP administration</w:t>
      </w:r>
      <w:r w:rsidR="00642650" w:rsidRPr="003A7AA9">
        <w:rPr>
          <w:rFonts w:ascii="Times New Roman" w:eastAsia="Times New Roman" w:hAnsi="Times New Roman"/>
          <w:sz w:val="24"/>
          <w:szCs w:val="24"/>
        </w:rPr>
        <w:t xml:space="preserve"> </w:t>
      </w:r>
      <w:r w:rsidRPr="003A7AA9">
        <w:rPr>
          <w:rFonts w:ascii="Times New Roman" w:eastAsia="Times New Roman" w:hAnsi="Times New Roman"/>
          <w:sz w:val="24"/>
          <w:szCs w:val="24"/>
        </w:rPr>
        <w:t xml:space="preserve">caused marked deterioration of the </w:t>
      </w:r>
      <w:proofErr w:type="spellStart"/>
      <w:r w:rsidRPr="003A7AA9">
        <w:rPr>
          <w:rFonts w:ascii="Times New Roman" w:eastAsia="Times New Roman" w:hAnsi="Times New Roman"/>
          <w:sz w:val="24"/>
          <w:szCs w:val="24"/>
        </w:rPr>
        <w:t>histopathological</w:t>
      </w:r>
      <w:proofErr w:type="spellEnd"/>
      <w:r w:rsidR="00642650" w:rsidRPr="003A7AA9">
        <w:rPr>
          <w:rFonts w:ascii="Times New Roman" w:eastAsia="Times New Roman" w:hAnsi="Times New Roman"/>
          <w:sz w:val="24"/>
          <w:szCs w:val="24"/>
        </w:rPr>
        <w:t xml:space="preserve"> </w:t>
      </w:r>
      <w:r w:rsidRPr="003A7AA9">
        <w:rPr>
          <w:rFonts w:ascii="Times New Roman" w:eastAsia="Times New Roman" w:hAnsi="Times New Roman"/>
          <w:sz w:val="24"/>
          <w:szCs w:val="24"/>
        </w:rPr>
        <w:t>architecture</w:t>
      </w:r>
      <w:r w:rsidR="00642650" w:rsidRPr="003A7AA9">
        <w:rPr>
          <w:rFonts w:ascii="Times New Roman" w:eastAsia="Times New Roman" w:hAnsi="Times New Roman"/>
          <w:sz w:val="24"/>
          <w:szCs w:val="24"/>
        </w:rPr>
        <w:t xml:space="preserve"> </w:t>
      </w:r>
      <w:r w:rsidRPr="003A7AA9">
        <w:rPr>
          <w:rFonts w:ascii="Times New Roman" w:eastAsia="Times New Roman" w:hAnsi="Times New Roman"/>
          <w:sz w:val="24"/>
          <w:szCs w:val="24"/>
        </w:rPr>
        <w:t>of the liver tissue when compared to normal control group</w:t>
      </w:r>
      <w:r w:rsidR="007B457E" w:rsidRPr="003A7AA9">
        <w:rPr>
          <w:rFonts w:ascii="Times New Roman" w:eastAsia="Times New Roman" w:hAnsi="Times New Roman"/>
          <w:sz w:val="24"/>
          <w:szCs w:val="24"/>
        </w:rPr>
        <w:t xml:space="preserve">. </w:t>
      </w:r>
      <w:r w:rsidR="00DD0D31">
        <w:rPr>
          <w:rFonts w:ascii="Times New Roman" w:hAnsi="Times New Roman"/>
          <w:sz w:val="24"/>
          <w:szCs w:val="24"/>
        </w:rPr>
        <w:t>I</w:t>
      </w:r>
      <w:r w:rsidRPr="003A7AA9">
        <w:rPr>
          <w:rFonts w:ascii="Times New Roman" w:hAnsi="Times New Roman"/>
          <w:sz w:val="24"/>
          <w:szCs w:val="24"/>
        </w:rPr>
        <w:t>t was proved that the high dose of C</w:t>
      </w:r>
      <w:r w:rsidR="00642650" w:rsidRPr="003A7AA9">
        <w:rPr>
          <w:rFonts w:ascii="Times New Roman" w:hAnsi="Times New Roman"/>
          <w:sz w:val="24"/>
          <w:szCs w:val="24"/>
        </w:rPr>
        <w:t>P (</w:t>
      </w:r>
      <w:r w:rsidRPr="003A7AA9">
        <w:rPr>
          <w:rFonts w:ascii="Times New Roman" w:hAnsi="Times New Roman"/>
          <w:sz w:val="24"/>
          <w:szCs w:val="24"/>
        </w:rPr>
        <w:t>150mg single injection) led to damage of liver tissues</w:t>
      </w:r>
      <w:r w:rsidR="00642650" w:rsidRPr="003A7AA9">
        <w:rPr>
          <w:rFonts w:ascii="Times New Roman" w:hAnsi="Times New Roman"/>
          <w:sz w:val="24"/>
          <w:szCs w:val="24"/>
        </w:rPr>
        <w:t xml:space="preserve"> </w:t>
      </w:r>
      <w:r w:rsidRPr="003A7AA9">
        <w:rPr>
          <w:rFonts w:ascii="Times New Roman" w:hAnsi="Times New Roman"/>
          <w:sz w:val="24"/>
          <w:szCs w:val="24"/>
        </w:rPr>
        <w:t>and which appeared</w:t>
      </w:r>
      <w:r w:rsidR="00E66A1A" w:rsidRPr="003A7AA9">
        <w:rPr>
          <w:rFonts w:ascii="Times New Roman" w:hAnsi="Times New Roman"/>
          <w:sz w:val="24"/>
          <w:szCs w:val="24"/>
        </w:rPr>
        <w:t xml:space="preserve"> in</w:t>
      </w:r>
      <w:r w:rsidR="00642650" w:rsidRPr="003A7AA9">
        <w:rPr>
          <w:rFonts w:ascii="Times New Roman" w:hAnsi="Times New Roman"/>
          <w:sz w:val="24"/>
          <w:szCs w:val="24"/>
        </w:rPr>
        <w:t xml:space="preserve"> </w:t>
      </w:r>
      <w:r w:rsidR="00E66A1A" w:rsidRPr="003A7AA9">
        <w:rPr>
          <w:rFonts w:ascii="Times New Roman" w:hAnsi="Times New Roman"/>
          <w:sz w:val="24"/>
          <w:szCs w:val="24"/>
        </w:rPr>
        <w:t xml:space="preserve">low density of </w:t>
      </w:r>
      <w:proofErr w:type="spellStart"/>
      <w:r w:rsidR="00E66A1A" w:rsidRPr="003A7AA9">
        <w:rPr>
          <w:rFonts w:ascii="Times New Roman" w:hAnsi="Times New Roman"/>
          <w:sz w:val="24"/>
          <w:szCs w:val="24"/>
        </w:rPr>
        <w:t>hepatocytes</w:t>
      </w:r>
      <w:proofErr w:type="spellEnd"/>
      <w:r w:rsidR="00E66A1A" w:rsidRPr="003A7AA9">
        <w:rPr>
          <w:rFonts w:ascii="Times New Roman" w:hAnsi="Times New Roman"/>
          <w:sz w:val="24"/>
          <w:szCs w:val="24"/>
        </w:rPr>
        <w:t>,</w:t>
      </w:r>
      <w:r w:rsidR="005761F8" w:rsidRPr="003A7AA9">
        <w:rPr>
          <w:rFonts w:ascii="Times New Roman" w:hAnsi="Times New Roman"/>
          <w:sz w:val="24"/>
          <w:szCs w:val="24"/>
        </w:rPr>
        <w:t xml:space="preserve"> </w:t>
      </w:r>
      <w:proofErr w:type="spellStart"/>
      <w:r w:rsidR="00E66A1A" w:rsidRPr="003A7AA9">
        <w:rPr>
          <w:rFonts w:ascii="Times New Roman" w:hAnsi="Times New Roman"/>
          <w:sz w:val="24"/>
          <w:szCs w:val="24"/>
        </w:rPr>
        <w:t>vacuolations</w:t>
      </w:r>
      <w:proofErr w:type="spellEnd"/>
      <w:r w:rsidR="007B457E" w:rsidRPr="003A7AA9">
        <w:rPr>
          <w:rFonts w:ascii="Times New Roman" w:hAnsi="Times New Roman"/>
          <w:sz w:val="24"/>
          <w:szCs w:val="24"/>
        </w:rPr>
        <w:t>, s</w:t>
      </w:r>
      <w:r w:rsidRPr="003A7AA9">
        <w:rPr>
          <w:rFonts w:ascii="Times New Roman" w:hAnsi="Times New Roman"/>
          <w:sz w:val="24"/>
          <w:szCs w:val="24"/>
        </w:rPr>
        <w:t>cattered area</w:t>
      </w:r>
      <w:r w:rsidR="00642650" w:rsidRPr="003A7AA9">
        <w:rPr>
          <w:rFonts w:ascii="Times New Roman" w:hAnsi="Times New Roman"/>
          <w:sz w:val="24"/>
          <w:szCs w:val="24"/>
        </w:rPr>
        <w:t xml:space="preserve"> </w:t>
      </w:r>
      <w:r w:rsidRPr="003A7AA9">
        <w:rPr>
          <w:rFonts w:ascii="Times New Roman" w:hAnsi="Times New Roman"/>
          <w:sz w:val="24"/>
          <w:szCs w:val="24"/>
        </w:rPr>
        <w:t>of inflammatory cell aggregates</w:t>
      </w:r>
      <w:r w:rsidR="00642650" w:rsidRPr="003A7AA9">
        <w:rPr>
          <w:rFonts w:ascii="Times New Roman" w:hAnsi="Times New Roman"/>
          <w:sz w:val="24"/>
          <w:szCs w:val="24"/>
        </w:rPr>
        <w:t xml:space="preserve"> </w:t>
      </w:r>
      <w:r w:rsidRPr="003A7AA9">
        <w:rPr>
          <w:rFonts w:ascii="Times New Roman" w:hAnsi="Times New Roman"/>
          <w:sz w:val="24"/>
          <w:szCs w:val="24"/>
        </w:rPr>
        <w:t xml:space="preserve">in between the </w:t>
      </w:r>
      <w:proofErr w:type="spellStart"/>
      <w:r w:rsidRPr="003A7AA9">
        <w:rPr>
          <w:rFonts w:ascii="Times New Roman" w:hAnsi="Times New Roman"/>
          <w:sz w:val="24"/>
          <w:szCs w:val="24"/>
        </w:rPr>
        <w:t>hepatocytes</w:t>
      </w:r>
      <w:proofErr w:type="spellEnd"/>
      <w:r w:rsidRPr="003A7AA9">
        <w:rPr>
          <w:rFonts w:ascii="Times New Roman" w:hAnsi="Times New Roman"/>
          <w:sz w:val="24"/>
          <w:szCs w:val="24"/>
        </w:rPr>
        <w:t xml:space="preserve"> known as focal h</w:t>
      </w:r>
      <w:r w:rsidR="00DD0D31">
        <w:rPr>
          <w:rFonts w:ascii="Times New Roman" w:hAnsi="Times New Roman"/>
          <w:sz w:val="24"/>
          <w:szCs w:val="24"/>
        </w:rPr>
        <w:t xml:space="preserve">epatitis, dilated </w:t>
      </w:r>
      <w:r w:rsidRPr="003A7AA9">
        <w:rPr>
          <w:rFonts w:ascii="Times New Roman" w:hAnsi="Times New Roman"/>
          <w:sz w:val="24"/>
          <w:szCs w:val="24"/>
        </w:rPr>
        <w:t xml:space="preserve">central veins. </w:t>
      </w:r>
      <w:proofErr w:type="spellStart"/>
      <w:r w:rsidRPr="003A7AA9">
        <w:rPr>
          <w:rFonts w:ascii="Times New Roman" w:eastAsia="Times New Roman" w:hAnsi="Times New Roman"/>
          <w:sz w:val="24"/>
          <w:szCs w:val="24"/>
        </w:rPr>
        <w:t>periportal</w:t>
      </w:r>
      <w:proofErr w:type="spellEnd"/>
      <w:r w:rsidRPr="003A7AA9">
        <w:rPr>
          <w:rFonts w:ascii="Times New Roman" w:eastAsia="Times New Roman" w:hAnsi="Times New Roman"/>
          <w:sz w:val="24"/>
          <w:szCs w:val="24"/>
        </w:rPr>
        <w:t xml:space="preserve"> inflammation, </w:t>
      </w:r>
      <w:r w:rsidRPr="003A7AA9">
        <w:rPr>
          <w:rFonts w:ascii="Times New Roman" w:hAnsi="Times New Roman"/>
          <w:sz w:val="24"/>
          <w:szCs w:val="24"/>
        </w:rPr>
        <w:t>congested portal veins</w:t>
      </w:r>
      <w:r w:rsidR="00E66A1A" w:rsidRPr="003A7AA9">
        <w:rPr>
          <w:rFonts w:ascii="Times New Roman" w:hAnsi="Times New Roman"/>
          <w:sz w:val="24"/>
          <w:szCs w:val="24"/>
        </w:rPr>
        <w:t xml:space="preserve"> and proliferation of the bile ducts</w:t>
      </w:r>
      <w:r w:rsidRPr="003A7AA9">
        <w:rPr>
          <w:rFonts w:ascii="Times New Roman" w:hAnsi="Times New Roman"/>
          <w:sz w:val="24"/>
          <w:szCs w:val="24"/>
        </w:rPr>
        <w:t>. these findings in line</w:t>
      </w:r>
      <w:r w:rsidR="00642650" w:rsidRPr="003A7AA9">
        <w:rPr>
          <w:rFonts w:ascii="Times New Roman" w:hAnsi="Times New Roman"/>
          <w:sz w:val="24"/>
          <w:szCs w:val="24"/>
        </w:rPr>
        <w:t xml:space="preserve"> </w:t>
      </w:r>
      <w:r w:rsidRPr="003A7AA9">
        <w:rPr>
          <w:rFonts w:ascii="Times New Roman" w:hAnsi="Times New Roman"/>
          <w:sz w:val="24"/>
          <w:szCs w:val="24"/>
        </w:rPr>
        <w:t xml:space="preserve">with comparable studies </w:t>
      </w:r>
      <w:r w:rsidRPr="003A7AA9">
        <w:rPr>
          <w:rFonts w:ascii="Times New Roman" w:hAnsi="Times New Roman"/>
          <w:b/>
          <w:bCs/>
          <w:sz w:val="24"/>
          <w:szCs w:val="24"/>
        </w:rPr>
        <w:t>(El Nagar,2015)</w:t>
      </w:r>
      <w:r w:rsidR="00642650" w:rsidRPr="003A7AA9">
        <w:rPr>
          <w:rFonts w:ascii="Times New Roman" w:hAnsi="Times New Roman"/>
          <w:sz w:val="24"/>
          <w:szCs w:val="24"/>
        </w:rPr>
        <w:t>.</w:t>
      </w:r>
    </w:p>
    <w:p w:rsidR="004C2F1E" w:rsidRPr="003A7AA9" w:rsidRDefault="004C2F1E" w:rsidP="0016444E">
      <w:pPr>
        <w:bidi w:val="0"/>
        <w:snapToGrid w:val="0"/>
        <w:spacing w:after="0" w:line="240" w:lineRule="auto"/>
        <w:ind w:firstLine="425"/>
        <w:jc w:val="both"/>
        <w:rPr>
          <w:rFonts w:ascii="Times New Roman" w:eastAsia="Times New Roman" w:hAnsi="Times New Roman"/>
          <w:sz w:val="24"/>
          <w:szCs w:val="24"/>
        </w:rPr>
      </w:pPr>
      <w:r w:rsidRPr="003A7AA9">
        <w:rPr>
          <w:rFonts w:ascii="Times New Roman" w:eastAsia="Times New Roman" w:hAnsi="Times New Roman"/>
          <w:sz w:val="24"/>
          <w:szCs w:val="24"/>
        </w:rPr>
        <w:t>The proliferation of the bile ducts (</w:t>
      </w:r>
      <w:proofErr w:type="spellStart"/>
      <w:r w:rsidRPr="003A7AA9">
        <w:rPr>
          <w:rFonts w:ascii="Times New Roman" w:eastAsia="Times New Roman" w:hAnsi="Times New Roman"/>
          <w:sz w:val="24"/>
          <w:szCs w:val="24"/>
        </w:rPr>
        <w:t>ductular</w:t>
      </w:r>
      <w:proofErr w:type="spellEnd"/>
      <w:r w:rsidRPr="003A7AA9">
        <w:rPr>
          <w:rFonts w:ascii="Times New Roman" w:eastAsia="Times New Roman" w:hAnsi="Times New Roman"/>
          <w:sz w:val="24"/>
          <w:szCs w:val="24"/>
        </w:rPr>
        <w:t xml:space="preserve"> reaction) of the liver in response to various liver injuries is characterized by an increase in the number of </w:t>
      </w:r>
      <w:proofErr w:type="spellStart"/>
      <w:r w:rsidRPr="003A7AA9">
        <w:rPr>
          <w:rFonts w:ascii="Times New Roman" w:eastAsia="Times New Roman" w:hAnsi="Times New Roman"/>
          <w:sz w:val="24"/>
          <w:szCs w:val="24"/>
        </w:rPr>
        <w:t>intrahepatic</w:t>
      </w:r>
      <w:proofErr w:type="spellEnd"/>
      <w:r w:rsidRPr="003A7AA9">
        <w:rPr>
          <w:rFonts w:ascii="Times New Roman" w:eastAsia="Times New Roman" w:hAnsi="Times New Roman"/>
          <w:sz w:val="24"/>
          <w:szCs w:val="24"/>
        </w:rPr>
        <w:t xml:space="preserve"> bile ducts.</w:t>
      </w:r>
      <w:r w:rsidRPr="003A7AA9">
        <w:rPr>
          <w:rFonts w:ascii="Times New Roman" w:eastAsia="Times New Roman" w:hAnsi="Times New Roman"/>
          <w:b/>
          <w:bCs/>
          <w:sz w:val="24"/>
          <w:szCs w:val="24"/>
        </w:rPr>
        <w:t xml:space="preserve"> (</w:t>
      </w:r>
      <w:proofErr w:type="spellStart"/>
      <w:r w:rsidRPr="003A7AA9">
        <w:rPr>
          <w:rFonts w:ascii="Times New Roman" w:eastAsia="Times New Roman" w:hAnsi="Times New Roman"/>
          <w:b/>
          <w:bCs/>
          <w:sz w:val="24"/>
          <w:szCs w:val="24"/>
        </w:rPr>
        <w:t>LeSag</w:t>
      </w:r>
      <w:proofErr w:type="spellEnd"/>
      <w:r w:rsidRPr="003A7AA9">
        <w:rPr>
          <w:rFonts w:ascii="Times New Roman" w:eastAsia="Times New Roman" w:hAnsi="Times New Roman"/>
          <w:b/>
          <w:bCs/>
          <w:sz w:val="24"/>
          <w:szCs w:val="24"/>
        </w:rPr>
        <w:t xml:space="preserve"> et al</w:t>
      </w:r>
      <w:r w:rsidR="00642650" w:rsidRPr="003A7AA9">
        <w:rPr>
          <w:rFonts w:ascii="Times New Roman" w:eastAsia="Times New Roman" w:hAnsi="Times New Roman"/>
          <w:b/>
          <w:bCs/>
          <w:sz w:val="24"/>
          <w:szCs w:val="24"/>
        </w:rPr>
        <w:t>,</w:t>
      </w:r>
      <w:r w:rsidRPr="003A7AA9">
        <w:rPr>
          <w:rFonts w:ascii="Times New Roman" w:eastAsia="Times New Roman" w:hAnsi="Times New Roman"/>
          <w:b/>
          <w:bCs/>
          <w:sz w:val="24"/>
          <w:szCs w:val="24"/>
        </w:rPr>
        <w:t xml:space="preserve"> 2001)</w:t>
      </w:r>
      <w:r w:rsidR="00642650" w:rsidRPr="003A7AA9">
        <w:rPr>
          <w:rFonts w:ascii="Times New Roman" w:eastAsia="Times New Roman" w:hAnsi="Times New Roman"/>
          <w:sz w:val="24"/>
          <w:szCs w:val="24"/>
        </w:rPr>
        <w:t>.</w:t>
      </w:r>
      <w:r w:rsidRPr="003A7AA9">
        <w:rPr>
          <w:rFonts w:ascii="Times New Roman" w:eastAsia="Times New Roman" w:hAnsi="Times New Roman"/>
          <w:sz w:val="24"/>
          <w:szCs w:val="24"/>
        </w:rPr>
        <w:t xml:space="preserve"> Proliferation of bile ducts and dilatation of bile </w:t>
      </w:r>
      <w:proofErr w:type="spellStart"/>
      <w:r w:rsidRPr="003A7AA9">
        <w:rPr>
          <w:rFonts w:ascii="Times New Roman" w:eastAsia="Times New Roman" w:hAnsi="Times New Roman"/>
          <w:sz w:val="24"/>
          <w:szCs w:val="24"/>
        </w:rPr>
        <w:t>canaliculi</w:t>
      </w:r>
      <w:proofErr w:type="spellEnd"/>
      <w:r w:rsidRPr="003A7AA9">
        <w:rPr>
          <w:rFonts w:ascii="Times New Roman" w:eastAsia="Times New Roman" w:hAnsi="Times New Roman"/>
          <w:sz w:val="24"/>
          <w:szCs w:val="24"/>
        </w:rPr>
        <w:t xml:space="preserve"> were attributed by to a response of </w:t>
      </w:r>
      <w:proofErr w:type="spellStart"/>
      <w:r w:rsidRPr="003A7AA9">
        <w:rPr>
          <w:rFonts w:ascii="Times New Roman" w:eastAsia="Times New Roman" w:hAnsi="Times New Roman"/>
          <w:sz w:val="24"/>
          <w:szCs w:val="24"/>
        </w:rPr>
        <w:t>cholestasis</w:t>
      </w:r>
      <w:proofErr w:type="spellEnd"/>
      <w:r w:rsidRPr="003A7AA9">
        <w:rPr>
          <w:rFonts w:ascii="Times New Roman" w:eastAsia="Times New Roman" w:hAnsi="Times New Roman"/>
          <w:sz w:val="24"/>
          <w:szCs w:val="24"/>
        </w:rPr>
        <w:t xml:space="preserve"> which was caused by continuous increase of the </w:t>
      </w:r>
      <w:proofErr w:type="spellStart"/>
      <w:r w:rsidRPr="003A7AA9">
        <w:rPr>
          <w:rFonts w:ascii="Times New Roman" w:eastAsia="Times New Roman" w:hAnsi="Times New Roman"/>
          <w:sz w:val="24"/>
          <w:szCs w:val="24"/>
        </w:rPr>
        <w:t>intrahepatic</w:t>
      </w:r>
      <w:proofErr w:type="spellEnd"/>
      <w:r w:rsidRPr="003A7AA9">
        <w:rPr>
          <w:rFonts w:ascii="Times New Roman" w:eastAsia="Times New Roman" w:hAnsi="Times New Roman"/>
          <w:sz w:val="24"/>
          <w:szCs w:val="24"/>
        </w:rPr>
        <w:t xml:space="preserve"> duct pressure causing dilatation of bile ducts in large portal areas</w:t>
      </w:r>
      <w:r w:rsidRPr="003A7AA9">
        <w:rPr>
          <w:rFonts w:ascii="Times New Roman" w:eastAsia="Times New Roman" w:hAnsi="Times New Roman"/>
          <w:b/>
          <w:i/>
          <w:sz w:val="24"/>
          <w:szCs w:val="24"/>
        </w:rPr>
        <w:t xml:space="preserve"> Sarah et al., (2005)</w:t>
      </w:r>
      <w:r w:rsidRPr="003A7AA9">
        <w:rPr>
          <w:rFonts w:ascii="Times New Roman" w:eastAsia="Times New Roman" w:hAnsi="Times New Roman"/>
          <w:sz w:val="24"/>
          <w:szCs w:val="24"/>
        </w:rPr>
        <w:t xml:space="preserve">. </w:t>
      </w:r>
    </w:p>
    <w:p w:rsidR="007B457E" w:rsidRPr="003A7AA9" w:rsidRDefault="004C2F1E" w:rsidP="0016444E">
      <w:pPr>
        <w:autoSpaceDE w:val="0"/>
        <w:autoSpaceDN w:val="0"/>
        <w:bidi w:val="0"/>
        <w:adjustRightInd w:val="0"/>
        <w:snapToGrid w:val="0"/>
        <w:spacing w:after="0" w:line="240" w:lineRule="auto"/>
        <w:ind w:firstLine="425"/>
        <w:jc w:val="both"/>
        <w:rPr>
          <w:rFonts w:ascii="Times New Roman" w:eastAsia="Times New Roman" w:hAnsi="Times New Roman"/>
          <w:sz w:val="24"/>
          <w:szCs w:val="24"/>
        </w:rPr>
      </w:pPr>
      <w:r w:rsidRPr="003A7AA9">
        <w:rPr>
          <w:rFonts w:ascii="Times New Roman" w:eastAsia="Times New Roman" w:hAnsi="Times New Roman"/>
          <w:sz w:val="24"/>
          <w:szCs w:val="24"/>
        </w:rPr>
        <w:t xml:space="preserve">Also this was confirmed by </w:t>
      </w:r>
      <w:proofErr w:type="spellStart"/>
      <w:r w:rsidRPr="003A7AA9">
        <w:rPr>
          <w:rFonts w:ascii="Times New Roman" w:eastAsia="Times New Roman" w:hAnsi="Times New Roman"/>
          <w:b/>
          <w:i/>
          <w:sz w:val="24"/>
          <w:szCs w:val="24"/>
        </w:rPr>
        <w:t>Sanjiv</w:t>
      </w:r>
      <w:proofErr w:type="spellEnd"/>
      <w:r w:rsidRPr="003A7AA9">
        <w:rPr>
          <w:rFonts w:ascii="Times New Roman" w:eastAsia="Times New Roman" w:hAnsi="Times New Roman"/>
          <w:b/>
          <w:i/>
          <w:sz w:val="24"/>
          <w:szCs w:val="24"/>
        </w:rPr>
        <w:t xml:space="preserve">, (2002), </w:t>
      </w:r>
      <w:r w:rsidRPr="003A7AA9">
        <w:rPr>
          <w:rFonts w:ascii="Times New Roman" w:eastAsia="Times New Roman" w:hAnsi="Times New Roman"/>
          <w:sz w:val="24"/>
          <w:szCs w:val="24"/>
        </w:rPr>
        <w:t xml:space="preserve">who suggested that, this phenomenon in </w:t>
      </w:r>
      <w:proofErr w:type="spellStart"/>
      <w:r w:rsidRPr="003A7AA9">
        <w:rPr>
          <w:rFonts w:ascii="Times New Roman" w:eastAsia="Times New Roman" w:hAnsi="Times New Roman"/>
          <w:sz w:val="24"/>
          <w:szCs w:val="24"/>
        </w:rPr>
        <w:t>ductular</w:t>
      </w:r>
      <w:proofErr w:type="spellEnd"/>
      <w:r w:rsidRPr="003A7AA9">
        <w:rPr>
          <w:rFonts w:ascii="Times New Roman" w:eastAsia="Times New Roman" w:hAnsi="Times New Roman"/>
          <w:sz w:val="24"/>
          <w:szCs w:val="24"/>
        </w:rPr>
        <w:t xml:space="preserve"> structures is partially caused by active proliferation of </w:t>
      </w:r>
      <w:proofErr w:type="spellStart"/>
      <w:r w:rsidRPr="003A7AA9">
        <w:rPr>
          <w:rFonts w:ascii="Times New Roman" w:eastAsia="Times New Roman" w:hAnsi="Times New Roman"/>
          <w:sz w:val="24"/>
          <w:szCs w:val="24"/>
        </w:rPr>
        <w:t>ductular</w:t>
      </w:r>
      <w:proofErr w:type="spellEnd"/>
      <w:r w:rsidRPr="003A7AA9">
        <w:rPr>
          <w:rFonts w:ascii="Times New Roman" w:eastAsia="Times New Roman" w:hAnsi="Times New Roman"/>
          <w:sz w:val="24"/>
          <w:szCs w:val="24"/>
        </w:rPr>
        <w:t xml:space="preserve"> cell</w:t>
      </w:r>
      <w:r w:rsidR="007B457E" w:rsidRPr="003A7AA9">
        <w:rPr>
          <w:rFonts w:ascii="Times New Roman" w:eastAsia="Times New Roman" w:hAnsi="Times New Roman"/>
          <w:sz w:val="24"/>
          <w:szCs w:val="24"/>
        </w:rPr>
        <w:t>s.</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color w:val="000000"/>
          <w:sz w:val="24"/>
          <w:szCs w:val="24"/>
        </w:rPr>
      </w:pPr>
      <w:proofErr w:type="spellStart"/>
      <w:r w:rsidRPr="003A7AA9">
        <w:rPr>
          <w:rFonts w:ascii="Times New Roman" w:hAnsi="Times New Roman"/>
          <w:b/>
          <w:bCs/>
          <w:sz w:val="24"/>
          <w:szCs w:val="24"/>
        </w:rPr>
        <w:t>Shokrzadeh</w:t>
      </w:r>
      <w:proofErr w:type="spellEnd"/>
      <w:r w:rsidRPr="003A7AA9">
        <w:rPr>
          <w:rFonts w:ascii="Times New Roman" w:eastAsia="Times New Roman" w:hAnsi="Times New Roman"/>
          <w:b/>
          <w:bCs/>
          <w:sz w:val="24"/>
          <w:szCs w:val="24"/>
        </w:rPr>
        <w:t xml:space="preserve"> et al.</w:t>
      </w:r>
      <w:r w:rsidR="00642650" w:rsidRPr="003A7AA9">
        <w:rPr>
          <w:rFonts w:ascii="Times New Roman" w:eastAsia="Times New Roman" w:hAnsi="Times New Roman"/>
          <w:b/>
          <w:i/>
          <w:sz w:val="24"/>
          <w:szCs w:val="24"/>
        </w:rPr>
        <w:t>,</w:t>
      </w:r>
      <w:r w:rsidRPr="003A7AA9">
        <w:rPr>
          <w:rFonts w:ascii="Times New Roman" w:eastAsia="Times New Roman" w:hAnsi="Times New Roman"/>
          <w:b/>
          <w:bCs/>
          <w:sz w:val="24"/>
          <w:szCs w:val="24"/>
        </w:rPr>
        <w:t xml:space="preserve"> 2014</w:t>
      </w:r>
      <w:r w:rsidR="005761F8" w:rsidRPr="003A7AA9">
        <w:rPr>
          <w:rFonts w:ascii="Times New Roman" w:eastAsia="Times New Roman" w:hAnsi="Times New Roman"/>
          <w:b/>
          <w:bCs/>
          <w:sz w:val="24"/>
          <w:szCs w:val="24"/>
        </w:rPr>
        <w:t xml:space="preserve"> </w:t>
      </w:r>
      <w:r w:rsidRPr="003A7AA9">
        <w:rPr>
          <w:rFonts w:ascii="Times New Roman" w:hAnsi="Times New Roman"/>
          <w:color w:val="000000"/>
          <w:sz w:val="24"/>
          <w:szCs w:val="24"/>
        </w:rPr>
        <w:t>f</w:t>
      </w:r>
      <w:r w:rsidR="00DD0D31">
        <w:rPr>
          <w:rFonts w:ascii="Times New Roman" w:hAnsi="Times New Roman"/>
          <w:color w:val="000000"/>
          <w:sz w:val="24"/>
          <w:szCs w:val="24"/>
        </w:rPr>
        <w:t>ound that the metabolites of CP</w:t>
      </w:r>
      <w:r w:rsidR="00662AF8">
        <w:rPr>
          <w:rFonts w:ascii="Times New Roman" w:hAnsi="Times New Roman"/>
          <w:color w:val="000000"/>
          <w:sz w:val="24"/>
          <w:szCs w:val="24"/>
        </w:rPr>
        <w:t>A</w:t>
      </w:r>
      <w:r w:rsidRPr="003A7AA9">
        <w:rPr>
          <w:rFonts w:ascii="Times New Roman" w:hAnsi="Times New Roman"/>
          <w:color w:val="000000"/>
          <w:sz w:val="24"/>
          <w:szCs w:val="24"/>
        </w:rPr>
        <w:t xml:space="preserve"> causing injury</w:t>
      </w:r>
      <w:r w:rsidR="00642650" w:rsidRPr="003A7AA9">
        <w:rPr>
          <w:rFonts w:ascii="Times New Roman" w:hAnsi="Times New Roman"/>
          <w:color w:val="000000"/>
          <w:sz w:val="24"/>
          <w:szCs w:val="24"/>
        </w:rPr>
        <w:t xml:space="preserve"> </w:t>
      </w:r>
      <w:r w:rsidRPr="003A7AA9">
        <w:rPr>
          <w:rFonts w:ascii="Times New Roman" w:hAnsi="Times New Roman"/>
          <w:color w:val="000000"/>
          <w:sz w:val="24"/>
          <w:szCs w:val="24"/>
        </w:rPr>
        <w:t>of the endothelial lining of the blood vessels</w:t>
      </w:r>
      <w:r w:rsidR="005761F8" w:rsidRPr="003A7AA9">
        <w:rPr>
          <w:rFonts w:ascii="Times New Roman" w:hAnsi="Times New Roman"/>
          <w:color w:val="000000"/>
          <w:sz w:val="24"/>
          <w:szCs w:val="24"/>
        </w:rPr>
        <w:t xml:space="preserve"> </w:t>
      </w:r>
      <w:r w:rsidRPr="003A7AA9">
        <w:rPr>
          <w:rFonts w:ascii="Times New Roman" w:hAnsi="Times New Roman"/>
          <w:color w:val="000000"/>
          <w:sz w:val="24"/>
          <w:szCs w:val="24"/>
        </w:rPr>
        <w:t>and this in agreement with The histological findings in this study such as central</w:t>
      </w:r>
      <w:r w:rsidR="00642650" w:rsidRPr="003A7AA9">
        <w:rPr>
          <w:rFonts w:ascii="Times New Roman" w:hAnsi="Times New Roman"/>
          <w:color w:val="000000"/>
          <w:sz w:val="24"/>
          <w:szCs w:val="24"/>
        </w:rPr>
        <w:t xml:space="preserve"> </w:t>
      </w:r>
      <w:r w:rsidR="00DD0D31">
        <w:rPr>
          <w:rFonts w:ascii="Times New Roman" w:hAnsi="Times New Roman"/>
          <w:color w:val="000000"/>
          <w:sz w:val="24"/>
          <w:szCs w:val="24"/>
        </w:rPr>
        <w:t>vein</w:t>
      </w:r>
      <w:r w:rsidR="00662AF8" w:rsidRPr="004A0838">
        <w:rPr>
          <w:rFonts w:ascii="TimesNewRomanPSMT" w:hAnsi="TimesNewRomanPSMT" w:cs="TimesNewRomanPSMT"/>
          <w:color w:val="000000"/>
          <w:sz w:val="24"/>
          <w:szCs w:val="24"/>
        </w:rPr>
        <w:t xml:space="preserve"> engorgement</w:t>
      </w:r>
      <w:r w:rsidR="00662AF8">
        <w:rPr>
          <w:rFonts w:ascii="Times New Roman" w:hAnsi="Times New Roman"/>
          <w:color w:val="000000"/>
          <w:sz w:val="24"/>
          <w:szCs w:val="24"/>
        </w:rPr>
        <w:t xml:space="preserve"> and </w:t>
      </w:r>
      <w:r w:rsidR="00DD0D31">
        <w:rPr>
          <w:rFonts w:ascii="Times New Roman" w:hAnsi="Times New Roman"/>
          <w:color w:val="000000"/>
          <w:sz w:val="24"/>
          <w:szCs w:val="24"/>
        </w:rPr>
        <w:t>dilatation</w:t>
      </w:r>
      <w:r w:rsidRPr="003A7AA9">
        <w:rPr>
          <w:rFonts w:ascii="Times New Roman" w:hAnsi="Times New Roman"/>
          <w:color w:val="000000"/>
          <w:sz w:val="24"/>
          <w:szCs w:val="24"/>
        </w:rPr>
        <w:t xml:space="preserve">, </w:t>
      </w:r>
      <w:r w:rsidRPr="003A7AA9">
        <w:rPr>
          <w:rFonts w:ascii="Times New Roman" w:hAnsi="Times New Roman"/>
          <w:sz w:val="24"/>
          <w:szCs w:val="24"/>
        </w:rPr>
        <w:t xml:space="preserve">destruction of some blood vessels and hemorrhage between </w:t>
      </w:r>
      <w:proofErr w:type="spellStart"/>
      <w:r w:rsidRPr="003A7AA9">
        <w:rPr>
          <w:rFonts w:ascii="Times New Roman" w:hAnsi="Times New Roman"/>
          <w:sz w:val="24"/>
          <w:szCs w:val="24"/>
        </w:rPr>
        <w:t>hepatocyte</w:t>
      </w:r>
      <w:proofErr w:type="spellEnd"/>
      <w:r w:rsidR="00642650" w:rsidRPr="003A7AA9">
        <w:rPr>
          <w:rFonts w:ascii="Times New Roman" w:hAnsi="Times New Roman"/>
          <w:sz w:val="24"/>
          <w:szCs w:val="24"/>
        </w:rPr>
        <w:t xml:space="preserve"> </w:t>
      </w:r>
      <w:r w:rsidRPr="003A7AA9">
        <w:rPr>
          <w:rFonts w:ascii="Times New Roman" w:hAnsi="Times New Roman"/>
          <w:color w:val="000000"/>
          <w:sz w:val="24"/>
          <w:szCs w:val="24"/>
        </w:rPr>
        <w:t xml:space="preserve">and subsequently </w:t>
      </w:r>
      <w:proofErr w:type="spellStart"/>
      <w:r w:rsidRPr="003A7AA9">
        <w:rPr>
          <w:rFonts w:ascii="Times New Roman" w:hAnsi="Times New Roman"/>
          <w:color w:val="000000"/>
          <w:sz w:val="24"/>
          <w:szCs w:val="24"/>
        </w:rPr>
        <w:t>hepatocyte</w:t>
      </w:r>
      <w:proofErr w:type="spellEnd"/>
      <w:r w:rsidRPr="003A7AA9">
        <w:rPr>
          <w:rFonts w:ascii="Times New Roman" w:hAnsi="Times New Roman"/>
          <w:color w:val="000000"/>
          <w:sz w:val="24"/>
          <w:szCs w:val="24"/>
        </w:rPr>
        <w:t xml:space="preserve"> degeneration</w:t>
      </w:r>
      <w:r w:rsidR="00642650" w:rsidRPr="003A7AA9">
        <w:rPr>
          <w:rFonts w:ascii="Times New Roman" w:hAnsi="Times New Roman"/>
          <w:color w:val="000000"/>
          <w:sz w:val="24"/>
          <w:szCs w:val="24"/>
        </w:rPr>
        <w:t>.</w:t>
      </w:r>
    </w:p>
    <w:p w:rsidR="004C2F1E" w:rsidRPr="003A7AA9" w:rsidRDefault="004C2F1E" w:rsidP="0016444E">
      <w:pPr>
        <w:bidi w:val="0"/>
        <w:snapToGrid w:val="0"/>
        <w:spacing w:after="0" w:line="240" w:lineRule="auto"/>
        <w:ind w:firstLine="425"/>
        <w:jc w:val="both"/>
        <w:rPr>
          <w:rFonts w:ascii="Times New Roman" w:hAnsi="Times New Roman"/>
          <w:sz w:val="24"/>
          <w:szCs w:val="24"/>
        </w:rPr>
      </w:pPr>
      <w:r w:rsidRPr="003A7AA9">
        <w:rPr>
          <w:rFonts w:ascii="Times New Roman" w:eastAsia="Times New Roman" w:hAnsi="Times New Roman"/>
          <w:sz w:val="24"/>
          <w:szCs w:val="24"/>
        </w:rPr>
        <w:t>These pathological changes may be as</w:t>
      </w:r>
      <w:r w:rsidR="00DD0D31">
        <w:rPr>
          <w:rFonts w:ascii="Times New Roman" w:eastAsia="Times New Roman" w:hAnsi="Times New Roman"/>
          <w:sz w:val="24"/>
          <w:szCs w:val="24"/>
        </w:rPr>
        <w:t>sociated with the ability of CP</w:t>
      </w:r>
      <w:r w:rsidR="00662AF8">
        <w:rPr>
          <w:rFonts w:ascii="Times New Roman" w:eastAsia="Times New Roman" w:hAnsi="Times New Roman"/>
          <w:sz w:val="24"/>
          <w:szCs w:val="24"/>
        </w:rPr>
        <w:t>A</w:t>
      </w:r>
      <w:r w:rsidRPr="003A7AA9">
        <w:rPr>
          <w:rFonts w:ascii="Times New Roman" w:eastAsia="Times New Roman" w:hAnsi="Times New Roman"/>
          <w:sz w:val="24"/>
          <w:szCs w:val="24"/>
        </w:rPr>
        <w:t xml:space="preserve"> to induce the generation of free radical and to deplete the antioxidant defense system</w:t>
      </w:r>
      <w:r w:rsidRPr="003A7AA9">
        <w:rPr>
          <w:rFonts w:ascii="Times New Roman" w:hAnsi="Times New Roman"/>
          <w:sz w:val="24"/>
          <w:szCs w:val="24"/>
          <w:shd w:val="clear" w:color="auto" w:fill="FFFFFF"/>
        </w:rPr>
        <w:t xml:space="preserve"> </w:t>
      </w:r>
      <w:r w:rsidR="00DD0D31">
        <w:rPr>
          <w:rFonts w:ascii="Times New Roman" w:hAnsi="Times New Roman"/>
          <w:sz w:val="24"/>
          <w:szCs w:val="24"/>
          <w:shd w:val="clear" w:color="auto" w:fill="FFFFFF"/>
        </w:rPr>
        <w:t>.</w:t>
      </w:r>
      <w:r w:rsidRPr="003A7AA9">
        <w:rPr>
          <w:rFonts w:ascii="Times New Roman" w:hAnsi="Times New Roman"/>
          <w:sz w:val="24"/>
          <w:szCs w:val="24"/>
          <w:shd w:val="clear" w:color="auto" w:fill="FFFFFF"/>
        </w:rPr>
        <w:t xml:space="preserve">Studies have shown that oxygen-derived free radical plays an important role in the pathogenesis of injury to various tissues </w:t>
      </w:r>
      <w:r w:rsidRPr="003A7AA9">
        <w:rPr>
          <w:rFonts w:ascii="Times New Roman" w:hAnsi="Times New Roman"/>
          <w:b/>
          <w:bCs/>
          <w:sz w:val="24"/>
          <w:szCs w:val="24"/>
          <w:shd w:val="clear" w:color="auto" w:fill="FFFFFF"/>
        </w:rPr>
        <w:t>(</w:t>
      </w:r>
      <w:proofErr w:type="spellStart"/>
      <w:r w:rsidRPr="003A7AA9">
        <w:rPr>
          <w:rFonts w:ascii="Times New Roman" w:hAnsi="Times New Roman"/>
          <w:b/>
          <w:bCs/>
          <w:sz w:val="24"/>
          <w:szCs w:val="24"/>
          <w:shd w:val="clear" w:color="auto" w:fill="FFFFFF"/>
        </w:rPr>
        <w:t>Santra</w:t>
      </w:r>
      <w:proofErr w:type="spellEnd"/>
      <w:r w:rsidRPr="003A7AA9">
        <w:rPr>
          <w:rFonts w:ascii="Times New Roman" w:hAnsi="Times New Roman"/>
          <w:b/>
          <w:bCs/>
          <w:sz w:val="24"/>
          <w:szCs w:val="24"/>
          <w:shd w:val="clear" w:color="auto" w:fill="FFFFFF"/>
        </w:rPr>
        <w:t xml:space="preserve"> et </w:t>
      </w:r>
      <w:r w:rsidR="00BD2239" w:rsidRPr="003A7AA9">
        <w:rPr>
          <w:rFonts w:ascii="Times New Roman" w:hAnsi="Times New Roman"/>
          <w:b/>
          <w:bCs/>
          <w:sz w:val="24"/>
          <w:szCs w:val="24"/>
          <w:shd w:val="clear" w:color="auto" w:fill="FFFFFF"/>
        </w:rPr>
        <w:t>al.</w:t>
      </w:r>
      <w:r w:rsidR="00BD2239" w:rsidRPr="003A7AA9">
        <w:rPr>
          <w:rFonts w:ascii="Times New Roman" w:eastAsia="Times New Roman" w:hAnsi="Times New Roman"/>
          <w:b/>
          <w:i/>
          <w:sz w:val="24"/>
          <w:szCs w:val="24"/>
        </w:rPr>
        <w:t>, 2000</w:t>
      </w:r>
      <w:r w:rsidRPr="003A7AA9">
        <w:rPr>
          <w:rFonts w:ascii="Times New Roman" w:hAnsi="Times New Roman"/>
          <w:b/>
          <w:bCs/>
          <w:sz w:val="24"/>
          <w:szCs w:val="24"/>
          <w:shd w:val="clear" w:color="auto" w:fill="FFFFFF"/>
        </w:rPr>
        <w:t>)</w:t>
      </w:r>
      <w:r w:rsidRPr="003A7AA9">
        <w:rPr>
          <w:rFonts w:ascii="Times New Roman" w:eastAsia="Times New Roman" w:hAnsi="Times New Roman"/>
          <w:b/>
          <w:bCs/>
          <w:sz w:val="24"/>
          <w:szCs w:val="24"/>
        </w:rPr>
        <w:t>.</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eastAsia="Times New Roman" w:hAnsi="Times New Roman"/>
          <w:sz w:val="24"/>
          <w:szCs w:val="24"/>
        </w:rPr>
        <w:t xml:space="preserve">In the </w:t>
      </w:r>
      <w:r w:rsidR="005761F8" w:rsidRPr="003A7AA9">
        <w:rPr>
          <w:rFonts w:ascii="Times New Roman" w:eastAsia="Times New Roman" w:hAnsi="Times New Roman"/>
          <w:sz w:val="24"/>
          <w:szCs w:val="24"/>
        </w:rPr>
        <w:t>present</w:t>
      </w:r>
      <w:r w:rsidRPr="003A7AA9">
        <w:rPr>
          <w:rFonts w:ascii="Times New Roman" w:eastAsia="Times New Roman" w:hAnsi="Times New Roman"/>
          <w:sz w:val="24"/>
          <w:szCs w:val="24"/>
        </w:rPr>
        <w:t xml:space="preserve"> study </w:t>
      </w:r>
      <w:r w:rsidRPr="003A7AA9">
        <w:rPr>
          <w:rFonts w:ascii="Times New Roman" w:hAnsi="Times New Roman"/>
          <w:sz w:val="24"/>
          <w:szCs w:val="24"/>
        </w:rPr>
        <w:t xml:space="preserve">α-SMA of CP- treated group showing </w:t>
      </w:r>
      <w:r w:rsidRPr="003A7AA9">
        <w:rPr>
          <w:rStyle w:val="Hyperlink"/>
          <w:rFonts w:ascii="Times New Roman" w:hAnsi="Times New Roman"/>
          <w:color w:val="auto"/>
          <w:sz w:val="24"/>
          <w:szCs w:val="24"/>
          <w:u w:val="none"/>
        </w:rPr>
        <w:t xml:space="preserve">strong positive reaction </w:t>
      </w:r>
      <w:r w:rsidRPr="003A7AA9">
        <w:rPr>
          <w:rFonts w:ascii="Times New Roman" w:hAnsi="Times New Roman"/>
          <w:sz w:val="24"/>
          <w:szCs w:val="24"/>
        </w:rPr>
        <w:t>around the central vein;</w:t>
      </w:r>
      <w:r w:rsidR="00642650" w:rsidRPr="003A7AA9">
        <w:rPr>
          <w:rFonts w:ascii="Times New Roman" w:hAnsi="Times New Roman"/>
          <w:sz w:val="24"/>
          <w:szCs w:val="24"/>
        </w:rPr>
        <w:t xml:space="preserve"> </w:t>
      </w:r>
      <w:r w:rsidRPr="003A7AA9">
        <w:rPr>
          <w:rFonts w:ascii="Times New Roman" w:hAnsi="Times New Roman"/>
          <w:sz w:val="24"/>
          <w:szCs w:val="24"/>
        </w:rPr>
        <w:t xml:space="preserve">in portal area and in -between the </w:t>
      </w:r>
      <w:proofErr w:type="spellStart"/>
      <w:r w:rsidRPr="003A7AA9">
        <w:rPr>
          <w:rFonts w:ascii="Times New Roman" w:hAnsi="Times New Roman"/>
          <w:sz w:val="24"/>
          <w:szCs w:val="24"/>
        </w:rPr>
        <w:t>hepatocytes</w:t>
      </w:r>
      <w:proofErr w:type="spellEnd"/>
      <w:r w:rsidRPr="003A7AA9">
        <w:rPr>
          <w:rStyle w:val="Hyperlink"/>
          <w:rFonts w:ascii="Times New Roman" w:hAnsi="Times New Roman"/>
          <w:color w:val="auto"/>
          <w:sz w:val="24"/>
          <w:szCs w:val="24"/>
          <w:u w:val="none"/>
        </w:rPr>
        <w:t xml:space="preserve"> with a massive infiltration with inflammatory cells</w:t>
      </w:r>
      <w:r w:rsidR="007B457E" w:rsidRPr="003A7AA9">
        <w:rPr>
          <w:rStyle w:val="Hyperlink"/>
          <w:rFonts w:ascii="Times New Roman" w:hAnsi="Times New Roman"/>
          <w:sz w:val="24"/>
          <w:szCs w:val="24"/>
          <w:u w:val="none"/>
        </w:rPr>
        <w:t xml:space="preserve">. </w:t>
      </w:r>
      <w:r w:rsidR="007B457E" w:rsidRPr="003A7AA9">
        <w:rPr>
          <w:rFonts w:ascii="Times New Roman" w:hAnsi="Times New Roman"/>
          <w:sz w:val="24"/>
          <w:szCs w:val="24"/>
        </w:rPr>
        <w:t>T</w:t>
      </w:r>
      <w:r w:rsidRPr="003A7AA9">
        <w:rPr>
          <w:rFonts w:ascii="Times New Roman" w:hAnsi="Times New Roman"/>
          <w:sz w:val="24"/>
          <w:szCs w:val="24"/>
        </w:rPr>
        <w:t>his findings</w:t>
      </w:r>
      <w:r w:rsidR="00642650" w:rsidRPr="003A7AA9">
        <w:rPr>
          <w:rFonts w:ascii="Times New Roman" w:hAnsi="Times New Roman"/>
          <w:sz w:val="24"/>
          <w:szCs w:val="24"/>
        </w:rPr>
        <w:t xml:space="preserve"> </w:t>
      </w:r>
      <w:r w:rsidRPr="003A7AA9">
        <w:rPr>
          <w:rFonts w:ascii="Times New Roman" w:hAnsi="Times New Roman"/>
          <w:sz w:val="24"/>
          <w:szCs w:val="24"/>
        </w:rPr>
        <w:t xml:space="preserve">in agreement with </w:t>
      </w:r>
      <w:r w:rsidRPr="003A7AA9">
        <w:rPr>
          <w:rFonts w:ascii="Times New Roman" w:hAnsi="Times New Roman"/>
          <w:b/>
          <w:bCs/>
          <w:sz w:val="24"/>
          <w:szCs w:val="24"/>
        </w:rPr>
        <w:t>(</w:t>
      </w:r>
      <w:r w:rsidR="00642650" w:rsidRPr="003A7AA9">
        <w:rPr>
          <w:rFonts w:ascii="Times New Roman" w:hAnsi="Times New Roman"/>
          <w:b/>
          <w:bCs/>
          <w:sz w:val="24"/>
          <w:szCs w:val="24"/>
        </w:rPr>
        <w:t xml:space="preserve"> </w:t>
      </w:r>
      <w:r w:rsidRPr="003A7AA9">
        <w:rPr>
          <w:rFonts w:ascii="Times New Roman" w:hAnsi="Times New Roman"/>
          <w:b/>
          <w:bCs/>
          <w:sz w:val="24"/>
          <w:szCs w:val="24"/>
        </w:rPr>
        <w:t>Schmitt-Graff</w:t>
      </w:r>
      <w:r w:rsidR="00642650" w:rsidRPr="003A7AA9">
        <w:rPr>
          <w:rFonts w:ascii="Times New Roman" w:hAnsi="Times New Roman"/>
          <w:b/>
          <w:bCs/>
          <w:sz w:val="24"/>
          <w:szCs w:val="24"/>
        </w:rPr>
        <w:t xml:space="preserve"> </w:t>
      </w:r>
      <w:r w:rsidRPr="003A7AA9">
        <w:rPr>
          <w:rFonts w:ascii="Times New Roman" w:hAnsi="Times New Roman"/>
          <w:b/>
          <w:bCs/>
          <w:sz w:val="24"/>
          <w:szCs w:val="24"/>
        </w:rPr>
        <w:t>et al</w:t>
      </w:r>
      <w:r w:rsidR="00642650" w:rsidRPr="003A7AA9">
        <w:rPr>
          <w:rFonts w:ascii="Times New Roman" w:hAnsi="Times New Roman"/>
          <w:b/>
          <w:bCs/>
          <w:sz w:val="24"/>
          <w:szCs w:val="24"/>
        </w:rPr>
        <w:t>.</w:t>
      </w:r>
      <w:r w:rsidR="00193EC8" w:rsidRPr="003A7AA9">
        <w:rPr>
          <w:rFonts w:ascii="Times New Roman" w:eastAsia="Times New Roman" w:hAnsi="Times New Roman"/>
          <w:b/>
          <w:i/>
          <w:sz w:val="24"/>
          <w:szCs w:val="24"/>
        </w:rPr>
        <w:t>,</w:t>
      </w:r>
      <w:r w:rsidRPr="003A7AA9">
        <w:rPr>
          <w:rFonts w:ascii="Times New Roman" w:hAnsi="Times New Roman"/>
          <w:b/>
          <w:bCs/>
          <w:sz w:val="24"/>
          <w:szCs w:val="24"/>
        </w:rPr>
        <w:t xml:space="preserve"> 1991)</w:t>
      </w:r>
      <w:r w:rsidR="00642650" w:rsidRPr="003A7AA9">
        <w:rPr>
          <w:rFonts w:ascii="Times New Roman" w:hAnsi="Times New Roman"/>
          <w:sz w:val="24"/>
          <w:szCs w:val="24"/>
        </w:rPr>
        <w:t xml:space="preserve"> </w:t>
      </w:r>
      <w:r w:rsidRPr="003A7AA9">
        <w:rPr>
          <w:rFonts w:ascii="Times New Roman" w:hAnsi="Times New Roman"/>
          <w:sz w:val="24"/>
          <w:szCs w:val="24"/>
        </w:rPr>
        <w:t>who stated that a large variety of hepatic</w:t>
      </w:r>
      <w:r w:rsidR="00662AF8">
        <w:rPr>
          <w:rFonts w:ascii="Times New Roman" w:hAnsi="Times New Roman"/>
          <w:sz w:val="24"/>
          <w:szCs w:val="24"/>
        </w:rPr>
        <w:t xml:space="preserve"> </w:t>
      </w:r>
      <w:r w:rsidRPr="003A7AA9">
        <w:rPr>
          <w:rFonts w:ascii="Times New Roman" w:hAnsi="Times New Roman"/>
          <w:sz w:val="24"/>
          <w:szCs w:val="24"/>
        </w:rPr>
        <w:t>pathologic conditions is accompanied by an increase in expression of</w:t>
      </w:r>
      <w:r w:rsidR="00642650" w:rsidRPr="003A7AA9">
        <w:rPr>
          <w:rFonts w:ascii="Times New Roman" w:hAnsi="Times New Roman"/>
          <w:sz w:val="24"/>
          <w:szCs w:val="24"/>
        </w:rPr>
        <w:t xml:space="preserve"> </w:t>
      </w:r>
      <w:r w:rsidR="00981149" w:rsidRPr="003A7AA9">
        <w:rPr>
          <w:rFonts w:ascii="Times New Roman" w:hAnsi="Times New Roman"/>
          <w:sz w:val="24"/>
          <w:szCs w:val="24"/>
        </w:rPr>
        <w:t xml:space="preserve">α </w:t>
      </w:r>
      <w:r w:rsidRPr="003A7AA9">
        <w:rPr>
          <w:rFonts w:ascii="Times New Roman" w:hAnsi="Times New Roman"/>
          <w:sz w:val="24"/>
          <w:szCs w:val="24"/>
        </w:rPr>
        <w:t xml:space="preserve">-SM </w:t>
      </w:r>
      <w:proofErr w:type="spellStart"/>
      <w:r w:rsidRPr="003A7AA9">
        <w:rPr>
          <w:rFonts w:ascii="Times New Roman" w:hAnsi="Times New Roman"/>
          <w:sz w:val="24"/>
          <w:szCs w:val="24"/>
        </w:rPr>
        <w:t>actin</w:t>
      </w:r>
      <w:proofErr w:type="spellEnd"/>
      <w:r w:rsidRPr="003A7AA9">
        <w:rPr>
          <w:rFonts w:ascii="Times New Roman" w:hAnsi="Times New Roman"/>
          <w:sz w:val="24"/>
          <w:szCs w:val="24"/>
        </w:rPr>
        <w:t>. Most of these pathologic</w:t>
      </w:r>
      <w:r w:rsidR="00DD0D31">
        <w:rPr>
          <w:rFonts w:ascii="Times New Roman" w:hAnsi="Times New Roman"/>
          <w:sz w:val="24"/>
          <w:szCs w:val="24"/>
        </w:rPr>
        <w:t xml:space="preserve"> </w:t>
      </w:r>
      <w:r w:rsidRPr="003A7AA9">
        <w:rPr>
          <w:rFonts w:ascii="Times New Roman" w:hAnsi="Times New Roman"/>
          <w:sz w:val="24"/>
          <w:szCs w:val="24"/>
        </w:rPr>
        <w:t xml:space="preserve">settings are characterized by fibrosis. </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Appearance of</w:t>
      </w:r>
      <w:r w:rsidR="005761F8" w:rsidRPr="003A7AA9">
        <w:rPr>
          <w:rFonts w:ascii="Times New Roman" w:hAnsi="Times New Roman"/>
          <w:sz w:val="24"/>
          <w:szCs w:val="24"/>
        </w:rPr>
        <w:t xml:space="preserve"> </w:t>
      </w:r>
      <w:r w:rsidRPr="003A7AA9">
        <w:rPr>
          <w:rFonts w:ascii="Times New Roman" w:hAnsi="Times New Roman"/>
          <w:sz w:val="24"/>
          <w:szCs w:val="24"/>
        </w:rPr>
        <w:t xml:space="preserve">expression of a-SM </w:t>
      </w:r>
      <w:proofErr w:type="spellStart"/>
      <w:r w:rsidRPr="003A7AA9">
        <w:rPr>
          <w:rFonts w:ascii="Times New Roman" w:hAnsi="Times New Roman"/>
          <w:sz w:val="24"/>
          <w:szCs w:val="24"/>
        </w:rPr>
        <w:t>actin</w:t>
      </w:r>
      <w:proofErr w:type="spellEnd"/>
      <w:r w:rsidRPr="003A7AA9">
        <w:rPr>
          <w:rFonts w:ascii="Times New Roman" w:hAnsi="Times New Roman"/>
          <w:sz w:val="24"/>
          <w:szCs w:val="24"/>
        </w:rPr>
        <w:t xml:space="preserve"> is more prominent in active</w:t>
      </w:r>
      <w:r w:rsidR="005761F8" w:rsidRPr="003A7AA9">
        <w:rPr>
          <w:rFonts w:ascii="Times New Roman" w:hAnsi="Times New Roman"/>
          <w:sz w:val="24"/>
          <w:szCs w:val="24"/>
        </w:rPr>
        <w:t xml:space="preserve"> </w:t>
      </w:r>
      <w:r w:rsidRPr="003A7AA9">
        <w:rPr>
          <w:rFonts w:ascii="Times New Roman" w:hAnsi="Times New Roman"/>
          <w:sz w:val="24"/>
          <w:szCs w:val="24"/>
        </w:rPr>
        <w:t>stages of fibrosis and cirrhosis accompanied by cell</w:t>
      </w:r>
      <w:r w:rsidR="005761F8" w:rsidRPr="003A7AA9">
        <w:rPr>
          <w:rFonts w:ascii="Times New Roman" w:hAnsi="Times New Roman"/>
          <w:sz w:val="24"/>
          <w:szCs w:val="24"/>
        </w:rPr>
        <w:t xml:space="preserve"> </w:t>
      </w:r>
      <w:r w:rsidRPr="003A7AA9">
        <w:rPr>
          <w:rFonts w:ascii="Times New Roman" w:hAnsi="Times New Roman"/>
          <w:sz w:val="24"/>
          <w:szCs w:val="24"/>
        </w:rPr>
        <w:t xml:space="preserve">death than in advanced or inactive stages. </w:t>
      </w:r>
      <w:r w:rsidRPr="003A7AA9">
        <w:rPr>
          <w:rFonts w:ascii="Times New Roman" w:eastAsia="Times New Roman" w:hAnsi="Times New Roman"/>
          <w:b/>
          <w:bCs/>
          <w:sz w:val="24"/>
          <w:szCs w:val="24"/>
        </w:rPr>
        <w:t>(</w:t>
      </w:r>
      <w:r w:rsidR="00642650" w:rsidRPr="003A7AA9">
        <w:rPr>
          <w:rFonts w:ascii="Times New Roman" w:eastAsia="Times New Roman" w:hAnsi="Times New Roman"/>
          <w:b/>
          <w:bCs/>
          <w:sz w:val="24"/>
          <w:szCs w:val="24"/>
        </w:rPr>
        <w:t xml:space="preserve"> </w:t>
      </w:r>
      <w:proofErr w:type="spellStart"/>
      <w:r w:rsidR="00193EC8" w:rsidRPr="003A7AA9">
        <w:rPr>
          <w:rFonts w:ascii="Times New Roman" w:eastAsia="Times New Roman" w:hAnsi="Times New Roman"/>
          <w:b/>
          <w:bCs/>
          <w:sz w:val="24"/>
          <w:szCs w:val="24"/>
        </w:rPr>
        <w:t>Carpino</w:t>
      </w:r>
      <w:proofErr w:type="spellEnd"/>
      <w:r w:rsidR="00193EC8" w:rsidRPr="003A7AA9">
        <w:rPr>
          <w:rFonts w:ascii="Times New Roman" w:eastAsia="Times New Roman" w:hAnsi="Times New Roman"/>
          <w:b/>
          <w:bCs/>
          <w:sz w:val="24"/>
          <w:szCs w:val="24"/>
        </w:rPr>
        <w:t xml:space="preserve"> et al.</w:t>
      </w:r>
      <w:r w:rsidR="00642650" w:rsidRPr="003A7AA9">
        <w:rPr>
          <w:rFonts w:ascii="Times New Roman" w:eastAsia="Times New Roman" w:hAnsi="Times New Roman"/>
          <w:b/>
          <w:i/>
          <w:sz w:val="24"/>
          <w:szCs w:val="24"/>
        </w:rPr>
        <w:t>,</w:t>
      </w:r>
      <w:r w:rsidR="00193EC8" w:rsidRPr="003A7AA9">
        <w:rPr>
          <w:rFonts w:ascii="Times New Roman" w:eastAsia="Times New Roman" w:hAnsi="Times New Roman"/>
          <w:b/>
          <w:bCs/>
          <w:sz w:val="24"/>
          <w:szCs w:val="24"/>
        </w:rPr>
        <w:t xml:space="preserve"> 2005).</w:t>
      </w:r>
      <w:r w:rsidR="00642650" w:rsidRPr="003A7AA9">
        <w:rPr>
          <w:rFonts w:ascii="Times New Roman" w:eastAsia="Times New Roman" w:hAnsi="Times New Roman"/>
          <w:b/>
          <w:bCs/>
          <w:sz w:val="24"/>
          <w:szCs w:val="24"/>
        </w:rPr>
        <w:t xml:space="preserve"> </w:t>
      </w:r>
    </w:p>
    <w:p w:rsidR="007B457E" w:rsidRPr="003A7AA9" w:rsidRDefault="004C2F1E" w:rsidP="0016444E">
      <w:pPr>
        <w:bidi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lang w:bidi="ar-EG"/>
        </w:rPr>
        <w:t xml:space="preserve">In the present study </w:t>
      </w:r>
      <w:r w:rsidRPr="003A7AA9">
        <w:rPr>
          <w:rFonts w:ascii="Times New Roman" w:hAnsi="Times New Roman"/>
          <w:color w:val="000000"/>
          <w:sz w:val="24"/>
          <w:szCs w:val="24"/>
        </w:rPr>
        <w:t xml:space="preserve">transmission electron micrograph </w:t>
      </w:r>
      <w:r w:rsidRPr="003A7AA9">
        <w:rPr>
          <w:rFonts w:ascii="Times New Roman" w:hAnsi="Times New Roman"/>
          <w:sz w:val="24"/>
          <w:szCs w:val="24"/>
        </w:rPr>
        <w:t xml:space="preserve">of liver of CP </w:t>
      </w:r>
      <w:r w:rsidR="00BD2239" w:rsidRPr="003A7AA9">
        <w:rPr>
          <w:rFonts w:ascii="Times New Roman" w:hAnsi="Times New Roman"/>
          <w:sz w:val="24"/>
          <w:szCs w:val="24"/>
        </w:rPr>
        <w:t>treated group</w:t>
      </w:r>
      <w:r w:rsidRPr="003A7AA9">
        <w:rPr>
          <w:rFonts w:ascii="Times New Roman" w:hAnsi="Times New Roman"/>
          <w:sz w:val="24"/>
          <w:szCs w:val="24"/>
        </w:rPr>
        <w:t xml:space="preserve"> showing irregular </w:t>
      </w:r>
      <w:r w:rsidR="00BD2239" w:rsidRPr="003A7AA9">
        <w:rPr>
          <w:rFonts w:ascii="Times New Roman" w:hAnsi="Times New Roman"/>
          <w:sz w:val="24"/>
          <w:szCs w:val="24"/>
        </w:rPr>
        <w:t>nucleus.</w:t>
      </w:r>
      <w:r w:rsidR="00642650" w:rsidRPr="003A7AA9">
        <w:rPr>
          <w:rFonts w:ascii="Times New Roman" w:hAnsi="Times New Roman"/>
          <w:sz w:val="24"/>
          <w:szCs w:val="24"/>
        </w:rPr>
        <w:t xml:space="preserve"> </w:t>
      </w:r>
      <w:r w:rsidRPr="003A7AA9">
        <w:rPr>
          <w:rFonts w:ascii="Times New Roman" w:hAnsi="Times New Roman"/>
          <w:sz w:val="24"/>
          <w:szCs w:val="24"/>
        </w:rPr>
        <w:t>Rarified cytoplasm</w:t>
      </w:r>
      <w:r w:rsidR="005761F8" w:rsidRPr="003A7AA9">
        <w:rPr>
          <w:rFonts w:ascii="Times New Roman" w:hAnsi="Times New Roman"/>
          <w:sz w:val="24"/>
          <w:szCs w:val="24"/>
        </w:rPr>
        <w:t xml:space="preserve"> </w:t>
      </w:r>
      <w:r w:rsidRPr="003A7AA9">
        <w:rPr>
          <w:rFonts w:ascii="Times New Roman" w:hAnsi="Times New Roman"/>
          <w:sz w:val="24"/>
          <w:szCs w:val="24"/>
        </w:rPr>
        <w:t>with</w:t>
      </w:r>
      <w:r w:rsidR="00642650" w:rsidRPr="003A7AA9">
        <w:rPr>
          <w:rFonts w:ascii="Times New Roman" w:hAnsi="Times New Roman"/>
          <w:sz w:val="24"/>
          <w:szCs w:val="24"/>
        </w:rPr>
        <w:t xml:space="preserve"> </w:t>
      </w:r>
      <w:proofErr w:type="spellStart"/>
      <w:r w:rsidRPr="003A7AA9">
        <w:rPr>
          <w:rFonts w:ascii="Times New Roman" w:hAnsi="Times New Roman"/>
          <w:sz w:val="24"/>
          <w:szCs w:val="24"/>
        </w:rPr>
        <w:t>vacuolation</w:t>
      </w:r>
      <w:proofErr w:type="spellEnd"/>
      <w:r w:rsidR="007B457E" w:rsidRPr="003A7AA9">
        <w:rPr>
          <w:rFonts w:ascii="Times New Roman" w:hAnsi="Times New Roman" w:hint="eastAsia"/>
          <w:sz w:val="24"/>
          <w:szCs w:val="24"/>
          <w:lang w:eastAsia="zh-CN"/>
        </w:rPr>
        <w:t>.</w:t>
      </w:r>
      <w:r w:rsidRPr="003A7AA9">
        <w:rPr>
          <w:rFonts w:ascii="Times New Roman" w:hAnsi="Times New Roman"/>
          <w:sz w:val="24"/>
          <w:szCs w:val="24"/>
        </w:rPr>
        <w:t xml:space="preserve"> The cytoplasm contains swollen mitochondria with partial </w:t>
      </w:r>
      <w:proofErr w:type="spellStart"/>
      <w:r w:rsidRPr="003A7AA9">
        <w:rPr>
          <w:rFonts w:ascii="Times New Roman" w:hAnsi="Times New Roman"/>
          <w:sz w:val="24"/>
          <w:szCs w:val="24"/>
        </w:rPr>
        <w:t>lysis</w:t>
      </w:r>
      <w:proofErr w:type="spellEnd"/>
      <w:r w:rsidRPr="003A7AA9">
        <w:rPr>
          <w:rFonts w:ascii="Times New Roman" w:hAnsi="Times New Roman"/>
          <w:sz w:val="24"/>
          <w:szCs w:val="24"/>
        </w:rPr>
        <w:t xml:space="preserve"> of their </w:t>
      </w:r>
      <w:proofErr w:type="spellStart"/>
      <w:r w:rsidRPr="003A7AA9">
        <w:rPr>
          <w:rFonts w:ascii="Times New Roman" w:hAnsi="Times New Roman"/>
          <w:sz w:val="24"/>
          <w:szCs w:val="24"/>
        </w:rPr>
        <w:t>cristia</w:t>
      </w:r>
      <w:proofErr w:type="spellEnd"/>
      <w:r w:rsidR="00642650" w:rsidRPr="003A7AA9">
        <w:rPr>
          <w:rFonts w:ascii="Times New Roman" w:hAnsi="Times New Roman"/>
          <w:sz w:val="24"/>
          <w:szCs w:val="24"/>
        </w:rPr>
        <w:t>.</w:t>
      </w:r>
      <w:r w:rsidRPr="003A7AA9">
        <w:rPr>
          <w:rFonts w:ascii="Times New Roman" w:hAnsi="Times New Roman"/>
          <w:sz w:val="24"/>
          <w:szCs w:val="24"/>
        </w:rPr>
        <w:t xml:space="preserve"> Dilated</w:t>
      </w:r>
      <w:r w:rsidR="00642650" w:rsidRPr="003A7AA9">
        <w:rPr>
          <w:rFonts w:ascii="Times New Roman" w:hAnsi="Times New Roman"/>
          <w:sz w:val="24"/>
          <w:szCs w:val="24"/>
        </w:rPr>
        <w:t xml:space="preserve"> </w:t>
      </w:r>
      <w:r w:rsidRPr="003A7AA9">
        <w:rPr>
          <w:rFonts w:ascii="Times New Roman" w:hAnsi="Times New Roman"/>
          <w:sz w:val="24"/>
          <w:szCs w:val="24"/>
        </w:rPr>
        <w:t xml:space="preserve">bile </w:t>
      </w:r>
      <w:proofErr w:type="spellStart"/>
      <w:r w:rsidRPr="003A7AA9">
        <w:rPr>
          <w:rFonts w:ascii="Times New Roman" w:hAnsi="Times New Roman"/>
          <w:sz w:val="24"/>
          <w:szCs w:val="24"/>
        </w:rPr>
        <w:t>canaliculus</w:t>
      </w:r>
      <w:proofErr w:type="spellEnd"/>
      <w:r w:rsidRPr="003A7AA9">
        <w:rPr>
          <w:rFonts w:ascii="Times New Roman" w:hAnsi="Times New Roman"/>
          <w:sz w:val="24"/>
          <w:szCs w:val="24"/>
        </w:rPr>
        <w:t xml:space="preserve"> with disrupted </w:t>
      </w:r>
      <w:proofErr w:type="spellStart"/>
      <w:r w:rsidRPr="003A7AA9">
        <w:rPr>
          <w:rFonts w:ascii="Times New Roman" w:hAnsi="Times New Roman"/>
          <w:sz w:val="24"/>
          <w:szCs w:val="24"/>
        </w:rPr>
        <w:t>microvilli</w:t>
      </w:r>
      <w:proofErr w:type="spellEnd"/>
      <w:r w:rsidR="007B457E" w:rsidRPr="003A7AA9">
        <w:rPr>
          <w:rFonts w:ascii="Times New Roman" w:hAnsi="Times New Roman"/>
          <w:sz w:val="24"/>
          <w:szCs w:val="24"/>
        </w:rPr>
        <w:t>. A</w:t>
      </w:r>
      <w:r w:rsidRPr="003A7AA9">
        <w:rPr>
          <w:rFonts w:ascii="Times New Roman" w:hAnsi="Times New Roman"/>
          <w:sz w:val="24"/>
          <w:szCs w:val="24"/>
        </w:rPr>
        <w:t xml:space="preserve">lso there is </w:t>
      </w:r>
      <w:r w:rsidR="00BD2239" w:rsidRPr="003A7AA9">
        <w:rPr>
          <w:rFonts w:ascii="Times New Roman" w:hAnsi="Times New Roman"/>
          <w:sz w:val="24"/>
          <w:szCs w:val="24"/>
        </w:rPr>
        <w:t xml:space="preserve">massive </w:t>
      </w:r>
      <w:proofErr w:type="spellStart"/>
      <w:r w:rsidR="00BD2239" w:rsidRPr="003A7AA9">
        <w:rPr>
          <w:rFonts w:ascii="Times New Roman" w:hAnsi="Times New Roman"/>
          <w:sz w:val="24"/>
          <w:szCs w:val="24"/>
        </w:rPr>
        <w:t>infilteration</w:t>
      </w:r>
      <w:proofErr w:type="spellEnd"/>
      <w:r w:rsidRPr="003A7AA9">
        <w:rPr>
          <w:rFonts w:ascii="Times New Roman" w:hAnsi="Times New Roman"/>
          <w:sz w:val="24"/>
          <w:szCs w:val="24"/>
        </w:rPr>
        <w:t xml:space="preserve"> with lipid droplet dilated RER and</w:t>
      </w:r>
      <w:r w:rsidR="00642650" w:rsidRPr="003A7AA9">
        <w:rPr>
          <w:rFonts w:ascii="Times New Roman" w:hAnsi="Times New Roman"/>
          <w:sz w:val="24"/>
          <w:szCs w:val="24"/>
        </w:rPr>
        <w:t xml:space="preserve"> </w:t>
      </w:r>
      <w:r w:rsidRPr="003A7AA9">
        <w:rPr>
          <w:rFonts w:ascii="Times New Roman" w:hAnsi="Times New Roman"/>
          <w:sz w:val="24"/>
          <w:szCs w:val="24"/>
        </w:rPr>
        <w:t>increased collagen fibe</w:t>
      </w:r>
      <w:r w:rsidR="007B457E" w:rsidRPr="003A7AA9">
        <w:rPr>
          <w:rFonts w:ascii="Times New Roman" w:hAnsi="Times New Roman"/>
          <w:sz w:val="24"/>
          <w:szCs w:val="24"/>
        </w:rPr>
        <w:t>r.</w:t>
      </w:r>
    </w:p>
    <w:p w:rsidR="004C2F1E" w:rsidRPr="003A7AA9" w:rsidRDefault="00E82D66" w:rsidP="0016444E">
      <w:pPr>
        <w:autoSpaceDE w:val="0"/>
        <w:autoSpaceDN w:val="0"/>
        <w:bidi w:val="0"/>
        <w:adjustRightInd w:val="0"/>
        <w:snapToGrid w:val="0"/>
        <w:spacing w:after="0" w:line="240" w:lineRule="auto"/>
        <w:ind w:firstLine="425"/>
        <w:jc w:val="both"/>
        <w:rPr>
          <w:rFonts w:ascii="Times New Roman" w:hAnsi="Times New Roman"/>
          <w:sz w:val="24"/>
          <w:szCs w:val="24"/>
          <w:lang w:eastAsia="zh-CN"/>
        </w:rPr>
      </w:pPr>
      <w:proofErr w:type="spellStart"/>
      <w:r w:rsidRPr="003A7AA9">
        <w:rPr>
          <w:rFonts w:ascii="Times New Roman" w:hAnsi="Times New Roman"/>
          <w:b/>
          <w:bCs/>
          <w:sz w:val="24"/>
          <w:szCs w:val="24"/>
        </w:rPr>
        <w:t>Mariola</w:t>
      </w:r>
      <w:proofErr w:type="spellEnd"/>
      <w:r w:rsidR="00642650" w:rsidRPr="003A7AA9">
        <w:rPr>
          <w:rFonts w:ascii="Times New Roman" w:hAnsi="Times New Roman"/>
          <w:b/>
          <w:bCs/>
          <w:sz w:val="24"/>
          <w:szCs w:val="24"/>
        </w:rPr>
        <w:t xml:space="preserve"> </w:t>
      </w:r>
      <w:r w:rsidRPr="003A7AA9">
        <w:rPr>
          <w:rFonts w:ascii="Times New Roman" w:hAnsi="Times New Roman"/>
          <w:b/>
          <w:bCs/>
          <w:sz w:val="24"/>
          <w:szCs w:val="24"/>
        </w:rPr>
        <w:t>et</w:t>
      </w:r>
      <w:r w:rsidR="00BD2239" w:rsidRPr="003A7AA9">
        <w:rPr>
          <w:rFonts w:ascii="Times New Roman" w:hAnsi="Times New Roman"/>
          <w:b/>
          <w:bCs/>
          <w:sz w:val="24"/>
          <w:szCs w:val="24"/>
        </w:rPr>
        <w:t xml:space="preserve"> </w:t>
      </w:r>
      <w:r w:rsidRPr="003A7AA9">
        <w:rPr>
          <w:rFonts w:ascii="Times New Roman" w:hAnsi="Times New Roman"/>
          <w:b/>
          <w:bCs/>
          <w:sz w:val="24"/>
          <w:szCs w:val="24"/>
        </w:rPr>
        <w:t>al.</w:t>
      </w:r>
      <w:r w:rsidRPr="003A7AA9">
        <w:rPr>
          <w:rFonts w:ascii="Times New Roman" w:eastAsia="Times New Roman" w:hAnsi="Times New Roman"/>
          <w:b/>
          <w:i/>
          <w:sz w:val="24"/>
          <w:szCs w:val="24"/>
        </w:rPr>
        <w:t>,</w:t>
      </w:r>
      <w:r w:rsidRPr="003A7AA9">
        <w:rPr>
          <w:rFonts w:ascii="Times New Roman" w:hAnsi="Times New Roman"/>
          <w:b/>
          <w:bCs/>
          <w:sz w:val="24"/>
          <w:szCs w:val="24"/>
        </w:rPr>
        <w:t xml:space="preserve"> 2</w:t>
      </w:r>
      <w:r w:rsidR="004C2F1E" w:rsidRPr="003A7AA9">
        <w:rPr>
          <w:rFonts w:ascii="Times New Roman" w:hAnsi="Times New Roman"/>
          <w:b/>
          <w:bCs/>
          <w:sz w:val="24"/>
          <w:szCs w:val="24"/>
        </w:rPr>
        <w:t xml:space="preserve">002 </w:t>
      </w:r>
      <w:r w:rsidR="004C2F1E" w:rsidRPr="003A7AA9">
        <w:rPr>
          <w:rFonts w:ascii="Times New Roman" w:hAnsi="Times New Roman"/>
          <w:sz w:val="24"/>
          <w:szCs w:val="24"/>
        </w:rPr>
        <w:t>stated that CP has been proved to induce significant</w:t>
      </w:r>
      <w:r w:rsidR="005761F8" w:rsidRPr="003A7AA9">
        <w:rPr>
          <w:rFonts w:ascii="Times New Roman" w:hAnsi="Times New Roman"/>
          <w:sz w:val="24"/>
          <w:szCs w:val="24"/>
        </w:rPr>
        <w:t xml:space="preserve"> </w:t>
      </w:r>
      <w:r w:rsidR="004C2F1E" w:rsidRPr="003A7AA9">
        <w:rPr>
          <w:rFonts w:ascii="Times New Roman" w:hAnsi="Times New Roman"/>
          <w:sz w:val="24"/>
          <w:szCs w:val="24"/>
        </w:rPr>
        <w:t>alterations in the activity of NADH and NADPH2, likely to be responsible for the</w:t>
      </w:r>
      <w:r w:rsidR="00BD2239" w:rsidRPr="003A7AA9">
        <w:rPr>
          <w:rFonts w:ascii="Times New Roman" w:hAnsi="Times New Roman"/>
          <w:sz w:val="24"/>
          <w:szCs w:val="24"/>
        </w:rPr>
        <w:t xml:space="preserve"> </w:t>
      </w:r>
      <w:proofErr w:type="spellStart"/>
      <w:r w:rsidR="004C2F1E" w:rsidRPr="003A7AA9">
        <w:rPr>
          <w:rFonts w:ascii="Times New Roman" w:hAnsi="Times New Roman"/>
          <w:sz w:val="24"/>
          <w:szCs w:val="24"/>
        </w:rPr>
        <w:t>ultrastructural</w:t>
      </w:r>
      <w:proofErr w:type="spellEnd"/>
      <w:r w:rsidR="004C2F1E" w:rsidRPr="003A7AA9">
        <w:rPr>
          <w:rFonts w:ascii="Times New Roman" w:hAnsi="Times New Roman"/>
          <w:sz w:val="24"/>
          <w:szCs w:val="24"/>
        </w:rPr>
        <w:t xml:space="preserve"> changes within mitochondria. However, we observed features of</w:t>
      </w:r>
      <w:r w:rsidR="00BD2239" w:rsidRPr="003A7AA9">
        <w:rPr>
          <w:rFonts w:ascii="Times New Roman" w:hAnsi="Times New Roman"/>
          <w:sz w:val="24"/>
          <w:szCs w:val="24"/>
        </w:rPr>
        <w:t xml:space="preserve"> </w:t>
      </w:r>
      <w:r w:rsidR="004C2F1E" w:rsidRPr="003A7AA9">
        <w:rPr>
          <w:rFonts w:ascii="Times New Roman" w:hAnsi="Times New Roman"/>
          <w:sz w:val="24"/>
          <w:szCs w:val="24"/>
        </w:rPr>
        <w:t>mitochondrial damage with disruption of mitochondrial membranes.</w:t>
      </w:r>
      <w:r w:rsidR="00642650" w:rsidRPr="003A7AA9">
        <w:rPr>
          <w:rFonts w:ascii="Times New Roman" w:hAnsi="Times New Roman"/>
          <w:sz w:val="24"/>
          <w:szCs w:val="24"/>
        </w:rPr>
        <w:t xml:space="preserve"> </w:t>
      </w:r>
      <w:r w:rsidR="004C2F1E" w:rsidRPr="003A7AA9">
        <w:rPr>
          <w:rFonts w:ascii="Times New Roman" w:hAnsi="Times New Roman"/>
          <w:sz w:val="24"/>
          <w:szCs w:val="24"/>
        </w:rPr>
        <w:t>They assumed that an increase in MDA level in liver homogenates may be a biochemical evidence of these changes.</w:t>
      </w:r>
      <w:r w:rsidR="007B457E" w:rsidRPr="003A7AA9">
        <w:rPr>
          <w:rFonts w:ascii="Times New Roman" w:hAnsi="Times New Roman" w:hint="eastAsia"/>
          <w:sz w:val="24"/>
          <w:szCs w:val="24"/>
          <w:lang w:eastAsia="zh-CN"/>
        </w:rPr>
        <w:t xml:space="preserve"> </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The beneficial effect was attributed to TQ having strong antioxidant, anti-inflammatory</w:t>
      </w:r>
      <w:r w:rsidR="005761F8" w:rsidRPr="003A7AA9">
        <w:rPr>
          <w:rFonts w:ascii="Times New Roman" w:hAnsi="Times New Roman"/>
          <w:sz w:val="24"/>
          <w:szCs w:val="24"/>
        </w:rPr>
        <w:t xml:space="preserve"> </w:t>
      </w:r>
      <w:proofErr w:type="spellStart"/>
      <w:r w:rsidRPr="003A7AA9">
        <w:rPr>
          <w:rFonts w:ascii="Times New Roman" w:hAnsi="Times New Roman"/>
          <w:sz w:val="24"/>
          <w:szCs w:val="24"/>
        </w:rPr>
        <w:t>antifibrotic</w:t>
      </w:r>
      <w:proofErr w:type="spellEnd"/>
      <w:r w:rsidRPr="003A7AA9">
        <w:rPr>
          <w:rFonts w:ascii="Times New Roman" w:hAnsi="Times New Roman"/>
          <w:sz w:val="24"/>
          <w:szCs w:val="24"/>
        </w:rPr>
        <w:t>, as well as anti</w:t>
      </w:r>
      <w:r w:rsidR="005761F8" w:rsidRPr="003A7AA9">
        <w:rPr>
          <w:rFonts w:ascii="Times New Roman" w:hAnsi="Times New Roman"/>
          <w:sz w:val="24"/>
          <w:szCs w:val="24"/>
        </w:rPr>
        <w:t xml:space="preserve"> </w:t>
      </w:r>
      <w:r w:rsidRPr="003A7AA9">
        <w:rPr>
          <w:rFonts w:ascii="Times New Roman" w:hAnsi="Times New Roman"/>
          <w:sz w:val="24"/>
          <w:szCs w:val="24"/>
        </w:rPr>
        <w:t xml:space="preserve">carcinogenic effects </w:t>
      </w:r>
      <w:r w:rsidRPr="003A7AA9">
        <w:rPr>
          <w:rFonts w:ascii="Times New Roman" w:hAnsi="Times New Roman"/>
          <w:b/>
          <w:bCs/>
          <w:sz w:val="24"/>
          <w:szCs w:val="24"/>
        </w:rPr>
        <w:t>(</w:t>
      </w:r>
      <w:proofErr w:type="spellStart"/>
      <w:r w:rsidRPr="003A7AA9">
        <w:rPr>
          <w:rFonts w:ascii="Times New Roman" w:hAnsi="Times New Roman"/>
          <w:b/>
          <w:bCs/>
          <w:sz w:val="24"/>
          <w:szCs w:val="24"/>
        </w:rPr>
        <w:t>Aysun</w:t>
      </w:r>
      <w:proofErr w:type="spellEnd"/>
      <w:r w:rsidRPr="003A7AA9">
        <w:rPr>
          <w:rFonts w:ascii="Times New Roman" w:eastAsia="Times New Roman" w:hAnsi="Times New Roman"/>
          <w:b/>
          <w:bCs/>
          <w:sz w:val="24"/>
          <w:szCs w:val="24"/>
        </w:rPr>
        <w:t xml:space="preserve"> et al</w:t>
      </w:r>
      <w:r w:rsidR="00E82D66" w:rsidRPr="003A7AA9">
        <w:rPr>
          <w:rFonts w:ascii="Times New Roman" w:eastAsia="Times New Roman" w:hAnsi="Times New Roman"/>
          <w:b/>
          <w:bCs/>
          <w:sz w:val="24"/>
          <w:szCs w:val="24"/>
        </w:rPr>
        <w:t>.</w:t>
      </w:r>
      <w:r w:rsidR="00BD2239" w:rsidRPr="003A7AA9">
        <w:rPr>
          <w:rFonts w:ascii="Times New Roman" w:eastAsia="Times New Roman" w:hAnsi="Times New Roman"/>
          <w:b/>
          <w:i/>
          <w:sz w:val="24"/>
          <w:szCs w:val="24"/>
        </w:rPr>
        <w:t>,</w:t>
      </w:r>
      <w:r w:rsidR="00BD2239" w:rsidRPr="003A7AA9">
        <w:rPr>
          <w:rFonts w:ascii="Times New Roman" w:eastAsia="Times New Roman" w:hAnsi="Times New Roman"/>
          <w:b/>
          <w:bCs/>
          <w:sz w:val="24"/>
          <w:szCs w:val="24"/>
        </w:rPr>
        <w:t xml:space="preserve"> 2018</w:t>
      </w:r>
      <w:r w:rsidRPr="003A7AA9">
        <w:rPr>
          <w:rFonts w:ascii="Times New Roman" w:eastAsia="Times New Roman" w:hAnsi="Times New Roman"/>
          <w:b/>
          <w:bCs/>
          <w:sz w:val="24"/>
          <w:szCs w:val="24"/>
        </w:rPr>
        <w:t>)</w:t>
      </w:r>
    </w:p>
    <w:p w:rsidR="007B457E" w:rsidRPr="003A7AA9" w:rsidRDefault="004C2F1E" w:rsidP="0016444E">
      <w:pPr>
        <w:bidi w:val="0"/>
        <w:snapToGrid w:val="0"/>
        <w:spacing w:after="0" w:line="240" w:lineRule="auto"/>
        <w:ind w:firstLine="425"/>
        <w:jc w:val="both"/>
        <w:rPr>
          <w:rFonts w:ascii="Times New Roman" w:hAnsi="Times New Roman"/>
          <w:sz w:val="24"/>
          <w:szCs w:val="24"/>
        </w:rPr>
      </w:pPr>
      <w:r w:rsidRPr="003A7AA9">
        <w:rPr>
          <w:rFonts w:ascii="Times New Roman" w:eastAsia="Times New Roman" w:hAnsi="Times New Roman"/>
          <w:sz w:val="24"/>
          <w:szCs w:val="24"/>
        </w:rPr>
        <w:t>Pre treatment</w:t>
      </w:r>
      <w:r w:rsidR="005761F8" w:rsidRPr="003A7AA9">
        <w:rPr>
          <w:rFonts w:ascii="Times New Roman" w:eastAsia="Times New Roman" w:hAnsi="Times New Roman"/>
          <w:sz w:val="24"/>
          <w:szCs w:val="24"/>
        </w:rPr>
        <w:t xml:space="preserve"> </w:t>
      </w:r>
      <w:r w:rsidRPr="003A7AA9">
        <w:rPr>
          <w:rFonts w:ascii="Times New Roman" w:eastAsia="Times New Roman" w:hAnsi="Times New Roman"/>
          <w:sz w:val="24"/>
          <w:szCs w:val="24"/>
        </w:rPr>
        <w:t>of</w:t>
      </w:r>
      <w:r w:rsidR="005761F8" w:rsidRPr="003A7AA9">
        <w:rPr>
          <w:rFonts w:ascii="Times New Roman" w:eastAsia="Times New Roman" w:hAnsi="Times New Roman"/>
          <w:sz w:val="24"/>
          <w:szCs w:val="24"/>
        </w:rPr>
        <w:t xml:space="preserve"> </w:t>
      </w:r>
      <w:proofErr w:type="spellStart"/>
      <w:r w:rsidR="005761F8" w:rsidRPr="003A7AA9">
        <w:rPr>
          <w:rFonts w:ascii="Times New Roman" w:eastAsia="Times New Roman" w:hAnsi="Times New Roman"/>
          <w:sz w:val="24"/>
          <w:szCs w:val="24"/>
        </w:rPr>
        <w:t>thymoqu</w:t>
      </w:r>
      <w:r w:rsidRPr="003A7AA9">
        <w:rPr>
          <w:rFonts w:ascii="Times New Roman" w:eastAsia="Times New Roman" w:hAnsi="Times New Roman"/>
          <w:sz w:val="24"/>
          <w:szCs w:val="24"/>
        </w:rPr>
        <w:t>inone</w:t>
      </w:r>
      <w:proofErr w:type="spellEnd"/>
      <w:r w:rsidRPr="003A7AA9">
        <w:rPr>
          <w:rFonts w:ascii="Times New Roman" w:eastAsia="Times New Roman" w:hAnsi="Times New Roman"/>
          <w:sz w:val="24"/>
          <w:szCs w:val="24"/>
        </w:rPr>
        <w:t xml:space="preserve"> leads to </w:t>
      </w:r>
      <w:r w:rsidRPr="003A7AA9">
        <w:rPr>
          <w:rFonts w:ascii="Times New Roman" w:hAnsi="Times New Roman"/>
          <w:sz w:val="24"/>
          <w:szCs w:val="24"/>
        </w:rPr>
        <w:t xml:space="preserve">regaining normal architecture of </w:t>
      </w:r>
      <w:proofErr w:type="spellStart"/>
      <w:r w:rsidRPr="003A7AA9">
        <w:rPr>
          <w:rFonts w:ascii="Times New Roman" w:hAnsi="Times New Roman"/>
          <w:sz w:val="24"/>
          <w:szCs w:val="24"/>
        </w:rPr>
        <w:t>hepatocytes</w:t>
      </w:r>
      <w:proofErr w:type="spellEnd"/>
      <w:r w:rsidRPr="003A7AA9">
        <w:rPr>
          <w:rFonts w:ascii="Times New Roman" w:hAnsi="Times New Roman"/>
          <w:sz w:val="24"/>
          <w:szCs w:val="24"/>
        </w:rPr>
        <w:t xml:space="preserve"> with normal central nuclei. Regeneration of </w:t>
      </w:r>
      <w:proofErr w:type="spellStart"/>
      <w:r w:rsidRPr="003A7AA9">
        <w:rPr>
          <w:rFonts w:ascii="Times New Roman" w:hAnsi="Times New Roman"/>
          <w:sz w:val="24"/>
          <w:szCs w:val="24"/>
        </w:rPr>
        <w:t>hepatocytes</w:t>
      </w:r>
      <w:proofErr w:type="spellEnd"/>
      <w:r w:rsidRPr="003A7AA9">
        <w:rPr>
          <w:rFonts w:ascii="Times New Roman" w:hAnsi="Times New Roman"/>
          <w:sz w:val="24"/>
          <w:szCs w:val="24"/>
        </w:rPr>
        <w:t xml:space="preserve"> can be observed by the presence of</w:t>
      </w:r>
      <w:r w:rsidR="00642650" w:rsidRPr="003A7AA9">
        <w:rPr>
          <w:rFonts w:ascii="Times New Roman" w:hAnsi="Times New Roman"/>
          <w:sz w:val="24"/>
          <w:szCs w:val="24"/>
        </w:rPr>
        <w:t xml:space="preserve"> </w:t>
      </w:r>
      <w:proofErr w:type="spellStart"/>
      <w:r w:rsidRPr="003A7AA9">
        <w:rPr>
          <w:rFonts w:ascii="Times New Roman" w:hAnsi="Times New Roman"/>
          <w:sz w:val="24"/>
          <w:szCs w:val="24"/>
        </w:rPr>
        <w:t>binucleate</w:t>
      </w:r>
      <w:proofErr w:type="spellEnd"/>
      <w:r w:rsidRPr="003A7AA9">
        <w:rPr>
          <w:rFonts w:ascii="Times New Roman" w:hAnsi="Times New Roman"/>
          <w:sz w:val="24"/>
          <w:szCs w:val="24"/>
        </w:rPr>
        <w:t xml:space="preserve"> cells and minimal </w:t>
      </w:r>
      <w:r w:rsidRPr="003A7AA9">
        <w:rPr>
          <w:rFonts w:ascii="Times New Roman" w:hAnsi="Times New Roman"/>
          <w:sz w:val="24"/>
          <w:szCs w:val="24"/>
          <w:lang w:bidi="ar-EG"/>
        </w:rPr>
        <w:t>collagen fibers deposition around central vein</w:t>
      </w:r>
      <w:r w:rsidR="00DD0D31">
        <w:rPr>
          <w:rFonts w:ascii="Times New Roman" w:hAnsi="Times New Roman"/>
          <w:sz w:val="24"/>
          <w:szCs w:val="24"/>
        </w:rPr>
        <w:t xml:space="preserve">. but of mild sinusoidal </w:t>
      </w:r>
      <w:r w:rsidR="005761F8" w:rsidRPr="003A7AA9">
        <w:rPr>
          <w:rFonts w:ascii="Times New Roman" w:hAnsi="Times New Roman"/>
          <w:sz w:val="24"/>
          <w:szCs w:val="24"/>
        </w:rPr>
        <w:t>congestion still present</w:t>
      </w:r>
      <w:r w:rsidR="00642650" w:rsidRPr="003A7AA9">
        <w:rPr>
          <w:rFonts w:ascii="Times New Roman" w:hAnsi="Times New Roman"/>
          <w:sz w:val="24"/>
          <w:szCs w:val="24"/>
        </w:rPr>
        <w:t>.</w:t>
      </w:r>
      <w:r w:rsidRPr="003A7AA9">
        <w:rPr>
          <w:rFonts w:ascii="Times New Roman" w:hAnsi="Times New Roman"/>
          <w:sz w:val="24"/>
          <w:szCs w:val="24"/>
        </w:rPr>
        <w:t xml:space="preserve"> This finding in</w:t>
      </w:r>
      <w:r w:rsidR="00642650" w:rsidRPr="003A7AA9">
        <w:rPr>
          <w:rFonts w:ascii="Times New Roman" w:hAnsi="Times New Roman"/>
          <w:sz w:val="24"/>
          <w:szCs w:val="24"/>
        </w:rPr>
        <w:t xml:space="preserve"> </w:t>
      </w:r>
      <w:r w:rsidRPr="003A7AA9">
        <w:rPr>
          <w:rFonts w:ascii="Times New Roman" w:hAnsi="Times New Roman"/>
          <w:sz w:val="24"/>
          <w:szCs w:val="24"/>
        </w:rPr>
        <w:t xml:space="preserve">agree with study of </w:t>
      </w:r>
      <w:r w:rsidRPr="003A7AA9">
        <w:rPr>
          <w:rFonts w:ascii="Times New Roman" w:hAnsi="Times New Roman"/>
          <w:b/>
          <w:bCs/>
          <w:sz w:val="24"/>
          <w:szCs w:val="24"/>
        </w:rPr>
        <w:t>(</w:t>
      </w:r>
      <w:proofErr w:type="spellStart"/>
      <w:r w:rsidRPr="003A7AA9">
        <w:rPr>
          <w:rFonts w:ascii="Times New Roman" w:hAnsi="Times New Roman"/>
          <w:b/>
          <w:bCs/>
          <w:sz w:val="24"/>
          <w:szCs w:val="24"/>
        </w:rPr>
        <w:t>Alenzi</w:t>
      </w:r>
      <w:proofErr w:type="spellEnd"/>
      <w:r w:rsidRPr="003A7AA9">
        <w:rPr>
          <w:rFonts w:ascii="Times New Roman" w:hAnsi="Times New Roman"/>
          <w:b/>
          <w:bCs/>
          <w:sz w:val="24"/>
          <w:szCs w:val="24"/>
        </w:rPr>
        <w:t xml:space="preserve"> et al</w:t>
      </w:r>
      <w:r w:rsidR="00E82D66" w:rsidRPr="003A7AA9">
        <w:rPr>
          <w:rFonts w:ascii="Times New Roman" w:hAnsi="Times New Roman"/>
          <w:b/>
          <w:bCs/>
          <w:sz w:val="24"/>
          <w:szCs w:val="24"/>
        </w:rPr>
        <w:t>.</w:t>
      </w:r>
      <w:r w:rsidR="00642650" w:rsidRPr="003A7AA9">
        <w:rPr>
          <w:rFonts w:ascii="Times New Roman" w:hAnsi="Times New Roman"/>
          <w:b/>
          <w:bCs/>
          <w:sz w:val="24"/>
          <w:szCs w:val="24"/>
        </w:rPr>
        <w:t>,</w:t>
      </w:r>
      <w:r w:rsidR="00B73B1B" w:rsidRPr="003A7AA9">
        <w:rPr>
          <w:rFonts w:ascii="Times New Roman" w:hAnsi="Times New Roman" w:hint="eastAsia"/>
          <w:b/>
          <w:bCs/>
          <w:sz w:val="24"/>
          <w:szCs w:val="24"/>
          <w:lang w:eastAsia="zh-CN"/>
        </w:rPr>
        <w:t xml:space="preserve"> </w:t>
      </w:r>
      <w:r w:rsidRPr="003A7AA9">
        <w:rPr>
          <w:rFonts w:ascii="Times New Roman" w:hAnsi="Times New Roman"/>
          <w:b/>
          <w:bCs/>
          <w:sz w:val="24"/>
          <w:szCs w:val="24"/>
        </w:rPr>
        <w:t>2010)</w:t>
      </w:r>
      <w:r w:rsidRPr="003A7AA9">
        <w:rPr>
          <w:rFonts w:ascii="Times New Roman" w:hAnsi="Times New Roman"/>
          <w:sz w:val="24"/>
          <w:szCs w:val="24"/>
        </w:rPr>
        <w:t xml:space="preserve"> and the study of </w:t>
      </w:r>
      <w:proofErr w:type="spellStart"/>
      <w:r w:rsidRPr="003A7AA9">
        <w:rPr>
          <w:rFonts w:ascii="Times New Roman" w:hAnsi="Times New Roman"/>
          <w:b/>
          <w:bCs/>
          <w:sz w:val="24"/>
          <w:szCs w:val="24"/>
        </w:rPr>
        <w:t>Laskar</w:t>
      </w:r>
      <w:proofErr w:type="spellEnd"/>
      <w:r w:rsidRPr="003A7AA9">
        <w:rPr>
          <w:rFonts w:ascii="Times New Roman" w:hAnsi="Times New Roman"/>
          <w:b/>
          <w:bCs/>
          <w:sz w:val="24"/>
          <w:szCs w:val="24"/>
        </w:rPr>
        <w:t xml:space="preserve"> et al</w:t>
      </w:r>
      <w:r w:rsidR="00642650" w:rsidRPr="003A7AA9">
        <w:rPr>
          <w:rFonts w:ascii="Times New Roman" w:hAnsi="Times New Roman"/>
          <w:b/>
          <w:bCs/>
          <w:sz w:val="24"/>
          <w:szCs w:val="24"/>
        </w:rPr>
        <w:t>.</w:t>
      </w:r>
      <w:r w:rsidR="00E82D66" w:rsidRPr="003A7AA9">
        <w:rPr>
          <w:rFonts w:ascii="Times New Roman" w:eastAsia="Times New Roman" w:hAnsi="Times New Roman"/>
          <w:b/>
          <w:i/>
          <w:sz w:val="24"/>
          <w:szCs w:val="24"/>
        </w:rPr>
        <w:t>,</w:t>
      </w:r>
      <w:r w:rsidR="00642650" w:rsidRPr="003A7AA9">
        <w:rPr>
          <w:rFonts w:ascii="Times New Roman" w:hAnsi="Times New Roman"/>
          <w:b/>
          <w:bCs/>
          <w:sz w:val="24"/>
          <w:szCs w:val="24"/>
        </w:rPr>
        <w:t xml:space="preserve"> </w:t>
      </w:r>
      <w:r w:rsidRPr="003A7AA9">
        <w:rPr>
          <w:rFonts w:ascii="Times New Roman" w:hAnsi="Times New Roman"/>
          <w:b/>
          <w:bCs/>
          <w:sz w:val="24"/>
          <w:szCs w:val="24"/>
        </w:rPr>
        <w:t xml:space="preserve">2016 </w:t>
      </w:r>
      <w:r w:rsidRPr="003A7AA9">
        <w:rPr>
          <w:rFonts w:ascii="Times New Roman" w:hAnsi="Times New Roman"/>
          <w:sz w:val="24"/>
          <w:szCs w:val="24"/>
        </w:rPr>
        <w:t>who study</w:t>
      </w:r>
      <w:r w:rsidR="00642650" w:rsidRPr="003A7AA9">
        <w:rPr>
          <w:rFonts w:ascii="Times New Roman" w:hAnsi="Times New Roman"/>
          <w:sz w:val="24"/>
          <w:szCs w:val="24"/>
        </w:rPr>
        <w:t xml:space="preserve"> </w:t>
      </w:r>
      <w:r w:rsidRPr="003A7AA9">
        <w:rPr>
          <w:rFonts w:ascii="Times New Roman" w:hAnsi="Times New Roman"/>
          <w:sz w:val="24"/>
          <w:szCs w:val="24"/>
        </w:rPr>
        <w:t xml:space="preserve">the effect of TQ on </w:t>
      </w:r>
      <w:proofErr w:type="spellStart"/>
      <w:r w:rsidRPr="003A7AA9">
        <w:rPr>
          <w:rFonts w:ascii="Times New Roman" w:hAnsi="Times New Roman"/>
          <w:sz w:val="24"/>
          <w:szCs w:val="24"/>
        </w:rPr>
        <w:t>hyperbilirubinemia</w:t>
      </w:r>
      <w:proofErr w:type="spellEnd"/>
      <w:r w:rsidRPr="003A7AA9">
        <w:rPr>
          <w:rFonts w:ascii="Times New Roman" w:hAnsi="Times New Roman"/>
          <w:sz w:val="24"/>
          <w:szCs w:val="24"/>
        </w:rPr>
        <w:t xml:space="preserve"> and liver toxicity</w:t>
      </w:r>
      <w:r w:rsidR="00642650" w:rsidRPr="003A7AA9">
        <w:rPr>
          <w:rFonts w:ascii="Times New Roman" w:hAnsi="Times New Roman"/>
          <w:sz w:val="24"/>
          <w:szCs w:val="24"/>
        </w:rPr>
        <w:t xml:space="preserve"> </w:t>
      </w:r>
      <w:r w:rsidRPr="003A7AA9">
        <w:rPr>
          <w:rFonts w:ascii="Times New Roman" w:hAnsi="Times New Roman"/>
          <w:sz w:val="24"/>
          <w:szCs w:val="24"/>
        </w:rPr>
        <w:t>caused by</w:t>
      </w:r>
      <w:r w:rsidR="00E82D66" w:rsidRPr="003A7AA9">
        <w:rPr>
          <w:rFonts w:ascii="Times New Roman" w:hAnsi="Times New Roman"/>
          <w:sz w:val="24"/>
          <w:szCs w:val="24"/>
        </w:rPr>
        <w:t xml:space="preserve"> C</w:t>
      </w:r>
      <w:r w:rsidR="007B457E" w:rsidRPr="003A7AA9">
        <w:rPr>
          <w:rFonts w:ascii="Times New Roman" w:hAnsi="Times New Roman"/>
          <w:sz w:val="24"/>
          <w:szCs w:val="24"/>
        </w:rPr>
        <w:t>P.</w:t>
      </w:r>
    </w:p>
    <w:p w:rsidR="004C2F1E" w:rsidRPr="003A7AA9" w:rsidRDefault="005761F8" w:rsidP="0016444E">
      <w:pPr>
        <w:autoSpaceDE w:val="0"/>
        <w:autoSpaceDN w:val="0"/>
        <w:bidi w:val="0"/>
        <w:adjustRightInd w:val="0"/>
        <w:snapToGrid w:val="0"/>
        <w:spacing w:after="0" w:line="240" w:lineRule="auto"/>
        <w:ind w:firstLine="425"/>
        <w:jc w:val="both"/>
        <w:rPr>
          <w:rFonts w:ascii="Times New Roman" w:eastAsia="Times New Roman" w:hAnsi="Times New Roman"/>
          <w:b/>
          <w:bCs/>
          <w:sz w:val="24"/>
          <w:szCs w:val="24"/>
        </w:rPr>
      </w:pPr>
      <w:r w:rsidRPr="003A7AA9">
        <w:rPr>
          <w:rFonts w:ascii="Times New Roman" w:hAnsi="Times New Roman"/>
          <w:sz w:val="24"/>
          <w:szCs w:val="24"/>
        </w:rPr>
        <w:t>T</w:t>
      </w:r>
      <w:r w:rsidR="004C2F1E" w:rsidRPr="003A7AA9">
        <w:rPr>
          <w:rFonts w:ascii="Times New Roman" w:hAnsi="Times New Roman"/>
          <w:sz w:val="24"/>
          <w:szCs w:val="24"/>
        </w:rPr>
        <w:t xml:space="preserve">reatment regimen with potential antioxidant agents could be an approach to ameliorate chemotherapeutic toxicity </w:t>
      </w:r>
      <w:r w:rsidR="004C2F1E" w:rsidRPr="003A7AA9">
        <w:rPr>
          <w:rFonts w:ascii="Times New Roman" w:hAnsi="Times New Roman"/>
          <w:b/>
          <w:bCs/>
          <w:sz w:val="24"/>
          <w:szCs w:val="24"/>
        </w:rPr>
        <w:t>(</w:t>
      </w:r>
      <w:proofErr w:type="spellStart"/>
      <w:r w:rsidR="004C2F1E" w:rsidRPr="003A7AA9">
        <w:rPr>
          <w:rFonts w:ascii="Times New Roman" w:hAnsi="Times New Roman"/>
          <w:b/>
          <w:bCs/>
          <w:sz w:val="24"/>
          <w:szCs w:val="24"/>
        </w:rPr>
        <w:t>Jalali</w:t>
      </w:r>
      <w:proofErr w:type="spellEnd"/>
      <w:r w:rsidR="004C2F1E" w:rsidRPr="003A7AA9">
        <w:rPr>
          <w:rFonts w:ascii="Times New Roman" w:hAnsi="Times New Roman"/>
          <w:b/>
          <w:bCs/>
          <w:sz w:val="24"/>
          <w:szCs w:val="24"/>
        </w:rPr>
        <w:t xml:space="preserve"> et al., </w:t>
      </w:r>
      <w:r w:rsidR="001E4C5E" w:rsidRPr="003A7AA9">
        <w:rPr>
          <w:rFonts w:ascii="Times New Roman" w:hAnsi="Times New Roman"/>
          <w:b/>
          <w:bCs/>
          <w:sz w:val="24"/>
          <w:szCs w:val="24"/>
        </w:rPr>
        <w:t>2012)</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 xml:space="preserve">Damaged </w:t>
      </w:r>
      <w:proofErr w:type="spellStart"/>
      <w:r w:rsidRPr="003A7AA9">
        <w:rPr>
          <w:rFonts w:ascii="Times New Roman" w:hAnsi="Times New Roman"/>
          <w:sz w:val="24"/>
          <w:szCs w:val="24"/>
        </w:rPr>
        <w:t>hepatocytes</w:t>
      </w:r>
      <w:proofErr w:type="spellEnd"/>
      <w:r w:rsidRPr="003A7AA9">
        <w:rPr>
          <w:rFonts w:ascii="Times New Roman" w:hAnsi="Times New Roman"/>
          <w:sz w:val="24"/>
          <w:szCs w:val="24"/>
        </w:rPr>
        <w:t xml:space="preserve">, </w:t>
      </w:r>
      <w:proofErr w:type="spellStart"/>
      <w:r w:rsidRPr="003A7AA9">
        <w:rPr>
          <w:rFonts w:ascii="Times New Roman" w:hAnsi="Times New Roman"/>
          <w:sz w:val="24"/>
          <w:szCs w:val="24"/>
        </w:rPr>
        <w:t>Kupffer</w:t>
      </w:r>
      <w:proofErr w:type="spellEnd"/>
      <w:r w:rsidRPr="003A7AA9">
        <w:rPr>
          <w:rFonts w:ascii="Times New Roman" w:hAnsi="Times New Roman"/>
          <w:sz w:val="24"/>
          <w:szCs w:val="24"/>
        </w:rPr>
        <w:t xml:space="preserve"> and endothelial cells can be counted among the stimuli that induce hepatic </w:t>
      </w:r>
      <w:proofErr w:type="spellStart"/>
      <w:r w:rsidRPr="003A7AA9">
        <w:rPr>
          <w:rFonts w:ascii="Times New Roman" w:hAnsi="Times New Roman"/>
          <w:sz w:val="24"/>
          <w:szCs w:val="24"/>
        </w:rPr>
        <w:t>stellate</w:t>
      </w:r>
      <w:proofErr w:type="spellEnd"/>
      <w:r w:rsidRPr="003A7AA9">
        <w:rPr>
          <w:rFonts w:ascii="Times New Roman" w:hAnsi="Times New Roman"/>
          <w:sz w:val="24"/>
          <w:szCs w:val="24"/>
        </w:rPr>
        <w:t xml:space="preserve"> cells (HSC</w:t>
      </w:r>
      <w:r w:rsidR="001E4C5E" w:rsidRPr="003A7AA9">
        <w:rPr>
          <w:rFonts w:ascii="Times New Roman" w:hAnsi="Times New Roman"/>
          <w:sz w:val="24"/>
          <w:szCs w:val="24"/>
        </w:rPr>
        <w:t>) activation</w:t>
      </w:r>
      <w:r w:rsidRPr="003A7AA9">
        <w:rPr>
          <w:rFonts w:ascii="Times New Roman" w:hAnsi="Times New Roman"/>
          <w:sz w:val="24"/>
          <w:szCs w:val="24"/>
        </w:rPr>
        <w:t xml:space="preserve"> and scar tissue may appear with hepatic fibrosis </w:t>
      </w:r>
      <w:r w:rsidRPr="003A7AA9">
        <w:rPr>
          <w:rFonts w:ascii="Times New Roman" w:hAnsi="Times New Roman"/>
          <w:b/>
          <w:bCs/>
          <w:sz w:val="24"/>
          <w:szCs w:val="24"/>
        </w:rPr>
        <w:t xml:space="preserve">( </w:t>
      </w:r>
      <w:proofErr w:type="spellStart"/>
      <w:r w:rsidRPr="003A7AA9">
        <w:rPr>
          <w:rFonts w:ascii="Times New Roman" w:hAnsi="Times New Roman"/>
          <w:b/>
          <w:bCs/>
          <w:sz w:val="24"/>
          <w:szCs w:val="24"/>
        </w:rPr>
        <w:t>Urtasum</w:t>
      </w:r>
      <w:proofErr w:type="spellEnd"/>
      <w:r w:rsidRPr="003A7AA9">
        <w:rPr>
          <w:rFonts w:ascii="Times New Roman" w:hAnsi="Times New Roman"/>
          <w:b/>
          <w:bCs/>
          <w:sz w:val="24"/>
          <w:szCs w:val="24"/>
        </w:rPr>
        <w:t xml:space="preserve"> and Nieto 2007)</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 xml:space="preserve">Free radicals and lipid peroxides also play a role in the prognosis of hepatic damage and in liver fibrosis </w:t>
      </w:r>
      <w:r w:rsidR="001E4C5E" w:rsidRPr="003A7AA9">
        <w:rPr>
          <w:rFonts w:ascii="Times New Roman" w:hAnsi="Times New Roman"/>
          <w:b/>
          <w:bCs/>
          <w:sz w:val="24"/>
          <w:szCs w:val="24"/>
        </w:rPr>
        <w:t>(</w:t>
      </w:r>
      <w:proofErr w:type="spellStart"/>
      <w:r w:rsidR="00BD2239" w:rsidRPr="003A7AA9">
        <w:rPr>
          <w:rFonts w:ascii="Times New Roman" w:hAnsi="Times New Roman"/>
          <w:b/>
          <w:bCs/>
          <w:sz w:val="24"/>
          <w:szCs w:val="24"/>
        </w:rPr>
        <w:t>Kanter</w:t>
      </w:r>
      <w:proofErr w:type="spellEnd"/>
      <w:r w:rsidR="00BD2239" w:rsidRPr="003A7AA9">
        <w:rPr>
          <w:rFonts w:ascii="Times New Roman" w:hAnsi="Times New Roman"/>
          <w:b/>
          <w:bCs/>
          <w:sz w:val="24"/>
          <w:szCs w:val="24"/>
        </w:rPr>
        <w:t>.</w:t>
      </w:r>
      <w:r w:rsidR="00642650" w:rsidRPr="003A7AA9">
        <w:rPr>
          <w:rFonts w:ascii="Times New Roman" w:eastAsia="Times New Roman" w:hAnsi="Times New Roman"/>
          <w:b/>
          <w:i/>
          <w:sz w:val="24"/>
          <w:szCs w:val="24"/>
        </w:rPr>
        <w:t>,</w:t>
      </w:r>
      <w:r w:rsidR="00B73B1B" w:rsidRPr="003A7AA9">
        <w:rPr>
          <w:rFonts w:ascii="Times New Roman" w:eastAsiaTheme="minorEastAsia" w:hAnsi="Times New Roman" w:hint="eastAsia"/>
          <w:b/>
          <w:i/>
          <w:sz w:val="24"/>
          <w:szCs w:val="24"/>
          <w:lang w:eastAsia="zh-CN"/>
        </w:rPr>
        <w:t xml:space="preserve"> </w:t>
      </w:r>
      <w:r w:rsidRPr="003A7AA9">
        <w:rPr>
          <w:rFonts w:ascii="Times New Roman" w:hAnsi="Times New Roman"/>
          <w:b/>
          <w:bCs/>
          <w:sz w:val="24"/>
          <w:szCs w:val="24"/>
        </w:rPr>
        <w:t>2003)</w:t>
      </w:r>
    </w:p>
    <w:p w:rsidR="004C2F1E" w:rsidRPr="003A7AA9" w:rsidRDefault="004C2F1E" w:rsidP="0016444E">
      <w:pPr>
        <w:autoSpaceDE w:val="0"/>
        <w:autoSpaceDN w:val="0"/>
        <w:bidi w:val="0"/>
        <w:adjustRightInd w:val="0"/>
        <w:snapToGrid w:val="0"/>
        <w:spacing w:after="0" w:line="240" w:lineRule="auto"/>
        <w:ind w:firstLine="425"/>
        <w:jc w:val="both"/>
        <w:rPr>
          <w:rFonts w:ascii="Times New Roman" w:hAnsi="Times New Roman"/>
          <w:sz w:val="24"/>
          <w:szCs w:val="24"/>
        </w:rPr>
      </w:pPr>
      <w:r w:rsidRPr="003A7AA9">
        <w:rPr>
          <w:rFonts w:ascii="Times New Roman" w:hAnsi="Times New Roman"/>
          <w:sz w:val="24"/>
          <w:szCs w:val="24"/>
        </w:rPr>
        <w:t>TQ had the antioxidant effects and a free radical scavenging activity and reduced oxidative stress conditions in the erythrocyte and liver tissue in a</w:t>
      </w:r>
      <w:r w:rsidR="00861B30" w:rsidRPr="003A7AA9">
        <w:rPr>
          <w:rFonts w:ascii="Times New Roman" w:hAnsi="Times New Roman"/>
          <w:sz w:val="24"/>
          <w:szCs w:val="24"/>
        </w:rPr>
        <w:t xml:space="preserve"> </w:t>
      </w:r>
      <w:r w:rsidRPr="003A7AA9">
        <w:rPr>
          <w:rFonts w:ascii="Times New Roman" w:hAnsi="Times New Roman"/>
          <w:sz w:val="24"/>
          <w:szCs w:val="24"/>
        </w:rPr>
        <w:t>model of experimental liver fibrosis of rats</w:t>
      </w:r>
      <w:r w:rsidRPr="003A7AA9">
        <w:rPr>
          <w:rFonts w:ascii="Times New Roman" w:hAnsi="Times New Roman"/>
          <w:b/>
          <w:bCs/>
          <w:color w:val="000000"/>
          <w:sz w:val="24"/>
          <w:szCs w:val="24"/>
        </w:rPr>
        <w:t xml:space="preserve"> (</w:t>
      </w:r>
      <w:proofErr w:type="spellStart"/>
      <w:r w:rsidRPr="003A7AA9">
        <w:rPr>
          <w:rFonts w:ascii="Times New Roman" w:hAnsi="Times New Roman"/>
          <w:b/>
          <w:bCs/>
          <w:color w:val="000000"/>
          <w:sz w:val="24"/>
          <w:szCs w:val="24"/>
        </w:rPr>
        <w:t>Edibe</w:t>
      </w:r>
      <w:proofErr w:type="spellEnd"/>
      <w:r w:rsidRPr="003A7AA9">
        <w:rPr>
          <w:rFonts w:ascii="Times New Roman" w:hAnsi="Times New Roman"/>
          <w:b/>
          <w:bCs/>
          <w:color w:val="000000"/>
          <w:sz w:val="24"/>
          <w:szCs w:val="24"/>
        </w:rPr>
        <w:t xml:space="preserve"> et</w:t>
      </w:r>
      <w:r w:rsidR="00E82D66" w:rsidRPr="003A7AA9">
        <w:rPr>
          <w:rFonts w:ascii="Times New Roman" w:hAnsi="Times New Roman"/>
          <w:b/>
          <w:bCs/>
          <w:color w:val="000000"/>
          <w:sz w:val="24"/>
          <w:szCs w:val="24"/>
        </w:rPr>
        <w:t xml:space="preserve"> al</w:t>
      </w:r>
      <w:r w:rsidR="00642650" w:rsidRPr="003A7AA9">
        <w:rPr>
          <w:rFonts w:ascii="Times New Roman" w:hAnsi="Times New Roman"/>
          <w:b/>
          <w:bCs/>
          <w:color w:val="000000"/>
          <w:sz w:val="24"/>
          <w:szCs w:val="24"/>
        </w:rPr>
        <w:t>.</w:t>
      </w:r>
      <w:r w:rsidR="00642650" w:rsidRPr="003A7AA9">
        <w:rPr>
          <w:rFonts w:ascii="Times New Roman" w:eastAsia="Times New Roman" w:hAnsi="Times New Roman"/>
          <w:b/>
          <w:i/>
          <w:sz w:val="24"/>
          <w:szCs w:val="24"/>
        </w:rPr>
        <w:t>,</w:t>
      </w:r>
      <w:r w:rsidR="00B73B1B" w:rsidRPr="003A7AA9">
        <w:rPr>
          <w:rFonts w:ascii="Times New Roman" w:eastAsiaTheme="minorEastAsia" w:hAnsi="Times New Roman" w:hint="eastAsia"/>
          <w:b/>
          <w:i/>
          <w:sz w:val="24"/>
          <w:szCs w:val="24"/>
          <w:lang w:eastAsia="zh-CN"/>
        </w:rPr>
        <w:t xml:space="preserve"> </w:t>
      </w:r>
      <w:r w:rsidRPr="003A7AA9">
        <w:rPr>
          <w:rFonts w:ascii="Times New Roman" w:hAnsi="Times New Roman"/>
          <w:b/>
          <w:bCs/>
          <w:color w:val="000000"/>
          <w:sz w:val="24"/>
          <w:szCs w:val="24"/>
        </w:rPr>
        <w:t>2014)</w:t>
      </w:r>
    </w:p>
    <w:p w:rsidR="007B457E" w:rsidRPr="003A7AA9" w:rsidRDefault="00861B30" w:rsidP="0016444E">
      <w:pPr>
        <w:autoSpaceDE w:val="0"/>
        <w:autoSpaceDN w:val="0"/>
        <w:bidi w:val="0"/>
        <w:adjustRightInd w:val="0"/>
        <w:snapToGrid w:val="0"/>
        <w:spacing w:after="0" w:line="240" w:lineRule="auto"/>
        <w:ind w:firstLine="425"/>
        <w:jc w:val="both"/>
        <w:rPr>
          <w:rFonts w:ascii="Times New Roman" w:hAnsi="Times New Roman"/>
          <w:sz w:val="24"/>
          <w:szCs w:val="24"/>
          <w:lang w:eastAsia="zh-CN"/>
        </w:rPr>
      </w:pPr>
      <w:proofErr w:type="spellStart"/>
      <w:r w:rsidRPr="003A7AA9">
        <w:rPr>
          <w:rFonts w:ascii="Times New Roman" w:hAnsi="Times New Roman"/>
          <w:b/>
          <w:bCs/>
          <w:sz w:val="24"/>
          <w:szCs w:val="24"/>
        </w:rPr>
        <w:t>Abdelghany</w:t>
      </w:r>
      <w:proofErr w:type="spellEnd"/>
      <w:r w:rsidRPr="003A7AA9">
        <w:rPr>
          <w:rFonts w:ascii="Times New Roman" w:hAnsi="Times New Roman"/>
          <w:b/>
          <w:bCs/>
          <w:sz w:val="24"/>
          <w:szCs w:val="24"/>
        </w:rPr>
        <w:t xml:space="preserve"> et al.</w:t>
      </w:r>
      <w:r w:rsidRPr="003A7AA9">
        <w:rPr>
          <w:rFonts w:ascii="Times New Roman" w:hAnsi="Times New Roman"/>
          <w:sz w:val="24"/>
          <w:szCs w:val="24"/>
        </w:rPr>
        <w:t xml:space="preserve"> </w:t>
      </w:r>
      <w:r w:rsidR="00584104" w:rsidRPr="003A7AA9">
        <w:rPr>
          <w:rFonts w:ascii="Times New Roman" w:hAnsi="Times New Roman"/>
          <w:b/>
          <w:bCs/>
          <w:sz w:val="24"/>
          <w:szCs w:val="24"/>
        </w:rPr>
        <w:t>2016</w:t>
      </w:r>
      <w:r w:rsidR="00584104" w:rsidRPr="003A7AA9">
        <w:rPr>
          <w:rFonts w:ascii="Times New Roman" w:hAnsi="Times New Roman"/>
          <w:sz w:val="24"/>
          <w:szCs w:val="24"/>
        </w:rPr>
        <w:t xml:space="preserve"> </w:t>
      </w:r>
      <w:r w:rsidRPr="003A7AA9">
        <w:rPr>
          <w:rFonts w:ascii="Times New Roman" w:hAnsi="Times New Roman"/>
          <w:sz w:val="24"/>
          <w:szCs w:val="24"/>
        </w:rPr>
        <w:t xml:space="preserve">attributed the TQ-induced inhibition of the progression of fibrosis in CCI4 toxicity models to the modulation of several fibrosis-related inflammatory mediators such as IL-6, IL-6R, IL-22, IL-22RA1+2, IL-10RA and IL-10RB. </w:t>
      </w:r>
    </w:p>
    <w:p w:rsidR="001E4C5E" w:rsidRPr="003A7AA9" w:rsidRDefault="001E4C5E" w:rsidP="0016444E">
      <w:pPr>
        <w:autoSpaceDE w:val="0"/>
        <w:autoSpaceDN w:val="0"/>
        <w:bidi w:val="0"/>
        <w:adjustRightInd w:val="0"/>
        <w:snapToGrid w:val="0"/>
        <w:spacing w:after="0" w:line="240" w:lineRule="auto"/>
        <w:jc w:val="both"/>
        <w:rPr>
          <w:rFonts w:ascii="Times New Roman" w:hAnsi="Times New Roman"/>
          <w:b/>
          <w:bCs/>
          <w:sz w:val="24"/>
          <w:szCs w:val="24"/>
        </w:rPr>
      </w:pPr>
    </w:p>
    <w:p w:rsidR="004C2F1E" w:rsidRPr="003A7AA9" w:rsidRDefault="001E4C5E" w:rsidP="0016444E">
      <w:pPr>
        <w:autoSpaceDE w:val="0"/>
        <w:autoSpaceDN w:val="0"/>
        <w:bidi w:val="0"/>
        <w:adjustRightInd w:val="0"/>
        <w:snapToGrid w:val="0"/>
        <w:spacing w:after="0" w:line="240" w:lineRule="auto"/>
        <w:jc w:val="both"/>
        <w:rPr>
          <w:rFonts w:ascii="Times New Roman" w:hAnsi="Times New Roman"/>
          <w:b/>
          <w:bCs/>
          <w:color w:val="000000"/>
          <w:sz w:val="24"/>
          <w:szCs w:val="24"/>
        </w:rPr>
      </w:pPr>
      <w:r w:rsidRPr="003A7AA9">
        <w:rPr>
          <w:rFonts w:ascii="Times New Roman" w:hAnsi="Times New Roman"/>
          <w:b/>
          <w:bCs/>
          <w:sz w:val="28"/>
          <w:szCs w:val="28"/>
        </w:rPr>
        <w:t>Conclusions</w:t>
      </w:r>
      <w:r w:rsidRPr="003A7AA9">
        <w:rPr>
          <w:rFonts w:ascii="Times New Roman" w:hAnsi="Times New Roman"/>
          <w:b/>
          <w:bCs/>
          <w:sz w:val="24"/>
          <w:szCs w:val="24"/>
        </w:rPr>
        <w:t>:</w:t>
      </w:r>
    </w:p>
    <w:p w:rsidR="004C2F1E" w:rsidRDefault="004C2F1E" w:rsidP="0016444E">
      <w:pPr>
        <w:autoSpaceDE w:val="0"/>
        <w:autoSpaceDN w:val="0"/>
        <w:bidi w:val="0"/>
        <w:adjustRightInd w:val="0"/>
        <w:snapToGrid w:val="0"/>
        <w:spacing w:after="0" w:line="240" w:lineRule="auto"/>
        <w:ind w:firstLine="425"/>
        <w:jc w:val="both"/>
        <w:rPr>
          <w:rFonts w:ascii="Times New Roman" w:hAnsi="Times New Roman"/>
          <w:color w:val="000000"/>
          <w:sz w:val="20"/>
          <w:szCs w:val="20"/>
        </w:rPr>
      </w:pPr>
      <w:r w:rsidRPr="003A7AA9">
        <w:rPr>
          <w:rFonts w:ascii="Times New Roman" w:hAnsi="Times New Roman"/>
          <w:color w:val="000000"/>
          <w:sz w:val="24"/>
          <w:szCs w:val="24"/>
        </w:rPr>
        <w:t xml:space="preserve">The findings of this study showed that administration of </w:t>
      </w:r>
      <w:proofErr w:type="spellStart"/>
      <w:r w:rsidRPr="003A7AA9">
        <w:rPr>
          <w:rFonts w:ascii="Times New Roman" w:hAnsi="Times New Roman"/>
          <w:color w:val="000000"/>
          <w:sz w:val="24"/>
          <w:szCs w:val="24"/>
        </w:rPr>
        <w:t>thymoquinone</w:t>
      </w:r>
      <w:proofErr w:type="spellEnd"/>
      <w:r w:rsidRPr="003A7AA9">
        <w:rPr>
          <w:rFonts w:ascii="Times New Roman" w:hAnsi="Times New Roman"/>
          <w:color w:val="000000"/>
          <w:sz w:val="24"/>
          <w:szCs w:val="24"/>
        </w:rPr>
        <w:t>, as a potent antioxidant, could have protective properties against the destructive effects of</w:t>
      </w:r>
      <w:r w:rsidR="00584104" w:rsidRPr="003A7AA9">
        <w:rPr>
          <w:rFonts w:ascii="Times New Roman" w:hAnsi="Times New Roman"/>
          <w:color w:val="000000"/>
          <w:sz w:val="24"/>
          <w:szCs w:val="24"/>
        </w:rPr>
        <w:t xml:space="preserve"> </w:t>
      </w:r>
      <w:proofErr w:type="spellStart"/>
      <w:r w:rsidRPr="003A7AA9">
        <w:rPr>
          <w:rFonts w:ascii="Times New Roman" w:hAnsi="Times New Roman"/>
          <w:color w:val="000000"/>
          <w:sz w:val="24"/>
          <w:szCs w:val="24"/>
        </w:rPr>
        <w:t>cychlophosphamid</w:t>
      </w:r>
      <w:proofErr w:type="spellEnd"/>
      <w:r w:rsidR="00642650" w:rsidRPr="003A7AA9">
        <w:rPr>
          <w:rFonts w:ascii="Times New Roman" w:hAnsi="Times New Roman"/>
          <w:color w:val="000000"/>
          <w:sz w:val="24"/>
          <w:szCs w:val="24"/>
        </w:rPr>
        <w:t xml:space="preserve"> </w:t>
      </w:r>
      <w:r w:rsidR="001B5E63">
        <w:rPr>
          <w:rFonts w:ascii="Times New Roman" w:hAnsi="Times New Roman"/>
          <w:color w:val="000000"/>
          <w:sz w:val="24"/>
          <w:szCs w:val="24"/>
        </w:rPr>
        <w:t>in the liver of rat.</w:t>
      </w:r>
      <w:r w:rsidR="00642650" w:rsidRPr="003A7AA9">
        <w:rPr>
          <w:rFonts w:ascii="Times New Roman" w:hAnsi="Times New Roman"/>
          <w:color w:val="000000"/>
          <w:sz w:val="24"/>
          <w:szCs w:val="24"/>
        </w:rPr>
        <w:t xml:space="preserve"> </w:t>
      </w:r>
      <w:r w:rsidR="001B5E63">
        <w:rPr>
          <w:rFonts w:ascii="Times New Roman" w:hAnsi="Times New Roman"/>
          <w:color w:val="000000"/>
          <w:sz w:val="24"/>
          <w:szCs w:val="24"/>
        </w:rPr>
        <w:t>A</w:t>
      </w:r>
      <w:r w:rsidRPr="003A7AA9">
        <w:rPr>
          <w:rFonts w:ascii="Times New Roman" w:hAnsi="Times New Roman"/>
          <w:color w:val="000000"/>
          <w:sz w:val="24"/>
          <w:szCs w:val="24"/>
        </w:rPr>
        <w:t>nd consequently improve the</w:t>
      </w:r>
      <w:r w:rsidRPr="0016444E">
        <w:rPr>
          <w:rFonts w:ascii="Times New Roman" w:hAnsi="Times New Roman"/>
          <w:color w:val="000000"/>
          <w:sz w:val="20"/>
          <w:szCs w:val="20"/>
        </w:rPr>
        <w:t xml:space="preserve"> </w:t>
      </w:r>
      <w:r w:rsidRPr="006D7553">
        <w:rPr>
          <w:rFonts w:ascii="Times New Roman" w:hAnsi="Times New Roman"/>
          <w:color w:val="000000"/>
          <w:sz w:val="24"/>
          <w:szCs w:val="24"/>
        </w:rPr>
        <w:t>structure of liver</w:t>
      </w:r>
      <w:r w:rsidR="00642650" w:rsidRPr="0016444E">
        <w:rPr>
          <w:rFonts w:ascii="Times New Roman" w:hAnsi="Times New Roman"/>
          <w:color w:val="000000"/>
          <w:sz w:val="20"/>
          <w:szCs w:val="20"/>
        </w:rPr>
        <w:t>.</w:t>
      </w:r>
    </w:p>
    <w:p w:rsidR="00A8696F" w:rsidRDefault="00A8696F" w:rsidP="00A8696F">
      <w:pPr>
        <w:autoSpaceDE w:val="0"/>
        <w:autoSpaceDN w:val="0"/>
        <w:bidi w:val="0"/>
        <w:adjustRightInd w:val="0"/>
        <w:snapToGrid w:val="0"/>
        <w:spacing w:after="0" w:line="240" w:lineRule="auto"/>
        <w:ind w:firstLine="425"/>
        <w:jc w:val="both"/>
        <w:rPr>
          <w:rFonts w:ascii="Times New Roman" w:hAnsi="Times New Roman"/>
          <w:color w:val="000000"/>
          <w:sz w:val="20"/>
          <w:szCs w:val="20"/>
        </w:rPr>
      </w:pPr>
    </w:p>
    <w:p w:rsidR="00A8696F" w:rsidRPr="0016444E" w:rsidRDefault="00A8696F" w:rsidP="00A8696F">
      <w:pPr>
        <w:autoSpaceDE w:val="0"/>
        <w:autoSpaceDN w:val="0"/>
        <w:bidi w:val="0"/>
        <w:adjustRightInd w:val="0"/>
        <w:snapToGrid w:val="0"/>
        <w:spacing w:after="0" w:line="240" w:lineRule="auto"/>
        <w:ind w:firstLine="425"/>
        <w:jc w:val="both"/>
        <w:rPr>
          <w:rFonts w:ascii="Times New Roman" w:hAnsi="Times New Roman"/>
          <w:color w:val="000000"/>
          <w:sz w:val="20"/>
          <w:szCs w:val="20"/>
        </w:rPr>
      </w:pPr>
    </w:p>
    <w:p w:rsidR="002672C9" w:rsidRPr="0016444E" w:rsidRDefault="002672C9" w:rsidP="0016444E">
      <w:pPr>
        <w:pStyle w:val="NormalWeb"/>
        <w:snapToGrid w:val="0"/>
        <w:spacing w:before="0" w:beforeAutospacing="0" w:after="0" w:afterAutospacing="0"/>
        <w:jc w:val="both"/>
        <w:rPr>
          <w:b/>
          <w:bCs/>
          <w:color w:val="000000"/>
          <w:sz w:val="20"/>
          <w:szCs w:val="20"/>
        </w:rPr>
      </w:pPr>
    </w:p>
    <w:p w:rsidR="002672C9" w:rsidRDefault="002672C9" w:rsidP="0016444E">
      <w:pPr>
        <w:pStyle w:val="NormalWeb"/>
        <w:snapToGrid w:val="0"/>
        <w:spacing w:before="0" w:beforeAutospacing="0" w:after="0" w:afterAutospacing="0"/>
        <w:jc w:val="both"/>
        <w:rPr>
          <w:b/>
          <w:bCs/>
          <w:color w:val="000000"/>
          <w:sz w:val="28"/>
          <w:szCs w:val="28"/>
        </w:rPr>
      </w:pPr>
      <w:r w:rsidRPr="003A7AA9">
        <w:rPr>
          <w:b/>
          <w:bCs/>
          <w:color w:val="000000"/>
          <w:sz w:val="28"/>
          <w:szCs w:val="28"/>
        </w:rPr>
        <w:t>References</w:t>
      </w:r>
    </w:p>
    <w:p w:rsidR="00A65C78" w:rsidRDefault="00A65C78" w:rsidP="0016444E">
      <w:pPr>
        <w:pStyle w:val="NormalWeb"/>
        <w:snapToGrid w:val="0"/>
        <w:spacing w:before="0" w:beforeAutospacing="0" w:after="0" w:afterAutospacing="0"/>
        <w:jc w:val="both"/>
        <w:rPr>
          <w:b/>
          <w:bCs/>
          <w:color w:val="000000"/>
          <w:sz w:val="28"/>
          <w:szCs w:val="28"/>
        </w:rPr>
      </w:pPr>
    </w:p>
    <w:p w:rsidR="00A65C78" w:rsidRPr="002672C9" w:rsidRDefault="00A65C78" w:rsidP="00A65C78">
      <w:pPr>
        <w:autoSpaceDE w:val="0"/>
        <w:autoSpaceDN w:val="0"/>
        <w:bidi w:val="0"/>
        <w:adjustRightInd w:val="0"/>
        <w:spacing w:after="0"/>
        <w:rPr>
          <w:rFonts w:asciiTheme="majorBidi" w:hAnsiTheme="majorBidi" w:cstheme="majorBidi"/>
        </w:rPr>
      </w:pPr>
    </w:p>
    <w:p w:rsidR="00A65C78" w:rsidRPr="005F0AAE" w:rsidRDefault="00A65C78" w:rsidP="00D11FCF">
      <w:pPr>
        <w:pStyle w:val="Pa19"/>
        <w:spacing w:after="40" w:line="276" w:lineRule="auto"/>
        <w:ind w:left="360" w:hanging="360"/>
        <w:rPr>
          <w:rFonts w:asciiTheme="majorBidi" w:hAnsiTheme="majorBidi" w:cstheme="majorBidi"/>
        </w:rPr>
      </w:pPr>
      <w:r w:rsidRPr="005F0AAE">
        <w:rPr>
          <w:rFonts w:asciiTheme="majorBidi" w:hAnsiTheme="majorBidi" w:cstheme="majorBidi"/>
          <w:b/>
          <w:bCs/>
        </w:rPr>
        <w:t>1</w:t>
      </w:r>
      <w:r w:rsidR="00D11FCF">
        <w:rPr>
          <w:rFonts w:asciiTheme="majorBidi" w:hAnsiTheme="majorBidi" w:cstheme="majorBidi"/>
          <w:b/>
          <w:bCs/>
        </w:rPr>
        <w:t xml:space="preserve">. </w:t>
      </w:r>
      <w:r>
        <w:rPr>
          <w:rFonts w:asciiTheme="majorBidi" w:hAnsiTheme="majorBidi" w:cstheme="majorBidi"/>
        </w:rPr>
        <w:t xml:space="preserve"> </w:t>
      </w:r>
      <w:proofErr w:type="spellStart"/>
      <w:r w:rsidRPr="005F0AAE">
        <w:rPr>
          <w:rFonts w:asciiTheme="majorBidi" w:hAnsiTheme="majorBidi" w:cstheme="majorBidi"/>
        </w:rPr>
        <w:t>Abdelghany</w:t>
      </w:r>
      <w:proofErr w:type="spellEnd"/>
      <w:r w:rsidRPr="005F0AAE">
        <w:rPr>
          <w:rFonts w:asciiTheme="majorBidi" w:hAnsiTheme="majorBidi" w:cstheme="majorBidi"/>
        </w:rPr>
        <w:t xml:space="preserve">, A.H.; </w:t>
      </w:r>
      <w:proofErr w:type="spellStart"/>
      <w:r w:rsidRPr="005F0AAE">
        <w:rPr>
          <w:rFonts w:asciiTheme="majorBidi" w:hAnsiTheme="majorBidi" w:cstheme="majorBidi"/>
        </w:rPr>
        <w:t>BaSalamah</w:t>
      </w:r>
      <w:proofErr w:type="spellEnd"/>
      <w:r w:rsidRPr="005F0AAE">
        <w:rPr>
          <w:rFonts w:asciiTheme="majorBidi" w:hAnsiTheme="majorBidi" w:cstheme="majorBidi"/>
        </w:rPr>
        <w:t xml:space="preserve">, M.A.; </w:t>
      </w:r>
      <w:proofErr w:type="spellStart"/>
      <w:r w:rsidRPr="005F0AAE">
        <w:rPr>
          <w:rFonts w:asciiTheme="majorBidi" w:hAnsiTheme="majorBidi" w:cstheme="majorBidi"/>
        </w:rPr>
        <w:t>Idris</w:t>
      </w:r>
      <w:proofErr w:type="spellEnd"/>
      <w:r w:rsidRPr="005F0AAE">
        <w:rPr>
          <w:rFonts w:asciiTheme="majorBidi" w:hAnsiTheme="majorBidi" w:cstheme="majorBidi"/>
        </w:rPr>
        <w:t xml:space="preserve">, S.; Ahmad, J.; </w:t>
      </w:r>
      <w:proofErr w:type="spellStart"/>
      <w:r w:rsidRPr="005F0AAE">
        <w:rPr>
          <w:rFonts w:asciiTheme="majorBidi" w:hAnsiTheme="majorBidi" w:cstheme="majorBidi"/>
        </w:rPr>
        <w:t>Refaat</w:t>
      </w:r>
      <w:proofErr w:type="spellEnd"/>
      <w:r w:rsidRPr="005F0AAE">
        <w:rPr>
          <w:rFonts w:asciiTheme="majorBidi" w:hAnsiTheme="majorBidi" w:cstheme="majorBidi"/>
        </w:rPr>
        <w:t xml:space="preserve">, B. The </w:t>
      </w:r>
      <w:proofErr w:type="spellStart"/>
      <w:r w:rsidRPr="005F0AAE">
        <w:rPr>
          <w:rFonts w:asciiTheme="majorBidi" w:hAnsiTheme="majorBidi" w:cstheme="majorBidi"/>
        </w:rPr>
        <w:t>fibrolytic</w:t>
      </w:r>
      <w:proofErr w:type="spellEnd"/>
      <w:r w:rsidRPr="005F0AAE">
        <w:rPr>
          <w:rFonts w:asciiTheme="majorBidi" w:hAnsiTheme="majorBidi" w:cstheme="majorBidi"/>
        </w:rPr>
        <w:t xml:space="preserve"> potentials of vitamin D and </w:t>
      </w:r>
      <w:proofErr w:type="spellStart"/>
      <w:r w:rsidRPr="005F0AAE">
        <w:rPr>
          <w:rFonts w:asciiTheme="majorBidi" w:hAnsiTheme="majorBidi" w:cstheme="majorBidi"/>
        </w:rPr>
        <w:t>thymoquinone</w:t>
      </w:r>
      <w:proofErr w:type="spellEnd"/>
      <w:r w:rsidRPr="005F0AAE">
        <w:rPr>
          <w:rFonts w:asciiTheme="majorBidi" w:hAnsiTheme="majorBidi" w:cstheme="majorBidi"/>
        </w:rPr>
        <w:t xml:space="preserve"> remedial therapies: Insights from liver fibrosis established by CCl4 in rats. J. Transl. Med. 2016, 14, 281 </w:t>
      </w:r>
    </w:p>
    <w:p w:rsidR="00A65C78" w:rsidRPr="007C0935" w:rsidRDefault="00A65C78" w:rsidP="00A65C78">
      <w:pPr>
        <w:rPr>
          <w:rFonts w:asciiTheme="majorBidi" w:hAnsiTheme="majorBidi" w:cstheme="majorBidi"/>
          <w:sz w:val="24"/>
          <w:szCs w:val="24"/>
          <w:lang w:bidi="ar-EG"/>
        </w:rPr>
      </w:pPr>
    </w:p>
    <w:p w:rsidR="00A65C78" w:rsidRPr="007C0935" w:rsidRDefault="00A65C78" w:rsidP="00A65C78">
      <w:pPr>
        <w:bidi w:val="0"/>
        <w:ind w:left="142"/>
        <w:rPr>
          <w:rFonts w:asciiTheme="majorBidi" w:hAnsiTheme="majorBidi" w:cstheme="majorBidi"/>
          <w:sz w:val="24"/>
          <w:szCs w:val="24"/>
        </w:rPr>
      </w:pPr>
      <w:r w:rsidRPr="005F0AAE">
        <w:rPr>
          <w:b/>
          <w:bCs/>
          <w:sz w:val="24"/>
          <w:szCs w:val="24"/>
        </w:rPr>
        <w:t>2</w:t>
      </w:r>
      <w:r w:rsidR="00D11FCF">
        <w:rPr>
          <w:b/>
          <w:bCs/>
          <w:sz w:val="24"/>
          <w:szCs w:val="24"/>
        </w:rPr>
        <w:t xml:space="preserve">. </w:t>
      </w:r>
      <w:r>
        <w:t xml:space="preserve"> </w:t>
      </w:r>
      <w:hyperlink r:id="rId30" w:history="1">
        <w:proofErr w:type="spellStart"/>
        <w:r w:rsidRPr="007C0935">
          <w:rPr>
            <w:rStyle w:val="Hyperlink"/>
            <w:rFonts w:asciiTheme="majorBidi" w:hAnsiTheme="majorBidi" w:cstheme="majorBidi"/>
            <w:color w:val="auto"/>
            <w:sz w:val="24"/>
            <w:szCs w:val="24"/>
            <w:u w:val="none"/>
          </w:rPr>
          <w:t>Alenzi</w:t>
        </w:r>
        <w:proofErr w:type="spellEnd"/>
        <w:r w:rsidRPr="007C0935">
          <w:rPr>
            <w:rStyle w:val="Hyperlink"/>
            <w:rFonts w:asciiTheme="majorBidi" w:hAnsiTheme="majorBidi" w:cstheme="majorBidi"/>
            <w:color w:val="auto"/>
            <w:sz w:val="24"/>
            <w:szCs w:val="24"/>
            <w:u w:val="none"/>
          </w:rPr>
          <w:t xml:space="preserve"> FQ</w:t>
        </w:r>
      </w:hyperlink>
      <w:r w:rsidRPr="007C0935">
        <w:rPr>
          <w:rFonts w:asciiTheme="majorBidi" w:hAnsiTheme="majorBidi" w:cstheme="majorBidi"/>
          <w:sz w:val="24"/>
          <w:szCs w:val="24"/>
          <w:vertAlign w:val="superscript"/>
        </w:rPr>
        <w:t>1</w:t>
      </w:r>
      <w:r w:rsidRPr="007C0935">
        <w:rPr>
          <w:rFonts w:asciiTheme="majorBidi" w:hAnsiTheme="majorBidi" w:cstheme="majorBidi"/>
          <w:sz w:val="24"/>
          <w:szCs w:val="24"/>
        </w:rPr>
        <w:t xml:space="preserve">, </w:t>
      </w:r>
      <w:hyperlink r:id="rId31" w:history="1">
        <w:r w:rsidRPr="007C0935">
          <w:rPr>
            <w:rStyle w:val="Hyperlink"/>
            <w:rFonts w:asciiTheme="majorBidi" w:hAnsiTheme="majorBidi" w:cstheme="majorBidi"/>
            <w:color w:val="auto"/>
            <w:sz w:val="24"/>
            <w:szCs w:val="24"/>
            <w:u w:val="none"/>
          </w:rPr>
          <w:t>El-</w:t>
        </w:r>
        <w:proofErr w:type="spellStart"/>
        <w:r w:rsidRPr="007C0935">
          <w:rPr>
            <w:rStyle w:val="Hyperlink"/>
            <w:rFonts w:asciiTheme="majorBidi" w:hAnsiTheme="majorBidi" w:cstheme="majorBidi"/>
            <w:color w:val="auto"/>
            <w:sz w:val="24"/>
            <w:szCs w:val="24"/>
            <w:u w:val="none"/>
          </w:rPr>
          <w:t>BolkinyYel</w:t>
        </w:r>
        <w:proofErr w:type="spellEnd"/>
        <w:r w:rsidRPr="007C0935">
          <w:rPr>
            <w:rStyle w:val="Hyperlink"/>
            <w:rFonts w:asciiTheme="majorBidi" w:hAnsiTheme="majorBidi" w:cstheme="majorBidi"/>
            <w:color w:val="auto"/>
            <w:sz w:val="24"/>
            <w:szCs w:val="24"/>
            <w:u w:val="none"/>
          </w:rPr>
          <w:t>-S</w:t>
        </w:r>
      </w:hyperlink>
      <w:r w:rsidRPr="007C0935">
        <w:rPr>
          <w:rFonts w:asciiTheme="majorBidi" w:hAnsiTheme="majorBidi" w:cstheme="majorBidi"/>
          <w:sz w:val="24"/>
          <w:szCs w:val="24"/>
        </w:rPr>
        <w:t xml:space="preserve">, </w:t>
      </w:r>
      <w:hyperlink r:id="rId32" w:history="1">
        <w:r w:rsidRPr="007C0935">
          <w:rPr>
            <w:rStyle w:val="Hyperlink"/>
            <w:rFonts w:asciiTheme="majorBidi" w:hAnsiTheme="majorBidi" w:cstheme="majorBidi"/>
            <w:color w:val="auto"/>
            <w:sz w:val="24"/>
            <w:szCs w:val="24"/>
            <w:u w:val="none"/>
          </w:rPr>
          <w:t>Salem ML</w:t>
        </w:r>
      </w:hyperlink>
      <w:r w:rsidRPr="007C0935">
        <w:rPr>
          <w:rFonts w:asciiTheme="majorBidi" w:hAnsiTheme="majorBidi" w:cstheme="majorBidi"/>
          <w:sz w:val="24"/>
          <w:szCs w:val="24"/>
        </w:rPr>
        <w:t xml:space="preserve">. Protective effects of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oil and </w:t>
      </w:r>
      <w:proofErr w:type="spellStart"/>
      <w:r w:rsidRPr="007C0935">
        <w:rPr>
          <w:rFonts w:asciiTheme="majorBidi" w:hAnsiTheme="majorBidi" w:cstheme="majorBidi"/>
          <w:sz w:val="24"/>
          <w:szCs w:val="24"/>
        </w:rPr>
        <w:t>thymoquinone</w:t>
      </w:r>
      <w:proofErr w:type="spellEnd"/>
      <w:r w:rsidRPr="007C0935">
        <w:rPr>
          <w:rFonts w:asciiTheme="majorBidi" w:hAnsiTheme="majorBidi" w:cstheme="majorBidi"/>
          <w:sz w:val="24"/>
          <w:szCs w:val="24"/>
        </w:rPr>
        <w:t xml:space="preserve"> against toxicity induced by the anticancer drug cyclophosphamide.</w:t>
      </w:r>
      <w:hyperlink r:id="rId33" w:tooltip="British journal of biomedical science." w:history="1">
        <w:r w:rsidRPr="007C0935">
          <w:rPr>
            <w:rStyle w:val="Hyperlink"/>
            <w:rFonts w:asciiTheme="majorBidi" w:hAnsiTheme="majorBidi" w:cstheme="majorBidi"/>
            <w:color w:val="auto"/>
            <w:sz w:val="24"/>
            <w:szCs w:val="24"/>
            <w:u w:val="none"/>
          </w:rPr>
          <w:t>Br J Biomed Sci.</w:t>
        </w:r>
      </w:hyperlink>
      <w:r w:rsidRPr="007C0935">
        <w:rPr>
          <w:rFonts w:asciiTheme="majorBidi" w:hAnsiTheme="majorBidi" w:cstheme="majorBidi"/>
          <w:sz w:val="24"/>
          <w:szCs w:val="24"/>
        </w:rPr>
        <w:t xml:space="preserve"> 2010;67(1):20-8.</w:t>
      </w:r>
    </w:p>
    <w:p w:rsidR="00A65C78" w:rsidRDefault="00D11FCF" w:rsidP="00A65C78">
      <w:pPr>
        <w:autoSpaceDE w:val="0"/>
        <w:autoSpaceDN w:val="0"/>
        <w:adjustRightInd w:val="0"/>
        <w:spacing w:after="0"/>
        <w:jc w:val="right"/>
        <w:rPr>
          <w:rFonts w:asciiTheme="majorBidi" w:hAnsiTheme="majorBidi" w:cstheme="majorBidi"/>
          <w:sz w:val="24"/>
          <w:szCs w:val="24"/>
        </w:rPr>
      </w:pPr>
      <w:r>
        <w:rPr>
          <w:rFonts w:asciiTheme="majorBidi" w:hAnsiTheme="majorBidi" w:cstheme="majorBidi"/>
          <w:b/>
          <w:bCs/>
          <w:sz w:val="24"/>
          <w:szCs w:val="24"/>
        </w:rPr>
        <w:t xml:space="preserve">3. </w:t>
      </w:r>
      <w:r w:rsidR="00A65C78" w:rsidRPr="005F0AAE">
        <w:rPr>
          <w:rFonts w:asciiTheme="majorBidi" w:hAnsiTheme="majorBidi" w:cstheme="majorBidi"/>
          <w:b/>
          <w:bCs/>
          <w:sz w:val="24"/>
          <w:szCs w:val="24"/>
        </w:rPr>
        <w:t xml:space="preserve"> </w:t>
      </w:r>
      <w:r w:rsidR="00A65C78" w:rsidRPr="007C0935">
        <w:rPr>
          <w:rFonts w:asciiTheme="majorBidi" w:hAnsiTheme="majorBidi" w:cstheme="majorBidi"/>
          <w:sz w:val="24"/>
          <w:szCs w:val="24"/>
        </w:rPr>
        <w:t xml:space="preserve">Ali, B.H., Blunden, G. Pharmacological and toxicological properties of </w:t>
      </w:r>
      <w:proofErr w:type="spellStart"/>
      <w:r w:rsidR="00A65C78" w:rsidRPr="007C0935">
        <w:rPr>
          <w:rFonts w:asciiTheme="majorBidi" w:hAnsiTheme="majorBidi" w:cstheme="majorBidi"/>
          <w:sz w:val="24"/>
          <w:szCs w:val="24"/>
        </w:rPr>
        <w:t>Nigella</w:t>
      </w:r>
      <w:proofErr w:type="spellEnd"/>
      <w:r w:rsidR="00A65C78" w:rsidRPr="007C0935">
        <w:rPr>
          <w:rFonts w:asciiTheme="majorBidi" w:hAnsiTheme="majorBidi" w:cstheme="majorBidi"/>
          <w:sz w:val="24"/>
          <w:szCs w:val="24"/>
        </w:rPr>
        <w:t xml:space="preserve"> sativa. </w:t>
      </w:r>
      <w:proofErr w:type="spellStart"/>
      <w:r w:rsidR="00A65C78" w:rsidRPr="007C0935">
        <w:rPr>
          <w:rFonts w:asciiTheme="majorBidi" w:hAnsiTheme="majorBidi" w:cstheme="majorBidi"/>
          <w:sz w:val="24"/>
          <w:szCs w:val="24"/>
        </w:rPr>
        <w:t>Phytother</w:t>
      </w:r>
      <w:proofErr w:type="spellEnd"/>
      <w:r w:rsidR="00A65C78" w:rsidRPr="007C0935">
        <w:rPr>
          <w:rFonts w:asciiTheme="majorBidi" w:hAnsiTheme="majorBidi" w:cstheme="majorBidi"/>
          <w:sz w:val="24"/>
          <w:szCs w:val="24"/>
        </w:rPr>
        <w:t>. Res. ., 2003; 17, 299–305.</w:t>
      </w:r>
    </w:p>
    <w:p w:rsidR="00A65C78" w:rsidRPr="007C0935" w:rsidRDefault="00A65C78" w:rsidP="00A65C78">
      <w:pPr>
        <w:autoSpaceDE w:val="0"/>
        <w:autoSpaceDN w:val="0"/>
        <w:adjustRightInd w:val="0"/>
        <w:spacing w:after="0"/>
        <w:rPr>
          <w:rFonts w:asciiTheme="majorBidi" w:hAnsiTheme="majorBidi" w:cstheme="majorBidi"/>
          <w:sz w:val="24"/>
          <w:szCs w:val="24"/>
          <w:rtl/>
          <w:lang w:bidi="ar-EG"/>
        </w:rPr>
      </w:pPr>
    </w:p>
    <w:p w:rsidR="00A65C78" w:rsidRPr="007C0935" w:rsidRDefault="00A65C78" w:rsidP="00A65C78">
      <w:pPr>
        <w:autoSpaceDE w:val="0"/>
        <w:autoSpaceDN w:val="0"/>
        <w:bidi w:val="0"/>
        <w:adjustRightInd w:val="0"/>
        <w:spacing w:after="0"/>
        <w:ind w:left="142"/>
        <w:rPr>
          <w:rFonts w:asciiTheme="majorBidi" w:hAnsiTheme="majorBidi" w:cstheme="majorBidi"/>
          <w:sz w:val="24"/>
          <w:szCs w:val="24"/>
        </w:rPr>
      </w:pPr>
      <w:r w:rsidRPr="005F0AAE">
        <w:rPr>
          <w:rFonts w:asciiTheme="majorBidi" w:hAnsiTheme="majorBidi" w:cstheme="majorBidi"/>
          <w:b/>
          <w:bCs/>
          <w:sz w:val="24"/>
          <w:szCs w:val="24"/>
        </w:rPr>
        <w:t>4</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Aysun</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Tekbas</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Jutta</w:t>
      </w:r>
      <w:proofErr w:type="spellEnd"/>
      <w:r w:rsidRPr="007C0935">
        <w:rPr>
          <w:rFonts w:asciiTheme="majorBidi" w:hAnsiTheme="majorBidi" w:cstheme="majorBidi"/>
          <w:sz w:val="24"/>
          <w:szCs w:val="24"/>
        </w:rPr>
        <w:t xml:space="preserve"> Huebner , </w:t>
      </w:r>
      <w:proofErr w:type="spellStart"/>
      <w:r w:rsidRPr="007C0935">
        <w:rPr>
          <w:rFonts w:asciiTheme="majorBidi" w:hAnsiTheme="majorBidi" w:cstheme="majorBidi"/>
          <w:sz w:val="24"/>
          <w:szCs w:val="24"/>
        </w:rPr>
        <w:t>UtzSettmacher</w:t>
      </w:r>
      <w:proofErr w:type="spellEnd"/>
      <w:r w:rsidRPr="007C0935">
        <w:rPr>
          <w:rFonts w:asciiTheme="majorBidi" w:hAnsiTheme="majorBidi" w:cstheme="majorBidi"/>
          <w:sz w:val="24"/>
          <w:szCs w:val="24"/>
        </w:rPr>
        <w:t xml:space="preserve"> and </w:t>
      </w:r>
      <w:proofErr w:type="spellStart"/>
      <w:r w:rsidRPr="007C0935">
        <w:rPr>
          <w:rFonts w:asciiTheme="majorBidi" w:hAnsiTheme="majorBidi" w:cstheme="majorBidi"/>
          <w:sz w:val="24"/>
          <w:szCs w:val="24"/>
        </w:rPr>
        <w:t>UtaDahmen</w:t>
      </w:r>
      <w:proofErr w:type="spellEnd"/>
      <w:r w:rsidRPr="007C0935">
        <w:rPr>
          <w:rFonts w:asciiTheme="majorBidi" w:hAnsiTheme="majorBidi" w:cstheme="majorBidi"/>
          <w:sz w:val="24"/>
          <w:szCs w:val="24"/>
        </w:rPr>
        <w:t xml:space="preserve">  Plants and Surgery: The Protective Effects of </w:t>
      </w:r>
      <w:proofErr w:type="spellStart"/>
      <w:r w:rsidRPr="007C0935">
        <w:rPr>
          <w:rFonts w:asciiTheme="majorBidi" w:hAnsiTheme="majorBidi" w:cstheme="majorBidi"/>
          <w:sz w:val="24"/>
          <w:szCs w:val="24"/>
        </w:rPr>
        <w:t>Thymoquinone</w:t>
      </w:r>
      <w:proofErr w:type="spellEnd"/>
      <w:r w:rsidRPr="007C0935">
        <w:rPr>
          <w:rFonts w:asciiTheme="majorBidi" w:hAnsiTheme="majorBidi" w:cstheme="majorBidi"/>
          <w:sz w:val="24"/>
          <w:szCs w:val="24"/>
        </w:rPr>
        <w:t xml:space="preserve"> on Hepatic Injury—A Systematic Review of In Vivo Studies International Journal o </w:t>
      </w:r>
      <w:proofErr w:type="spellStart"/>
      <w:r w:rsidRPr="007C0935">
        <w:rPr>
          <w:rFonts w:asciiTheme="majorBidi" w:hAnsiTheme="majorBidi" w:cstheme="majorBidi"/>
          <w:sz w:val="24"/>
          <w:szCs w:val="24"/>
        </w:rPr>
        <w:t>fMolecular</w:t>
      </w:r>
      <w:proofErr w:type="spellEnd"/>
      <w:r w:rsidRPr="007C0935">
        <w:rPr>
          <w:rFonts w:asciiTheme="majorBidi" w:hAnsiTheme="majorBidi" w:cstheme="majorBidi"/>
          <w:sz w:val="24"/>
          <w:szCs w:val="24"/>
        </w:rPr>
        <w:t xml:space="preserve"> Sciences2018.;19 ( 4):1085•</w:t>
      </w:r>
      <w:r w:rsidRPr="007C0935">
        <w:rPr>
          <w:rFonts w:asciiTheme="majorBidi" w:hAnsiTheme="majorBidi" w:cstheme="majorBidi"/>
          <w:sz w:val="24"/>
          <w:szCs w:val="24"/>
        </w:rPr>
        <w:tab/>
      </w:r>
    </w:p>
    <w:p w:rsidR="00A65C78" w:rsidRPr="007C0935" w:rsidRDefault="00A65C78" w:rsidP="00A65C78">
      <w:pPr>
        <w:autoSpaceDE w:val="0"/>
        <w:autoSpaceDN w:val="0"/>
        <w:bidi w:val="0"/>
        <w:adjustRightInd w:val="0"/>
        <w:spacing w:after="0"/>
        <w:ind w:left="142"/>
        <w:rPr>
          <w:rFonts w:asciiTheme="majorBidi" w:hAnsiTheme="majorBidi" w:cstheme="majorBidi"/>
          <w:sz w:val="24"/>
          <w:szCs w:val="24"/>
        </w:rPr>
      </w:pPr>
    </w:p>
    <w:p w:rsidR="00A65C78" w:rsidRPr="007C0935" w:rsidRDefault="00A65C78" w:rsidP="00A65C78">
      <w:pPr>
        <w:autoSpaceDE w:val="0"/>
        <w:autoSpaceDN w:val="0"/>
        <w:bidi w:val="0"/>
        <w:adjustRightInd w:val="0"/>
        <w:spacing w:after="0"/>
        <w:ind w:left="142"/>
        <w:rPr>
          <w:rFonts w:asciiTheme="majorBidi" w:hAnsiTheme="majorBidi" w:cstheme="majorBidi"/>
          <w:sz w:val="24"/>
          <w:szCs w:val="24"/>
        </w:rPr>
      </w:pPr>
      <w:r>
        <w:rPr>
          <w:rFonts w:asciiTheme="majorBidi" w:hAnsiTheme="majorBidi" w:cstheme="majorBidi"/>
          <w:b/>
          <w:bCs/>
          <w:sz w:val="24"/>
          <w:szCs w:val="24"/>
        </w:rPr>
        <w:t>5</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hAnsiTheme="majorBidi" w:cstheme="majorBidi"/>
          <w:sz w:val="24"/>
          <w:szCs w:val="24"/>
        </w:rPr>
        <w:t>Bancroft J. D. and Gamble M. (2008): Theory and practice of histological techniques. 6th ed. Churchill Livingstone. London, New York &amp; Sydney, PP. 121-132.</w:t>
      </w:r>
    </w:p>
    <w:p w:rsidR="00A65C78" w:rsidRDefault="00A65C78" w:rsidP="00A65C78">
      <w:pPr>
        <w:pStyle w:val="Pa19"/>
        <w:spacing w:after="40" w:line="276" w:lineRule="auto"/>
        <w:ind w:left="360" w:hanging="360"/>
        <w:rPr>
          <w:rFonts w:asciiTheme="majorBidi" w:hAnsiTheme="majorBidi" w:cstheme="majorBidi"/>
        </w:rPr>
      </w:pPr>
    </w:p>
    <w:p w:rsidR="00A65C78" w:rsidRPr="007C0935" w:rsidRDefault="00A65C78" w:rsidP="00A65C78">
      <w:pPr>
        <w:pStyle w:val="Pa19"/>
        <w:spacing w:after="40" w:line="276" w:lineRule="auto"/>
        <w:ind w:left="360" w:hanging="360"/>
        <w:rPr>
          <w:rFonts w:asciiTheme="majorBidi" w:hAnsiTheme="majorBidi" w:cstheme="majorBidi"/>
        </w:rPr>
      </w:pPr>
      <w:r>
        <w:rPr>
          <w:rFonts w:asciiTheme="majorBidi" w:hAnsiTheme="majorBidi" w:cstheme="majorBidi"/>
          <w:b/>
          <w:bCs/>
        </w:rPr>
        <w:t>6</w:t>
      </w:r>
      <w:r w:rsidR="00D11FCF">
        <w:rPr>
          <w:rFonts w:asciiTheme="majorBidi" w:hAnsiTheme="majorBidi" w:cstheme="majorBidi"/>
          <w:b/>
          <w:bCs/>
        </w:rPr>
        <w:t xml:space="preserve">. </w:t>
      </w:r>
      <w:r>
        <w:rPr>
          <w:rFonts w:asciiTheme="majorBidi" w:hAnsiTheme="majorBidi" w:cstheme="majorBidi"/>
        </w:rPr>
        <w:t xml:space="preserve"> </w:t>
      </w:r>
      <w:r w:rsidRPr="007C0935">
        <w:rPr>
          <w:rFonts w:asciiTheme="majorBidi" w:hAnsiTheme="majorBidi" w:cstheme="majorBidi"/>
        </w:rPr>
        <w:t xml:space="preserve">Bhattacharya, R. A. Lawrence, A. Krishnan, K. </w:t>
      </w:r>
      <w:proofErr w:type="spellStart"/>
      <w:r w:rsidRPr="007C0935">
        <w:rPr>
          <w:rFonts w:asciiTheme="majorBidi" w:hAnsiTheme="majorBidi" w:cstheme="majorBidi"/>
        </w:rPr>
        <w:t>Zaman</w:t>
      </w:r>
      <w:proofErr w:type="spellEnd"/>
      <w:r w:rsidRPr="007C0935">
        <w:rPr>
          <w:rFonts w:asciiTheme="majorBidi" w:hAnsiTheme="majorBidi" w:cstheme="majorBidi"/>
        </w:rPr>
        <w:t xml:space="preserve">, D. Sun, and G. </w:t>
      </w:r>
      <w:proofErr w:type="spellStart"/>
      <w:r w:rsidRPr="007C0935">
        <w:rPr>
          <w:rFonts w:asciiTheme="majorBidi" w:hAnsiTheme="majorBidi" w:cstheme="majorBidi"/>
        </w:rPr>
        <w:t>Fernandes</w:t>
      </w:r>
      <w:proofErr w:type="spellEnd"/>
      <w:r w:rsidRPr="007C0935">
        <w:rPr>
          <w:rFonts w:asciiTheme="majorBidi" w:hAnsiTheme="majorBidi" w:cstheme="majorBidi"/>
        </w:rPr>
        <w:t xml:space="preserve">, “Effect of dietary n-3 and n-6 oils with and without food restriction on activity of antioxidant enzymes and lipid </w:t>
      </w:r>
      <w:proofErr w:type="spellStart"/>
      <w:r w:rsidRPr="007C0935">
        <w:rPr>
          <w:rFonts w:asciiTheme="majorBidi" w:hAnsiTheme="majorBidi" w:cstheme="majorBidi"/>
        </w:rPr>
        <w:t>peroxidation</w:t>
      </w:r>
      <w:proofErr w:type="spellEnd"/>
      <w:r w:rsidRPr="007C0935">
        <w:rPr>
          <w:rFonts w:asciiTheme="majorBidi" w:hAnsiTheme="majorBidi" w:cstheme="majorBidi"/>
        </w:rPr>
        <w:t xml:space="preserve"> in livers of </w:t>
      </w:r>
      <w:proofErr w:type="spellStart"/>
      <w:r w:rsidRPr="007C0935">
        <w:rPr>
          <w:rFonts w:asciiTheme="majorBidi" w:hAnsiTheme="majorBidi" w:cstheme="majorBidi"/>
        </w:rPr>
        <w:t>cyclophosphamide</w:t>
      </w:r>
      <w:proofErr w:type="spellEnd"/>
      <w:r w:rsidRPr="007C0935">
        <w:rPr>
          <w:rFonts w:asciiTheme="majorBidi" w:hAnsiTheme="majorBidi" w:cstheme="majorBidi"/>
        </w:rPr>
        <w:t xml:space="preserve"> treated autoimmune-prone NZB/W female mice,” Journal of the American College of Nutrition, 2003 vol. 22, no. 5, pp. 388–399.</w:t>
      </w:r>
    </w:p>
    <w:p w:rsidR="00A65C78" w:rsidRPr="007C0935" w:rsidRDefault="00A65C78" w:rsidP="00A65C78">
      <w:pPr>
        <w:autoSpaceDE w:val="0"/>
        <w:autoSpaceDN w:val="0"/>
        <w:bidi w:val="0"/>
        <w:adjustRightInd w:val="0"/>
        <w:spacing w:after="0"/>
        <w:ind w:left="142"/>
        <w:rPr>
          <w:rFonts w:asciiTheme="majorBidi" w:hAnsiTheme="majorBidi" w:cstheme="majorBidi"/>
          <w:sz w:val="24"/>
          <w:szCs w:val="24"/>
        </w:rPr>
      </w:pPr>
    </w:p>
    <w:p w:rsidR="00A65C78" w:rsidRPr="007C0935" w:rsidRDefault="00A65C78" w:rsidP="00A65C78">
      <w:pPr>
        <w:shd w:val="clear" w:color="auto" w:fill="FFFFFF"/>
        <w:bidi w:val="0"/>
        <w:spacing w:line="348" w:lineRule="atLeast"/>
        <w:rPr>
          <w:rFonts w:asciiTheme="majorBidi" w:hAnsiTheme="majorBidi" w:cstheme="majorBidi"/>
          <w:sz w:val="24"/>
          <w:szCs w:val="24"/>
        </w:rPr>
      </w:pPr>
      <w:r>
        <w:t xml:space="preserve"> </w:t>
      </w:r>
      <w:r>
        <w:rPr>
          <w:rFonts w:asciiTheme="majorBidi" w:hAnsiTheme="majorBidi" w:cstheme="majorBidi"/>
          <w:b/>
          <w:bCs/>
          <w:sz w:val="24"/>
          <w:szCs w:val="24"/>
        </w:rPr>
        <w:t>7</w:t>
      </w:r>
      <w:r w:rsidR="00D11FCF">
        <w:rPr>
          <w:rFonts w:asciiTheme="majorBidi" w:hAnsiTheme="majorBidi" w:cstheme="majorBidi"/>
          <w:b/>
          <w:bCs/>
          <w:sz w:val="24"/>
          <w:szCs w:val="24"/>
        </w:rPr>
        <w:t>.</w:t>
      </w:r>
      <w:r>
        <w:rPr>
          <w:rFonts w:asciiTheme="majorBidi" w:hAnsiTheme="majorBidi" w:cstheme="majorBidi"/>
          <w:sz w:val="24"/>
          <w:szCs w:val="24"/>
        </w:rPr>
        <w:t xml:space="preserve"> </w:t>
      </w:r>
      <w:r>
        <w:t xml:space="preserve"> </w:t>
      </w:r>
      <w:hyperlink r:id="rId34" w:history="1">
        <w:proofErr w:type="spellStart"/>
        <w:r w:rsidRPr="007C0935">
          <w:rPr>
            <w:rStyle w:val="Hyperlink"/>
            <w:rFonts w:asciiTheme="majorBidi" w:hAnsiTheme="majorBidi" w:cstheme="majorBidi"/>
            <w:color w:val="auto"/>
            <w:sz w:val="24"/>
            <w:szCs w:val="24"/>
            <w:u w:val="none"/>
          </w:rPr>
          <w:t>Carpino</w:t>
        </w:r>
        <w:proofErr w:type="spellEnd"/>
        <w:r w:rsidRPr="007C0935">
          <w:rPr>
            <w:rStyle w:val="Hyperlink"/>
            <w:rFonts w:asciiTheme="majorBidi" w:hAnsiTheme="majorBidi" w:cstheme="majorBidi"/>
            <w:color w:val="auto"/>
            <w:sz w:val="24"/>
            <w:szCs w:val="24"/>
            <w:u w:val="none"/>
          </w:rPr>
          <w:t xml:space="preserve"> G</w:t>
        </w:r>
      </w:hyperlink>
      <w:r w:rsidRPr="007C0935">
        <w:rPr>
          <w:rFonts w:asciiTheme="majorBidi" w:hAnsiTheme="majorBidi" w:cstheme="majorBidi"/>
          <w:sz w:val="24"/>
          <w:szCs w:val="24"/>
          <w:vertAlign w:val="superscript"/>
        </w:rPr>
        <w:t>1</w:t>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"https://www.ncbi.nlm.nih.gov/pubmed/?term=Morini%20S%5BAuthor%5D&amp;cauthor=true&amp;cauthor_uid=15843085"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Morini</w:t>
      </w:r>
      <w:proofErr w:type="spellEnd"/>
      <w:r w:rsidRPr="007C0935">
        <w:rPr>
          <w:rStyle w:val="Hyperlink"/>
          <w:rFonts w:asciiTheme="majorBidi" w:hAnsiTheme="majorBidi" w:cstheme="majorBidi"/>
          <w:color w:val="auto"/>
          <w:sz w:val="24"/>
          <w:szCs w:val="24"/>
          <w:u w:val="none"/>
        </w:rPr>
        <w:t xml:space="preserve"> S</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"https://www.ncbi.nlm.nih.gov/pubmed/?term=Ginanni%20Corradini%20S%5BAuthor%5D&amp;cauthor=true&amp;cauthor_uid=15843085"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Ginanni</w:t>
      </w:r>
      <w:proofErr w:type="spellEnd"/>
      <w:r w:rsidRPr="007C0935">
        <w:rPr>
          <w:rStyle w:val="Hyperlink"/>
          <w:rFonts w:asciiTheme="majorBidi" w:hAnsiTheme="majorBidi" w:cstheme="majorBidi"/>
          <w:color w:val="auto"/>
          <w:sz w:val="24"/>
          <w:szCs w:val="24"/>
          <w:u w:val="none"/>
        </w:rPr>
        <w:t xml:space="preserve"> </w:t>
      </w:r>
      <w:proofErr w:type="spellStart"/>
      <w:r w:rsidRPr="007C0935">
        <w:rPr>
          <w:rStyle w:val="Hyperlink"/>
          <w:rFonts w:asciiTheme="majorBidi" w:hAnsiTheme="majorBidi" w:cstheme="majorBidi"/>
          <w:color w:val="auto"/>
          <w:sz w:val="24"/>
          <w:szCs w:val="24"/>
          <w:u w:val="none"/>
        </w:rPr>
        <w:t>Corradini</w:t>
      </w:r>
      <w:proofErr w:type="spellEnd"/>
      <w:r w:rsidRPr="007C0935">
        <w:rPr>
          <w:rStyle w:val="Hyperlink"/>
          <w:rFonts w:asciiTheme="majorBidi" w:hAnsiTheme="majorBidi" w:cstheme="majorBidi"/>
          <w:color w:val="auto"/>
          <w:sz w:val="24"/>
          <w:szCs w:val="24"/>
          <w:u w:val="none"/>
        </w:rPr>
        <w:t xml:space="preserve"> S</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"https://www.ncbi.nlm.nih.gov/pubmed/?term=Franchitto%20A%5BAuthor%5D&amp;cauthor=true&amp;cauthor_uid=15843085"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Franchitto</w:t>
      </w:r>
      <w:proofErr w:type="spellEnd"/>
      <w:r w:rsidRPr="007C0935">
        <w:rPr>
          <w:rStyle w:val="Hyperlink"/>
          <w:rFonts w:asciiTheme="majorBidi" w:hAnsiTheme="majorBidi" w:cstheme="majorBidi"/>
          <w:color w:val="auto"/>
          <w:sz w:val="24"/>
          <w:szCs w:val="24"/>
          <w:u w:val="none"/>
        </w:rPr>
        <w:t xml:space="preserve"> A</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"https://www.ncbi.nlm.nih.gov/pubmed/?term=Merli%20M%5BAuthor%5D&amp;cauthor=true&amp;cauthor_uid=15843085"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Merli</w:t>
      </w:r>
      <w:proofErr w:type="spellEnd"/>
      <w:r w:rsidRPr="007C0935">
        <w:rPr>
          <w:rStyle w:val="Hyperlink"/>
          <w:rFonts w:asciiTheme="majorBidi" w:hAnsiTheme="majorBidi" w:cstheme="majorBidi"/>
          <w:color w:val="auto"/>
          <w:sz w:val="24"/>
          <w:szCs w:val="24"/>
          <w:u w:val="none"/>
        </w:rPr>
        <w:t xml:space="preserve"> M</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"https://www.ncbi.nlm.nih.gov/pubmed/?term=Siciliano%20M%5BAuthor%5D&amp;cauthor=true&amp;cauthor_uid=15843085"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Siciliano</w:t>
      </w:r>
      <w:proofErr w:type="spellEnd"/>
      <w:r w:rsidRPr="007C0935">
        <w:rPr>
          <w:rStyle w:val="Hyperlink"/>
          <w:rFonts w:asciiTheme="majorBidi" w:hAnsiTheme="majorBidi" w:cstheme="majorBidi"/>
          <w:color w:val="auto"/>
          <w:sz w:val="24"/>
          <w:szCs w:val="24"/>
          <w:u w:val="none"/>
        </w:rPr>
        <w:t xml:space="preserve"> M</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"https://www.ncbi.nlm.nih.gov/pubmed/?term=Gentili%20F%5BAuthor%5D&amp;cauthor=true&amp;cauthor_uid=15843085"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Gentili</w:t>
      </w:r>
      <w:proofErr w:type="spellEnd"/>
      <w:r w:rsidRPr="007C0935">
        <w:rPr>
          <w:rStyle w:val="Hyperlink"/>
          <w:rFonts w:asciiTheme="majorBidi" w:hAnsiTheme="majorBidi" w:cstheme="majorBidi"/>
          <w:color w:val="auto"/>
          <w:sz w:val="24"/>
          <w:szCs w:val="24"/>
          <w:u w:val="none"/>
        </w:rPr>
        <w:t xml:space="preserve"> F</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"https://www.ncbi.nlm.nih.gov/pubmed/?term=Onetti%20Muda%20A%5BAuthor%5D&amp;cauthor=true&amp;cauthor_uid=15843085"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Onetti</w:t>
      </w:r>
      <w:proofErr w:type="spellEnd"/>
      <w:r w:rsidRPr="007C0935">
        <w:rPr>
          <w:rStyle w:val="Hyperlink"/>
          <w:rFonts w:asciiTheme="majorBidi" w:hAnsiTheme="majorBidi" w:cstheme="majorBidi"/>
          <w:color w:val="auto"/>
          <w:sz w:val="24"/>
          <w:szCs w:val="24"/>
          <w:u w:val="none"/>
        </w:rPr>
        <w:t xml:space="preserve"> </w:t>
      </w:r>
      <w:proofErr w:type="spellStart"/>
      <w:r w:rsidRPr="007C0935">
        <w:rPr>
          <w:rStyle w:val="Hyperlink"/>
          <w:rFonts w:asciiTheme="majorBidi" w:hAnsiTheme="majorBidi" w:cstheme="majorBidi"/>
          <w:color w:val="auto"/>
          <w:sz w:val="24"/>
          <w:szCs w:val="24"/>
          <w:u w:val="none"/>
        </w:rPr>
        <w:t>Muda</w:t>
      </w:r>
      <w:proofErr w:type="spellEnd"/>
      <w:r w:rsidRPr="007C0935">
        <w:rPr>
          <w:rStyle w:val="Hyperlink"/>
          <w:rFonts w:asciiTheme="majorBidi" w:hAnsiTheme="majorBidi" w:cstheme="majorBidi"/>
          <w:color w:val="auto"/>
          <w:sz w:val="24"/>
          <w:szCs w:val="24"/>
          <w:u w:val="none"/>
        </w:rPr>
        <w:t xml:space="preserve"> A</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"https://www.ncbi.nlm.nih.gov/pubmed/?term=Berloco%20P%5BAuthor%5D&amp;cauthor=true&amp;cauthor_uid=15843085"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Berloco</w:t>
      </w:r>
      <w:proofErr w:type="spellEnd"/>
      <w:r w:rsidRPr="007C0935">
        <w:rPr>
          <w:rStyle w:val="Hyperlink"/>
          <w:rFonts w:asciiTheme="majorBidi" w:hAnsiTheme="majorBidi" w:cstheme="majorBidi"/>
          <w:color w:val="auto"/>
          <w:sz w:val="24"/>
          <w:szCs w:val="24"/>
          <w:u w:val="none"/>
        </w:rPr>
        <w:t xml:space="preserve"> P</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hyperlink r:id="rId35" w:history="1">
        <w:r w:rsidRPr="007C0935">
          <w:rPr>
            <w:rStyle w:val="Hyperlink"/>
            <w:rFonts w:asciiTheme="majorBidi" w:hAnsiTheme="majorBidi" w:cstheme="majorBidi"/>
            <w:color w:val="auto"/>
            <w:sz w:val="24"/>
            <w:szCs w:val="24"/>
            <w:u w:val="none"/>
          </w:rPr>
          <w:t>Rossi M</w:t>
        </w:r>
      </w:hyperlink>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"https://www.ncbi.nlm.nih.gov/pubmed/?term=Attili%20AF%5BAuthor%5D&amp;cauthor=true&amp;cauthor_uid=15843085"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Attili</w:t>
      </w:r>
      <w:proofErr w:type="spellEnd"/>
      <w:r w:rsidRPr="007C0935">
        <w:rPr>
          <w:rStyle w:val="Hyperlink"/>
          <w:rFonts w:asciiTheme="majorBidi" w:hAnsiTheme="majorBidi" w:cstheme="majorBidi"/>
          <w:color w:val="auto"/>
          <w:sz w:val="24"/>
          <w:szCs w:val="24"/>
          <w:u w:val="none"/>
        </w:rPr>
        <w:t xml:space="preserve"> AF</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w:t>
      </w:r>
      <w:proofErr w:type="spellStart"/>
      <w:r w:rsidR="00F7548B" w:rsidRPr="007C0935">
        <w:rPr>
          <w:rFonts w:asciiTheme="majorBidi" w:hAnsiTheme="majorBidi" w:cstheme="majorBidi"/>
          <w:sz w:val="24"/>
          <w:szCs w:val="24"/>
        </w:rPr>
        <w:fldChar w:fldCharType="begin"/>
      </w:r>
      <w:r w:rsidRPr="007C0935">
        <w:rPr>
          <w:rFonts w:asciiTheme="majorBidi" w:hAnsiTheme="majorBidi" w:cstheme="majorBidi"/>
          <w:sz w:val="24"/>
          <w:szCs w:val="24"/>
        </w:rPr>
        <w:instrText xml:space="preserve"> HYPERLINK "https://www.ncbi.nlm.nih.gov/pubmed/?term=Gaudio%20E%5BAuthor%5D&amp;cauthor=true&amp;cauthor_uid=15843085" </w:instrText>
      </w:r>
      <w:r w:rsidR="00F7548B" w:rsidRPr="007C0935">
        <w:rPr>
          <w:rFonts w:asciiTheme="majorBidi" w:hAnsiTheme="majorBidi" w:cstheme="majorBidi"/>
          <w:sz w:val="24"/>
          <w:szCs w:val="24"/>
        </w:rPr>
        <w:fldChar w:fldCharType="separate"/>
      </w:r>
      <w:r w:rsidRPr="007C0935">
        <w:rPr>
          <w:rStyle w:val="Hyperlink"/>
          <w:rFonts w:asciiTheme="majorBidi" w:hAnsiTheme="majorBidi" w:cstheme="majorBidi"/>
          <w:color w:val="auto"/>
          <w:sz w:val="24"/>
          <w:szCs w:val="24"/>
          <w:u w:val="none"/>
        </w:rPr>
        <w:t>Gaudio</w:t>
      </w:r>
      <w:proofErr w:type="spellEnd"/>
      <w:r w:rsidRPr="007C0935">
        <w:rPr>
          <w:rStyle w:val="Hyperlink"/>
          <w:rFonts w:asciiTheme="majorBidi" w:hAnsiTheme="majorBidi" w:cstheme="majorBidi"/>
          <w:color w:val="auto"/>
          <w:sz w:val="24"/>
          <w:szCs w:val="24"/>
          <w:u w:val="none"/>
        </w:rPr>
        <w:t xml:space="preserve"> E</w:t>
      </w:r>
      <w:r w:rsidR="00F7548B" w:rsidRPr="007C0935">
        <w:rPr>
          <w:rFonts w:asciiTheme="majorBidi" w:hAnsiTheme="majorBidi" w:cstheme="majorBidi"/>
          <w:sz w:val="24"/>
          <w:szCs w:val="24"/>
        </w:rPr>
        <w:fldChar w:fldCharType="end"/>
      </w:r>
      <w:r w:rsidRPr="007C0935">
        <w:rPr>
          <w:rFonts w:asciiTheme="majorBidi" w:hAnsiTheme="majorBidi" w:cstheme="majorBidi"/>
          <w:sz w:val="24"/>
          <w:szCs w:val="24"/>
        </w:rPr>
        <w:t xml:space="preserve">. Alpha-SMA expression in hepatic </w:t>
      </w:r>
      <w:proofErr w:type="spellStart"/>
      <w:r w:rsidRPr="007C0935">
        <w:rPr>
          <w:rFonts w:asciiTheme="majorBidi" w:hAnsiTheme="majorBidi" w:cstheme="majorBidi"/>
          <w:sz w:val="24"/>
          <w:szCs w:val="24"/>
        </w:rPr>
        <w:t>stellate</w:t>
      </w:r>
      <w:proofErr w:type="spellEnd"/>
      <w:r w:rsidRPr="007C0935">
        <w:rPr>
          <w:rFonts w:asciiTheme="majorBidi" w:hAnsiTheme="majorBidi" w:cstheme="majorBidi"/>
          <w:sz w:val="24"/>
          <w:szCs w:val="24"/>
        </w:rPr>
        <w:t xml:space="preserve"> cells and quantitative analysis of hepatic fibrosis in cirrhosis and in recurrent chronic hepatitis after liver transplantation. </w:t>
      </w:r>
      <w:hyperlink r:id="rId36" w:tooltip="Digestive and liver disease : official journal of the Italian Society of Gastroenterology and the Italian Association for the Study of the Liver." w:history="1">
        <w:r w:rsidRPr="007C0935">
          <w:rPr>
            <w:rStyle w:val="Hyperlink"/>
            <w:rFonts w:asciiTheme="majorBidi" w:hAnsiTheme="majorBidi" w:cstheme="majorBidi"/>
            <w:color w:val="auto"/>
            <w:sz w:val="24"/>
            <w:szCs w:val="24"/>
            <w:u w:val="none"/>
          </w:rPr>
          <w:t>Dig Liver Dis.</w:t>
        </w:r>
      </w:hyperlink>
      <w:r w:rsidRPr="007C0935">
        <w:rPr>
          <w:rFonts w:asciiTheme="majorBidi" w:hAnsiTheme="majorBidi" w:cstheme="majorBidi"/>
          <w:sz w:val="24"/>
          <w:szCs w:val="24"/>
        </w:rPr>
        <w:t> 2005 May;37(5):349-56.</w:t>
      </w:r>
    </w:p>
    <w:p w:rsidR="00A65C78" w:rsidRPr="007C0935" w:rsidRDefault="00A65C78" w:rsidP="00A65C78">
      <w:pPr>
        <w:autoSpaceDE w:val="0"/>
        <w:autoSpaceDN w:val="0"/>
        <w:bidi w:val="0"/>
        <w:adjustRightInd w:val="0"/>
        <w:spacing w:after="0"/>
        <w:ind w:left="142"/>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8</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Edibe</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Sariciceka</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Mehmet</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Tarakcioglub</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Vahap</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Saricicekc</w:t>
      </w:r>
      <w:proofErr w:type="spellEnd"/>
      <w:r w:rsidRPr="007C0935">
        <w:rPr>
          <w:rFonts w:asciiTheme="majorBidi" w:hAnsiTheme="majorBidi" w:cstheme="majorBidi"/>
          <w:sz w:val="24"/>
          <w:szCs w:val="24"/>
        </w:rPr>
        <w:t xml:space="preserve">, Murat </w:t>
      </w:r>
      <w:proofErr w:type="spellStart"/>
      <w:r w:rsidRPr="007C0935">
        <w:rPr>
          <w:rFonts w:asciiTheme="majorBidi" w:hAnsiTheme="majorBidi" w:cstheme="majorBidi"/>
          <w:sz w:val="24"/>
          <w:szCs w:val="24"/>
        </w:rPr>
        <w:t>TanerGulsend</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Metin</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Karakoke</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Yasemin</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Baltacif</w:t>
      </w:r>
      <w:proofErr w:type="spellEnd"/>
      <w:r w:rsidRPr="007C0935">
        <w:rPr>
          <w:rFonts w:asciiTheme="majorBidi" w:hAnsiTheme="majorBidi" w:cstheme="majorBidi"/>
          <w:sz w:val="24"/>
          <w:szCs w:val="24"/>
        </w:rPr>
        <w:t xml:space="preserve"> </w:t>
      </w:r>
      <w:r>
        <w:rPr>
          <w:rFonts w:asciiTheme="majorBidi" w:hAnsiTheme="majorBidi" w:cstheme="majorBidi"/>
          <w:sz w:val="24"/>
          <w:szCs w:val="24"/>
        </w:rPr>
        <w:t>.</w:t>
      </w:r>
      <w:r w:rsidRPr="007C0935">
        <w:rPr>
          <w:rFonts w:asciiTheme="majorBidi" w:hAnsiTheme="majorBidi" w:cstheme="majorBidi"/>
          <w:sz w:val="24"/>
          <w:szCs w:val="24"/>
        </w:rPr>
        <w:t xml:space="preserve">Effect of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on experimental liver fibrosis. Biomedical Research2014; 25 (1): 32-38</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9</w:t>
      </w:r>
      <w:r w:rsidR="00D11FCF">
        <w:rPr>
          <w:rFonts w:asciiTheme="majorBidi" w:hAnsiTheme="majorBidi" w:cstheme="majorBidi"/>
          <w:b/>
          <w:bCs/>
          <w:sz w:val="24"/>
          <w:szCs w:val="24"/>
        </w:rPr>
        <w:t xml:space="preserve">. </w:t>
      </w:r>
      <w:proofErr w:type="spellStart"/>
      <w:r w:rsidRPr="007C0935">
        <w:rPr>
          <w:rFonts w:asciiTheme="majorBidi" w:hAnsiTheme="majorBidi" w:cstheme="majorBidi"/>
          <w:sz w:val="24"/>
          <w:szCs w:val="24"/>
        </w:rPr>
        <w:t>Huttunen</w:t>
      </w:r>
      <w:proofErr w:type="spellEnd"/>
      <w:r w:rsidRPr="007C0935">
        <w:rPr>
          <w:rFonts w:asciiTheme="majorBidi" w:hAnsiTheme="majorBidi" w:cstheme="majorBidi"/>
          <w:sz w:val="24"/>
          <w:szCs w:val="24"/>
        </w:rPr>
        <w:t xml:space="preserve">, K.M.; </w:t>
      </w:r>
      <w:proofErr w:type="spellStart"/>
      <w:r w:rsidRPr="007C0935">
        <w:rPr>
          <w:rFonts w:asciiTheme="majorBidi" w:hAnsiTheme="majorBidi" w:cstheme="majorBidi"/>
          <w:sz w:val="24"/>
          <w:szCs w:val="24"/>
        </w:rPr>
        <w:t>Raunio</w:t>
      </w:r>
      <w:proofErr w:type="spellEnd"/>
      <w:r w:rsidRPr="007C0935">
        <w:rPr>
          <w:rFonts w:asciiTheme="majorBidi" w:hAnsiTheme="majorBidi" w:cstheme="majorBidi"/>
          <w:sz w:val="24"/>
          <w:szCs w:val="24"/>
        </w:rPr>
        <w:t xml:space="preserve">, H. and </w:t>
      </w:r>
      <w:proofErr w:type="spellStart"/>
      <w:r w:rsidRPr="007C0935">
        <w:rPr>
          <w:rFonts w:asciiTheme="majorBidi" w:hAnsiTheme="majorBidi" w:cstheme="majorBidi"/>
          <w:sz w:val="24"/>
          <w:szCs w:val="24"/>
        </w:rPr>
        <w:t>Rautio</w:t>
      </w:r>
      <w:proofErr w:type="spellEnd"/>
      <w:r w:rsidRPr="007C0935">
        <w:rPr>
          <w:rFonts w:asciiTheme="majorBidi" w:hAnsiTheme="majorBidi" w:cstheme="majorBidi"/>
          <w:sz w:val="24"/>
          <w:szCs w:val="24"/>
        </w:rPr>
        <w:t xml:space="preserve">, J. </w:t>
      </w:r>
      <w:proofErr w:type="spellStart"/>
      <w:r w:rsidRPr="007C0935">
        <w:rPr>
          <w:rFonts w:asciiTheme="majorBidi" w:hAnsiTheme="majorBidi" w:cstheme="majorBidi"/>
          <w:sz w:val="24"/>
          <w:szCs w:val="24"/>
        </w:rPr>
        <w:t>Prodrugs</w:t>
      </w:r>
      <w:proofErr w:type="spellEnd"/>
      <w:r w:rsidRPr="007C0935">
        <w:rPr>
          <w:rFonts w:asciiTheme="majorBidi" w:hAnsiTheme="majorBidi" w:cstheme="majorBidi"/>
          <w:sz w:val="24"/>
          <w:szCs w:val="24"/>
        </w:rPr>
        <w:t xml:space="preserve">--from serendipity to rational design. Pharmacological Reviews , (2011); 63 (3): 750–71. </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10</w:t>
      </w:r>
      <w:r w:rsidR="00D11FCF">
        <w:rPr>
          <w:rFonts w:asciiTheme="majorBidi" w:hAnsiTheme="majorBidi" w:cstheme="majorBidi"/>
          <w:b/>
          <w:bCs/>
          <w:sz w:val="24"/>
          <w:szCs w:val="24"/>
        </w:rPr>
        <w:t xml:space="preserve">. </w:t>
      </w:r>
      <w:proofErr w:type="spellStart"/>
      <w:r w:rsidRPr="007C0935">
        <w:rPr>
          <w:rFonts w:asciiTheme="majorBidi" w:hAnsiTheme="majorBidi" w:cstheme="majorBidi"/>
          <w:sz w:val="24"/>
          <w:szCs w:val="24"/>
        </w:rPr>
        <w:t>Jalali</w:t>
      </w:r>
      <w:proofErr w:type="spellEnd"/>
      <w:r w:rsidRPr="007C0935">
        <w:rPr>
          <w:rFonts w:asciiTheme="majorBidi" w:hAnsiTheme="majorBidi" w:cstheme="majorBidi"/>
          <w:sz w:val="24"/>
          <w:szCs w:val="24"/>
        </w:rPr>
        <w:t xml:space="preserve"> AS, </w:t>
      </w:r>
      <w:proofErr w:type="spellStart"/>
      <w:r w:rsidRPr="007C0935">
        <w:rPr>
          <w:rFonts w:asciiTheme="majorBidi" w:hAnsiTheme="majorBidi" w:cstheme="majorBidi"/>
          <w:sz w:val="24"/>
          <w:szCs w:val="24"/>
        </w:rPr>
        <w:t>Hasanzadeh</w:t>
      </w:r>
      <w:proofErr w:type="spellEnd"/>
      <w:r w:rsidRPr="007C0935">
        <w:rPr>
          <w:rFonts w:asciiTheme="majorBidi" w:hAnsiTheme="majorBidi" w:cstheme="majorBidi"/>
          <w:sz w:val="24"/>
          <w:szCs w:val="24"/>
        </w:rPr>
        <w:t xml:space="preserve"> S, </w:t>
      </w:r>
      <w:proofErr w:type="spellStart"/>
      <w:r w:rsidRPr="007C0935">
        <w:rPr>
          <w:rFonts w:asciiTheme="majorBidi" w:hAnsiTheme="majorBidi" w:cstheme="majorBidi"/>
          <w:sz w:val="24"/>
          <w:szCs w:val="24"/>
        </w:rPr>
        <w:t>Malekinejad</w:t>
      </w:r>
      <w:proofErr w:type="spellEnd"/>
      <w:r w:rsidRPr="007C0935">
        <w:rPr>
          <w:rFonts w:asciiTheme="majorBidi" w:hAnsiTheme="majorBidi" w:cstheme="majorBidi"/>
          <w:sz w:val="24"/>
          <w:szCs w:val="24"/>
        </w:rPr>
        <w:t xml:space="preserve"> H.</w:t>
      </w:r>
      <w:r>
        <w:rPr>
          <w:rFonts w:asciiTheme="majorBidi" w:hAnsiTheme="majorBidi" w:cstheme="majorBidi"/>
          <w:sz w:val="24"/>
          <w:szCs w:val="24"/>
        </w:rPr>
        <w:t>;</w:t>
      </w:r>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Achillea</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millefolium</w:t>
      </w:r>
      <w:proofErr w:type="spellEnd"/>
      <w:r>
        <w:rPr>
          <w:rFonts w:asciiTheme="majorBidi" w:hAnsiTheme="majorBidi" w:cstheme="majorBidi"/>
          <w:sz w:val="24"/>
          <w:szCs w:val="24"/>
        </w:rPr>
        <w:t xml:space="preserve"> i</w:t>
      </w:r>
      <w:r w:rsidRPr="007C0935">
        <w:rPr>
          <w:rFonts w:asciiTheme="majorBidi" w:hAnsiTheme="majorBidi" w:cstheme="majorBidi"/>
          <w:sz w:val="24"/>
          <w:szCs w:val="24"/>
        </w:rPr>
        <w:t xml:space="preserve">nflorescence aqueous extract ameliorates </w:t>
      </w:r>
      <w:proofErr w:type="spellStart"/>
      <w:r w:rsidRPr="007C0935">
        <w:rPr>
          <w:rFonts w:asciiTheme="majorBidi" w:hAnsiTheme="majorBidi" w:cstheme="majorBidi"/>
          <w:sz w:val="24"/>
          <w:szCs w:val="24"/>
        </w:rPr>
        <w:t>cyclophosphamide</w:t>
      </w:r>
      <w:proofErr w:type="spellEnd"/>
      <w:r w:rsidRPr="007C0935">
        <w:rPr>
          <w:rFonts w:asciiTheme="majorBidi" w:hAnsiTheme="majorBidi" w:cstheme="majorBidi"/>
          <w:sz w:val="24"/>
          <w:szCs w:val="24"/>
        </w:rPr>
        <w:t>-induced  toxicity in rat testis: Stereological evidences. Chin J Nat Med, 2012;10:247–54.</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adjustRightInd w:val="0"/>
        <w:spacing w:after="0"/>
        <w:jc w:val="right"/>
        <w:rPr>
          <w:rFonts w:asciiTheme="majorBidi" w:hAnsiTheme="majorBidi" w:cstheme="majorBidi"/>
          <w:sz w:val="24"/>
          <w:szCs w:val="24"/>
        </w:rPr>
      </w:pPr>
      <w:r>
        <w:rPr>
          <w:rFonts w:asciiTheme="majorBidi" w:hAnsiTheme="majorBidi" w:cstheme="majorBidi"/>
          <w:b/>
          <w:bCs/>
          <w:sz w:val="24"/>
          <w:szCs w:val="24"/>
        </w:rPr>
        <w:t>11</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Kaefer</w:t>
      </w:r>
      <w:proofErr w:type="spellEnd"/>
      <w:r>
        <w:rPr>
          <w:rFonts w:asciiTheme="majorBidi" w:hAnsiTheme="majorBidi" w:cstheme="majorBidi"/>
          <w:sz w:val="24"/>
          <w:szCs w:val="24"/>
        </w:rPr>
        <w:t xml:space="preserve"> </w:t>
      </w:r>
      <w:r w:rsidRPr="007C0935">
        <w:rPr>
          <w:rFonts w:asciiTheme="majorBidi" w:hAnsiTheme="majorBidi" w:cstheme="majorBidi"/>
          <w:sz w:val="24"/>
          <w:szCs w:val="24"/>
        </w:rPr>
        <w:t>C. M and Milner</w:t>
      </w:r>
      <w:r>
        <w:rPr>
          <w:rFonts w:asciiTheme="majorBidi" w:hAnsiTheme="majorBidi" w:cstheme="majorBidi"/>
          <w:sz w:val="24"/>
          <w:szCs w:val="24"/>
        </w:rPr>
        <w:t xml:space="preserve"> </w:t>
      </w:r>
      <w:r w:rsidRPr="007C0935">
        <w:rPr>
          <w:rFonts w:asciiTheme="majorBidi" w:hAnsiTheme="majorBidi" w:cstheme="majorBidi"/>
          <w:sz w:val="24"/>
          <w:szCs w:val="24"/>
        </w:rPr>
        <w:t xml:space="preserve">J. A., “The role of herbs and spices in cancer prevention,” Journal of Nutritional Biochemistry, , 2008 ; vol. 19, no. 6, pp. 347–361 </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D11FCF">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12</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Kanter</w:t>
      </w:r>
      <w:proofErr w:type="spellEnd"/>
      <w:r w:rsidRPr="007C0935">
        <w:rPr>
          <w:rFonts w:asciiTheme="majorBidi" w:hAnsiTheme="majorBidi" w:cstheme="majorBidi"/>
          <w:sz w:val="24"/>
          <w:szCs w:val="24"/>
        </w:rPr>
        <w:t xml:space="preserve"> M. Effects of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L. and </w:t>
      </w:r>
      <w:proofErr w:type="spellStart"/>
      <w:r w:rsidRPr="007C0935">
        <w:rPr>
          <w:rFonts w:asciiTheme="majorBidi" w:hAnsiTheme="majorBidi" w:cstheme="majorBidi"/>
          <w:sz w:val="24"/>
          <w:szCs w:val="24"/>
        </w:rPr>
        <w:t>Urticadiocica</w:t>
      </w:r>
      <w:proofErr w:type="spellEnd"/>
      <w:r w:rsidRPr="007C0935">
        <w:rPr>
          <w:rFonts w:asciiTheme="majorBidi" w:hAnsiTheme="majorBidi" w:cstheme="majorBidi"/>
          <w:sz w:val="24"/>
          <w:szCs w:val="24"/>
        </w:rPr>
        <w:t xml:space="preserve"> L. on lipid </w:t>
      </w:r>
      <w:proofErr w:type="spellStart"/>
      <w:r w:rsidRPr="007C0935">
        <w:rPr>
          <w:rFonts w:asciiTheme="majorBidi" w:hAnsiTheme="majorBidi" w:cstheme="majorBidi"/>
          <w:sz w:val="24"/>
          <w:szCs w:val="24"/>
        </w:rPr>
        <w:t>peroxidation</w:t>
      </w:r>
      <w:proofErr w:type="spellEnd"/>
      <w:r w:rsidRPr="007C0935">
        <w:rPr>
          <w:rFonts w:asciiTheme="majorBidi" w:hAnsiTheme="majorBidi" w:cstheme="majorBidi"/>
          <w:sz w:val="24"/>
          <w:szCs w:val="24"/>
        </w:rPr>
        <w:t xml:space="preserve">, antioxidant enzyme systems and some liver enzymes in CCl4 –treated rats. </w:t>
      </w:r>
      <w:proofErr w:type="spellStart"/>
      <w:r w:rsidRPr="007C0935">
        <w:rPr>
          <w:rFonts w:asciiTheme="majorBidi" w:hAnsiTheme="majorBidi" w:cstheme="majorBidi"/>
          <w:sz w:val="24"/>
          <w:szCs w:val="24"/>
        </w:rPr>
        <w:t>JVet</w:t>
      </w:r>
      <w:proofErr w:type="spellEnd"/>
      <w:r w:rsidRPr="007C0935">
        <w:rPr>
          <w:rFonts w:asciiTheme="majorBidi" w:hAnsiTheme="majorBidi" w:cstheme="majorBidi"/>
          <w:sz w:val="24"/>
          <w:szCs w:val="24"/>
        </w:rPr>
        <w:t xml:space="preserve"> Med. 2003;50:264–8.</w:t>
      </w:r>
    </w:p>
    <w:p w:rsidR="00A65C78" w:rsidRPr="007C0935" w:rsidRDefault="00A65C78" w:rsidP="00A65C78">
      <w:pPr>
        <w:bidi w:val="0"/>
        <w:rPr>
          <w:rFonts w:asciiTheme="majorBidi" w:hAnsiTheme="majorBidi" w:cstheme="majorBidi"/>
          <w:sz w:val="24"/>
          <w:szCs w:val="24"/>
        </w:rPr>
      </w:pPr>
    </w:p>
    <w:p w:rsidR="00A65C78" w:rsidRPr="007C0935" w:rsidRDefault="00A65C78" w:rsidP="00A65C78">
      <w:pPr>
        <w:bidi w:val="0"/>
        <w:rPr>
          <w:rFonts w:asciiTheme="majorBidi" w:hAnsiTheme="majorBidi" w:cstheme="majorBidi"/>
          <w:sz w:val="24"/>
          <w:szCs w:val="24"/>
        </w:rPr>
      </w:pPr>
      <w:r>
        <w:rPr>
          <w:rFonts w:asciiTheme="majorBidi" w:hAnsiTheme="majorBidi" w:cstheme="majorBidi"/>
          <w:b/>
          <w:bCs/>
          <w:sz w:val="24"/>
          <w:szCs w:val="24"/>
        </w:rPr>
        <w:t>13</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hAnsiTheme="majorBidi" w:cstheme="majorBidi"/>
          <w:sz w:val="24"/>
          <w:szCs w:val="24"/>
        </w:rPr>
        <w:t xml:space="preserve">Kern JC and </w:t>
      </w:r>
      <w:proofErr w:type="spellStart"/>
      <w:r w:rsidRPr="007C0935">
        <w:rPr>
          <w:rFonts w:asciiTheme="majorBidi" w:hAnsiTheme="majorBidi" w:cstheme="majorBidi"/>
          <w:sz w:val="24"/>
          <w:szCs w:val="24"/>
        </w:rPr>
        <w:t>Kehrer</w:t>
      </w:r>
      <w:proofErr w:type="spellEnd"/>
      <w:r w:rsidRPr="007C0935">
        <w:rPr>
          <w:rFonts w:asciiTheme="majorBidi" w:hAnsiTheme="majorBidi" w:cstheme="majorBidi"/>
          <w:sz w:val="24"/>
          <w:szCs w:val="24"/>
        </w:rPr>
        <w:t xml:space="preserve"> JP. </w:t>
      </w:r>
      <w:proofErr w:type="spellStart"/>
      <w:r w:rsidRPr="007C0935">
        <w:rPr>
          <w:rFonts w:asciiTheme="majorBidi" w:hAnsiTheme="majorBidi" w:cstheme="majorBidi"/>
          <w:sz w:val="24"/>
          <w:szCs w:val="24"/>
        </w:rPr>
        <w:t>Acrolein</w:t>
      </w:r>
      <w:proofErr w:type="spellEnd"/>
      <w:r w:rsidRPr="007C0935">
        <w:rPr>
          <w:rFonts w:asciiTheme="majorBidi" w:hAnsiTheme="majorBidi" w:cstheme="majorBidi"/>
          <w:sz w:val="24"/>
          <w:szCs w:val="24"/>
        </w:rPr>
        <w:t xml:space="preserve">-induced cell death: a </w:t>
      </w:r>
      <w:proofErr w:type="spellStart"/>
      <w:r w:rsidRPr="007C0935">
        <w:rPr>
          <w:rFonts w:asciiTheme="majorBidi" w:hAnsiTheme="majorBidi" w:cstheme="majorBidi"/>
          <w:sz w:val="24"/>
          <w:szCs w:val="24"/>
        </w:rPr>
        <w:t>caspase</w:t>
      </w:r>
      <w:proofErr w:type="spellEnd"/>
      <w:r w:rsidRPr="007C0935">
        <w:rPr>
          <w:rFonts w:asciiTheme="majorBidi" w:hAnsiTheme="majorBidi" w:cstheme="majorBidi"/>
          <w:sz w:val="24"/>
          <w:szCs w:val="24"/>
        </w:rPr>
        <w:t xml:space="preserve">-influenced decision between apoptosis and </w:t>
      </w:r>
      <w:proofErr w:type="spellStart"/>
      <w:r w:rsidRPr="007C0935">
        <w:rPr>
          <w:rFonts w:asciiTheme="majorBidi" w:hAnsiTheme="majorBidi" w:cstheme="majorBidi"/>
          <w:sz w:val="24"/>
          <w:szCs w:val="24"/>
        </w:rPr>
        <w:t>oncosis</w:t>
      </w:r>
      <w:proofErr w:type="spellEnd"/>
      <w:r w:rsidRPr="007C0935">
        <w:rPr>
          <w:rFonts w:asciiTheme="majorBidi" w:hAnsiTheme="majorBidi" w:cstheme="majorBidi"/>
          <w:sz w:val="24"/>
          <w:szCs w:val="24"/>
        </w:rPr>
        <w:t xml:space="preserve">/necrosis. </w:t>
      </w:r>
      <w:proofErr w:type="spellStart"/>
      <w:r w:rsidRPr="007C0935">
        <w:rPr>
          <w:rFonts w:asciiTheme="majorBidi" w:hAnsiTheme="majorBidi" w:cstheme="majorBidi"/>
          <w:sz w:val="24"/>
          <w:szCs w:val="24"/>
        </w:rPr>
        <w:t>Chem</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Biol</w:t>
      </w:r>
      <w:proofErr w:type="spellEnd"/>
      <w:r w:rsidRPr="007C0935">
        <w:rPr>
          <w:rFonts w:asciiTheme="majorBidi" w:hAnsiTheme="majorBidi" w:cstheme="majorBidi"/>
          <w:sz w:val="24"/>
          <w:szCs w:val="24"/>
        </w:rPr>
        <w:t xml:space="preserve"> Interact 2002;139(1):79-95.</w:t>
      </w:r>
    </w:p>
    <w:p w:rsidR="00A65C78" w:rsidRPr="007C0935" w:rsidRDefault="00A65C78" w:rsidP="00A65C78">
      <w:pPr>
        <w:bidi w:val="0"/>
        <w:rPr>
          <w:rFonts w:asciiTheme="majorBidi" w:hAnsiTheme="majorBidi" w:cstheme="majorBidi"/>
          <w:sz w:val="24"/>
          <w:szCs w:val="24"/>
        </w:rPr>
      </w:pPr>
    </w:p>
    <w:p w:rsidR="00A65C78" w:rsidRPr="007C0935" w:rsidRDefault="00A65C78" w:rsidP="00D11FCF">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14</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hAnsiTheme="majorBidi" w:cstheme="majorBidi"/>
          <w:sz w:val="24"/>
          <w:szCs w:val="24"/>
        </w:rPr>
        <w:t xml:space="preserve"> Khan J, </w:t>
      </w:r>
      <w:proofErr w:type="spellStart"/>
      <w:r w:rsidRPr="007C0935">
        <w:rPr>
          <w:rFonts w:asciiTheme="majorBidi" w:hAnsiTheme="majorBidi" w:cstheme="majorBidi"/>
          <w:sz w:val="24"/>
          <w:szCs w:val="24"/>
        </w:rPr>
        <w:t>Shahdad</w:t>
      </w:r>
      <w:proofErr w:type="spellEnd"/>
      <w:r w:rsidRPr="007C0935">
        <w:rPr>
          <w:rFonts w:asciiTheme="majorBidi" w:hAnsiTheme="majorBidi" w:cstheme="majorBidi"/>
          <w:sz w:val="24"/>
          <w:szCs w:val="24"/>
        </w:rPr>
        <w:t xml:space="preserve"> S, </w:t>
      </w:r>
      <w:proofErr w:type="spellStart"/>
      <w:r w:rsidRPr="007C0935">
        <w:rPr>
          <w:rFonts w:asciiTheme="majorBidi" w:hAnsiTheme="majorBidi" w:cstheme="majorBidi"/>
          <w:sz w:val="24"/>
          <w:szCs w:val="24"/>
        </w:rPr>
        <w:t>Makhdoomi</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M,Hamid</w:t>
      </w:r>
      <w:proofErr w:type="spellEnd"/>
      <w:r w:rsidRPr="007C0935">
        <w:rPr>
          <w:rFonts w:asciiTheme="majorBidi" w:hAnsiTheme="majorBidi" w:cstheme="majorBidi"/>
          <w:sz w:val="24"/>
          <w:szCs w:val="24"/>
        </w:rPr>
        <w:t xml:space="preserve"> S, </w:t>
      </w:r>
      <w:proofErr w:type="spellStart"/>
      <w:r w:rsidRPr="007C0935">
        <w:rPr>
          <w:rFonts w:asciiTheme="majorBidi" w:hAnsiTheme="majorBidi" w:cstheme="majorBidi"/>
          <w:sz w:val="24"/>
          <w:szCs w:val="24"/>
        </w:rPr>
        <w:t>Bhat</w:t>
      </w:r>
      <w:proofErr w:type="spellEnd"/>
      <w:r w:rsidRPr="007C0935">
        <w:rPr>
          <w:rFonts w:asciiTheme="majorBidi" w:hAnsiTheme="majorBidi" w:cstheme="majorBidi"/>
          <w:sz w:val="24"/>
          <w:szCs w:val="24"/>
        </w:rPr>
        <w:t xml:space="preserve"> M, Jan Y. et.al. Effect of </w:t>
      </w:r>
      <w:proofErr w:type="spellStart"/>
      <w:r w:rsidRPr="007C0935">
        <w:rPr>
          <w:rFonts w:asciiTheme="majorBidi" w:hAnsiTheme="majorBidi" w:cstheme="majorBidi"/>
          <w:sz w:val="24"/>
          <w:szCs w:val="24"/>
        </w:rPr>
        <w:t>Cyclophoshamide</w:t>
      </w:r>
      <w:proofErr w:type="spellEnd"/>
      <w:r w:rsidRPr="007C0935">
        <w:rPr>
          <w:rFonts w:asciiTheme="majorBidi" w:hAnsiTheme="majorBidi" w:cstheme="majorBidi"/>
          <w:sz w:val="24"/>
          <w:szCs w:val="24"/>
        </w:rPr>
        <w:t xml:space="preserve"> on the microanatomy of liver of albino rats. </w:t>
      </w:r>
      <w:proofErr w:type="spellStart"/>
      <w:r w:rsidRPr="007C0935">
        <w:rPr>
          <w:rFonts w:asciiTheme="majorBidi" w:hAnsiTheme="majorBidi" w:cstheme="majorBidi"/>
          <w:sz w:val="24"/>
          <w:szCs w:val="24"/>
        </w:rPr>
        <w:t>Int</w:t>
      </w:r>
      <w:proofErr w:type="spellEnd"/>
      <w:r w:rsidRPr="007C0935">
        <w:rPr>
          <w:rFonts w:asciiTheme="majorBidi" w:hAnsiTheme="majorBidi" w:cstheme="majorBidi"/>
          <w:sz w:val="24"/>
          <w:szCs w:val="24"/>
        </w:rPr>
        <w:t xml:space="preserve"> J Res Med Sci. 2014;2:1466-9</w:t>
      </w:r>
    </w:p>
    <w:p w:rsidR="00A65C78" w:rsidRPr="007C0935" w:rsidRDefault="00A65C78" w:rsidP="00A65C78">
      <w:pPr>
        <w:autoSpaceDE w:val="0"/>
        <w:autoSpaceDN w:val="0"/>
        <w:adjustRightInd w:val="0"/>
        <w:spacing w:after="0"/>
        <w:rPr>
          <w:rFonts w:asciiTheme="majorBidi" w:hAnsiTheme="majorBidi" w:cstheme="majorBidi"/>
          <w:sz w:val="24"/>
          <w:szCs w:val="24"/>
          <w:lang w:bidi="ar-EG"/>
        </w:rPr>
      </w:pPr>
    </w:p>
    <w:p w:rsidR="00A65C78" w:rsidRPr="007C0935" w:rsidRDefault="00A65C78" w:rsidP="00D11FCF">
      <w:pPr>
        <w:autoSpaceDE w:val="0"/>
        <w:autoSpaceDN w:val="0"/>
        <w:adjustRightInd w:val="0"/>
        <w:spacing w:after="0"/>
        <w:jc w:val="right"/>
        <w:rPr>
          <w:rFonts w:asciiTheme="majorBidi" w:hAnsiTheme="majorBidi" w:cstheme="majorBidi"/>
          <w:sz w:val="24"/>
          <w:szCs w:val="24"/>
          <w:rtl/>
          <w:lang w:bidi="ar-EG"/>
        </w:rPr>
      </w:pPr>
      <w:r>
        <w:rPr>
          <w:rFonts w:asciiTheme="majorBidi" w:hAnsiTheme="majorBidi" w:cstheme="majorBidi"/>
          <w:b/>
          <w:bCs/>
          <w:sz w:val="24"/>
          <w:szCs w:val="24"/>
        </w:rPr>
        <w:t>15</w:t>
      </w:r>
      <w:r w:rsidR="00D11FCF">
        <w:rPr>
          <w:rFonts w:asciiTheme="majorBidi" w:hAnsiTheme="majorBidi" w:cstheme="majorBidi"/>
          <w:b/>
          <w:bCs/>
          <w:sz w:val="24"/>
          <w:szCs w:val="24"/>
        </w:rPr>
        <w:t xml:space="preserve">.  </w:t>
      </w:r>
      <w:r w:rsidRPr="007C0935">
        <w:rPr>
          <w:rFonts w:asciiTheme="majorBidi" w:hAnsiTheme="majorBidi" w:cstheme="majorBidi"/>
          <w:sz w:val="24"/>
          <w:szCs w:val="24"/>
        </w:rPr>
        <w:t>Khan N, Sultana S: Inhibition of two stage renal carcinogenesis, oxidative damage and hype</w:t>
      </w:r>
      <w:r>
        <w:rPr>
          <w:rFonts w:asciiTheme="majorBidi" w:hAnsiTheme="majorBidi" w:cstheme="majorBidi"/>
          <w:sz w:val="24"/>
          <w:szCs w:val="24"/>
        </w:rPr>
        <w:t xml:space="preserve">r  </w:t>
      </w:r>
      <w:r w:rsidRPr="007C0935">
        <w:rPr>
          <w:rFonts w:asciiTheme="majorBidi" w:hAnsiTheme="majorBidi" w:cstheme="majorBidi"/>
          <w:sz w:val="24"/>
          <w:szCs w:val="24"/>
        </w:rPr>
        <w:t xml:space="preserve">proliferative response by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w:t>
      </w:r>
      <w:proofErr w:type="spellStart"/>
      <w:r w:rsidRPr="007C0935">
        <w:rPr>
          <w:rFonts w:asciiTheme="majorBidi" w:hAnsiTheme="majorBidi" w:cstheme="majorBidi"/>
          <w:sz w:val="24"/>
          <w:szCs w:val="24"/>
        </w:rPr>
        <w:t>Eur</w:t>
      </w:r>
      <w:proofErr w:type="spellEnd"/>
      <w:r w:rsidRPr="007C0935">
        <w:rPr>
          <w:rFonts w:asciiTheme="majorBidi" w:hAnsiTheme="majorBidi" w:cstheme="majorBidi"/>
          <w:sz w:val="24"/>
          <w:szCs w:val="24"/>
        </w:rPr>
        <w:t xml:space="preserve"> J Cancer </w:t>
      </w:r>
      <w:proofErr w:type="spellStart"/>
      <w:r w:rsidRPr="007C0935">
        <w:rPr>
          <w:rFonts w:asciiTheme="majorBidi" w:hAnsiTheme="majorBidi" w:cstheme="majorBidi"/>
          <w:sz w:val="24"/>
          <w:szCs w:val="24"/>
        </w:rPr>
        <w:t>Prev</w:t>
      </w:r>
      <w:proofErr w:type="spellEnd"/>
      <w:r w:rsidRPr="007C0935">
        <w:rPr>
          <w:rFonts w:asciiTheme="majorBidi" w:hAnsiTheme="majorBidi" w:cstheme="majorBidi"/>
          <w:sz w:val="24"/>
          <w:szCs w:val="24"/>
        </w:rPr>
        <w:t xml:space="preserve"> 2005, 14:159–168.</w:t>
      </w:r>
    </w:p>
    <w:p w:rsidR="00A65C78" w:rsidRPr="007C0935" w:rsidRDefault="00A65C78" w:rsidP="00A65C78">
      <w:pPr>
        <w:bidi w:val="0"/>
        <w:ind w:left="142"/>
        <w:rPr>
          <w:rFonts w:asciiTheme="majorBidi" w:hAnsiTheme="majorBidi" w:cstheme="majorBidi"/>
          <w:sz w:val="24"/>
          <w:szCs w:val="24"/>
        </w:rPr>
      </w:pPr>
    </w:p>
    <w:p w:rsidR="00A65C78" w:rsidRPr="007C0935" w:rsidRDefault="00A65C78" w:rsidP="00A65C78">
      <w:pPr>
        <w:bidi w:val="0"/>
        <w:ind w:left="142"/>
        <w:rPr>
          <w:rFonts w:asciiTheme="majorBidi" w:hAnsiTheme="majorBidi" w:cstheme="majorBidi"/>
          <w:sz w:val="24"/>
          <w:szCs w:val="24"/>
        </w:rPr>
      </w:pPr>
      <w:r>
        <w:rPr>
          <w:rFonts w:asciiTheme="majorBidi" w:hAnsiTheme="majorBidi" w:cstheme="majorBidi"/>
          <w:b/>
          <w:bCs/>
          <w:sz w:val="24"/>
          <w:szCs w:val="24"/>
        </w:rPr>
        <w:t>16</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hyperlink r:id="rId37" w:history="1">
        <w:proofErr w:type="spellStart"/>
        <w:r w:rsidRPr="007C0935">
          <w:rPr>
            <w:rStyle w:val="Hyperlink"/>
            <w:rFonts w:asciiTheme="majorBidi" w:hAnsiTheme="majorBidi" w:cstheme="majorBidi"/>
            <w:color w:val="auto"/>
            <w:sz w:val="24"/>
            <w:szCs w:val="24"/>
            <w:u w:val="none"/>
          </w:rPr>
          <w:t>Laskar</w:t>
        </w:r>
        <w:proofErr w:type="spellEnd"/>
        <w:r>
          <w:rPr>
            <w:rStyle w:val="Hyperlink"/>
            <w:rFonts w:asciiTheme="majorBidi" w:hAnsiTheme="majorBidi" w:cstheme="majorBidi"/>
            <w:color w:val="auto"/>
            <w:sz w:val="24"/>
            <w:szCs w:val="24"/>
            <w:u w:val="none"/>
          </w:rPr>
          <w:t xml:space="preserve"> </w:t>
        </w:r>
        <w:r w:rsidRPr="007C0935">
          <w:rPr>
            <w:rStyle w:val="Hyperlink"/>
            <w:rFonts w:asciiTheme="majorBidi" w:hAnsiTheme="majorBidi" w:cstheme="majorBidi"/>
            <w:color w:val="auto"/>
            <w:sz w:val="24"/>
            <w:szCs w:val="24"/>
            <w:u w:val="none"/>
          </w:rPr>
          <w:t>AA</w:t>
        </w:r>
      </w:hyperlink>
      <w:r w:rsidRPr="007C0935">
        <w:rPr>
          <w:rFonts w:asciiTheme="majorBidi" w:hAnsiTheme="majorBidi" w:cstheme="majorBidi"/>
          <w:sz w:val="24"/>
          <w:szCs w:val="24"/>
        </w:rPr>
        <w:t xml:space="preserve">, </w:t>
      </w:r>
      <w:hyperlink r:id="rId38" w:history="1">
        <w:r w:rsidRPr="007C0935">
          <w:rPr>
            <w:rStyle w:val="Hyperlink"/>
            <w:rFonts w:asciiTheme="majorBidi" w:hAnsiTheme="majorBidi" w:cstheme="majorBidi"/>
            <w:color w:val="auto"/>
            <w:sz w:val="24"/>
            <w:szCs w:val="24"/>
            <w:u w:val="none"/>
          </w:rPr>
          <w:t>Khan MA</w:t>
        </w:r>
      </w:hyperlink>
      <w:r w:rsidRPr="007C0935">
        <w:rPr>
          <w:rFonts w:asciiTheme="majorBidi" w:hAnsiTheme="majorBidi" w:cstheme="majorBidi"/>
          <w:sz w:val="24"/>
          <w:szCs w:val="24"/>
        </w:rPr>
        <w:t xml:space="preserve">, </w:t>
      </w:r>
      <w:hyperlink r:id="rId39" w:history="1">
        <w:proofErr w:type="spellStart"/>
        <w:r w:rsidRPr="007C0935">
          <w:rPr>
            <w:rStyle w:val="Hyperlink"/>
            <w:rFonts w:asciiTheme="majorBidi" w:hAnsiTheme="majorBidi" w:cstheme="majorBidi"/>
            <w:color w:val="auto"/>
            <w:sz w:val="24"/>
            <w:szCs w:val="24"/>
            <w:u w:val="none"/>
          </w:rPr>
          <w:t>Rahmani</w:t>
        </w:r>
        <w:proofErr w:type="spellEnd"/>
        <w:r w:rsidRPr="007C0935">
          <w:rPr>
            <w:rStyle w:val="Hyperlink"/>
            <w:rFonts w:asciiTheme="majorBidi" w:hAnsiTheme="majorBidi" w:cstheme="majorBidi"/>
            <w:color w:val="auto"/>
            <w:sz w:val="24"/>
            <w:szCs w:val="24"/>
            <w:u w:val="none"/>
          </w:rPr>
          <w:t xml:space="preserve"> AH</w:t>
        </w:r>
      </w:hyperlink>
      <w:r w:rsidRPr="007C0935">
        <w:rPr>
          <w:rFonts w:asciiTheme="majorBidi" w:hAnsiTheme="majorBidi" w:cstheme="majorBidi"/>
          <w:sz w:val="24"/>
          <w:szCs w:val="24"/>
        </w:rPr>
        <w:t xml:space="preserve">, </w:t>
      </w:r>
      <w:hyperlink r:id="rId40" w:history="1">
        <w:r w:rsidRPr="007C0935">
          <w:rPr>
            <w:rStyle w:val="Hyperlink"/>
            <w:rFonts w:asciiTheme="majorBidi" w:hAnsiTheme="majorBidi" w:cstheme="majorBidi"/>
            <w:color w:val="auto"/>
            <w:sz w:val="24"/>
            <w:szCs w:val="24"/>
            <w:u w:val="none"/>
          </w:rPr>
          <w:t>Fatima S</w:t>
        </w:r>
      </w:hyperlink>
      <w:r w:rsidRPr="007C0935">
        <w:rPr>
          <w:rFonts w:asciiTheme="majorBidi" w:hAnsiTheme="majorBidi" w:cstheme="majorBidi"/>
          <w:sz w:val="24"/>
          <w:szCs w:val="24"/>
        </w:rPr>
        <w:t xml:space="preserve">, </w:t>
      </w:r>
      <w:hyperlink r:id="rId41" w:history="1">
        <w:proofErr w:type="spellStart"/>
        <w:r w:rsidRPr="007C0935">
          <w:rPr>
            <w:rStyle w:val="Hyperlink"/>
            <w:rFonts w:asciiTheme="majorBidi" w:hAnsiTheme="majorBidi" w:cstheme="majorBidi"/>
            <w:color w:val="auto"/>
            <w:sz w:val="24"/>
            <w:szCs w:val="24"/>
            <w:u w:val="none"/>
          </w:rPr>
          <w:t>Younus</w:t>
        </w:r>
        <w:proofErr w:type="spellEnd"/>
        <w:r>
          <w:rPr>
            <w:rStyle w:val="Hyperlink"/>
            <w:rFonts w:asciiTheme="majorBidi" w:hAnsiTheme="majorBidi" w:cstheme="majorBidi"/>
            <w:color w:val="auto"/>
            <w:sz w:val="24"/>
            <w:szCs w:val="24"/>
            <w:u w:val="none"/>
          </w:rPr>
          <w:t xml:space="preserve"> </w:t>
        </w:r>
        <w:r w:rsidRPr="007C0935">
          <w:rPr>
            <w:rStyle w:val="Hyperlink"/>
            <w:rFonts w:asciiTheme="majorBidi" w:hAnsiTheme="majorBidi" w:cstheme="majorBidi"/>
            <w:color w:val="auto"/>
            <w:sz w:val="24"/>
            <w:szCs w:val="24"/>
            <w:u w:val="none"/>
          </w:rPr>
          <w:t>H</w:t>
        </w:r>
      </w:hyperlink>
      <w:r>
        <w:t xml:space="preserve">  .</w:t>
      </w:r>
      <w:proofErr w:type="spellStart"/>
      <w:r w:rsidRPr="007C0935">
        <w:rPr>
          <w:rFonts w:asciiTheme="majorBidi" w:hAnsiTheme="majorBidi" w:cstheme="majorBidi"/>
          <w:sz w:val="24"/>
          <w:szCs w:val="24"/>
        </w:rPr>
        <w:t>Thymoquinone</w:t>
      </w:r>
      <w:proofErr w:type="spellEnd"/>
      <w:r w:rsidRPr="007C0935">
        <w:rPr>
          <w:rFonts w:asciiTheme="majorBidi" w:hAnsiTheme="majorBidi" w:cstheme="majorBidi"/>
          <w:sz w:val="24"/>
          <w:szCs w:val="24"/>
        </w:rPr>
        <w:t xml:space="preserve">, an active constituent of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seeds, binds with </w:t>
      </w:r>
      <w:proofErr w:type="spellStart"/>
      <w:r w:rsidRPr="007C0935">
        <w:rPr>
          <w:rFonts w:asciiTheme="majorBidi" w:hAnsiTheme="majorBidi" w:cstheme="majorBidi"/>
          <w:sz w:val="24"/>
          <w:szCs w:val="24"/>
        </w:rPr>
        <w:t>bilirubin</w:t>
      </w:r>
      <w:proofErr w:type="spellEnd"/>
      <w:r w:rsidRPr="007C0935">
        <w:rPr>
          <w:rFonts w:asciiTheme="majorBidi" w:hAnsiTheme="majorBidi" w:cstheme="majorBidi"/>
          <w:sz w:val="24"/>
          <w:szCs w:val="24"/>
        </w:rPr>
        <w:t xml:space="preserve"> and protects mice from </w:t>
      </w:r>
      <w:proofErr w:type="spellStart"/>
      <w:r w:rsidRPr="007C0935">
        <w:rPr>
          <w:rFonts w:asciiTheme="majorBidi" w:hAnsiTheme="majorBidi" w:cstheme="majorBidi"/>
          <w:sz w:val="24"/>
          <w:szCs w:val="24"/>
        </w:rPr>
        <w:t>hyperbilirubinemia</w:t>
      </w:r>
      <w:proofErr w:type="spellEnd"/>
      <w:r w:rsidRPr="007C0935">
        <w:rPr>
          <w:rFonts w:asciiTheme="majorBidi" w:hAnsiTheme="majorBidi" w:cstheme="majorBidi"/>
          <w:sz w:val="24"/>
          <w:szCs w:val="24"/>
        </w:rPr>
        <w:t xml:space="preserve"> and </w:t>
      </w:r>
      <w:proofErr w:type="spellStart"/>
      <w:r w:rsidRPr="007C0935">
        <w:rPr>
          <w:rFonts w:asciiTheme="majorBidi" w:hAnsiTheme="majorBidi" w:cstheme="majorBidi"/>
          <w:sz w:val="24"/>
          <w:szCs w:val="24"/>
        </w:rPr>
        <w:t>cyclophosphamide</w:t>
      </w:r>
      <w:proofErr w:type="spellEnd"/>
      <w:r w:rsidRPr="007C0935">
        <w:rPr>
          <w:rFonts w:asciiTheme="majorBidi" w:hAnsiTheme="majorBidi" w:cstheme="majorBidi"/>
          <w:sz w:val="24"/>
          <w:szCs w:val="24"/>
        </w:rPr>
        <w:t xml:space="preserve">-induced </w:t>
      </w:r>
      <w:proofErr w:type="spellStart"/>
      <w:r w:rsidRPr="007C0935">
        <w:rPr>
          <w:rFonts w:asciiTheme="majorBidi" w:hAnsiTheme="majorBidi" w:cstheme="majorBidi"/>
          <w:sz w:val="24"/>
          <w:szCs w:val="24"/>
        </w:rPr>
        <w:t>hepatotoxicity</w:t>
      </w:r>
      <w:proofErr w:type="spellEnd"/>
      <w:r w:rsidRPr="007C0935">
        <w:rPr>
          <w:rFonts w:asciiTheme="majorBidi" w:hAnsiTheme="majorBidi" w:cstheme="majorBidi"/>
          <w:sz w:val="24"/>
          <w:szCs w:val="24"/>
        </w:rPr>
        <w:t xml:space="preserve">. </w:t>
      </w:r>
      <w:hyperlink r:id="rId42" w:tooltip="Biochimie." w:history="1">
        <w:proofErr w:type="spellStart"/>
        <w:r w:rsidRPr="007C0935">
          <w:rPr>
            <w:rStyle w:val="Hyperlink"/>
            <w:rFonts w:asciiTheme="majorBidi" w:hAnsiTheme="majorBidi" w:cstheme="majorBidi"/>
            <w:color w:val="auto"/>
            <w:sz w:val="24"/>
            <w:szCs w:val="24"/>
            <w:u w:val="none"/>
          </w:rPr>
          <w:t>Biochimie</w:t>
        </w:r>
        <w:proofErr w:type="spellEnd"/>
        <w:r w:rsidRPr="007C0935">
          <w:rPr>
            <w:rStyle w:val="Hyperlink"/>
            <w:rFonts w:asciiTheme="majorBidi" w:hAnsiTheme="majorBidi" w:cstheme="majorBidi"/>
            <w:color w:val="auto"/>
            <w:sz w:val="24"/>
            <w:szCs w:val="24"/>
            <w:u w:val="none"/>
          </w:rPr>
          <w:t>.</w:t>
        </w:r>
      </w:hyperlink>
      <w:r w:rsidRPr="007C0935">
        <w:rPr>
          <w:rFonts w:asciiTheme="majorBidi" w:hAnsiTheme="majorBidi" w:cstheme="majorBidi"/>
          <w:sz w:val="24"/>
          <w:szCs w:val="24"/>
        </w:rPr>
        <w:t xml:space="preserve"> 2016; Aug;127:205-13. </w:t>
      </w:r>
    </w:p>
    <w:p w:rsidR="00A65C78" w:rsidRPr="007C0935" w:rsidRDefault="00A65C78" w:rsidP="00A65C78">
      <w:pPr>
        <w:autoSpaceDE w:val="0"/>
        <w:autoSpaceDN w:val="0"/>
        <w:adjustRightInd w:val="0"/>
        <w:spacing w:after="0" w:line="240" w:lineRule="auto"/>
        <w:jc w:val="right"/>
        <w:rPr>
          <w:rFonts w:asciiTheme="majorBidi" w:hAnsiTheme="majorBidi" w:cstheme="majorBidi"/>
          <w:color w:val="000000"/>
          <w:sz w:val="24"/>
          <w:szCs w:val="24"/>
          <w:lang w:bidi="ar-EG"/>
        </w:rPr>
      </w:pPr>
      <w:r w:rsidRPr="007C0935">
        <w:rPr>
          <w:rFonts w:asciiTheme="majorBidi" w:hAnsiTheme="majorBidi" w:cstheme="majorBidi"/>
          <w:color w:val="000000"/>
          <w:sz w:val="24"/>
          <w:szCs w:val="24"/>
          <w:rtl/>
        </w:rPr>
        <w:t>•</w:t>
      </w:r>
      <w:r w:rsidRPr="007C0935">
        <w:rPr>
          <w:rFonts w:asciiTheme="majorBidi" w:hAnsiTheme="majorBidi" w:cstheme="majorBidi"/>
          <w:color w:val="000000"/>
          <w:sz w:val="24"/>
          <w:szCs w:val="24"/>
          <w:rtl/>
        </w:rPr>
        <w:tab/>
      </w:r>
      <w:r>
        <w:rPr>
          <w:rFonts w:asciiTheme="majorBidi" w:hAnsiTheme="majorBidi" w:cstheme="majorBidi"/>
          <w:b/>
          <w:bCs/>
          <w:sz w:val="24"/>
          <w:szCs w:val="24"/>
        </w:rPr>
        <w:t>17</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hAnsiTheme="majorBidi" w:cstheme="majorBidi"/>
          <w:color w:val="000000"/>
          <w:sz w:val="24"/>
          <w:szCs w:val="24"/>
        </w:rPr>
        <w:t>Leong, A. S.: Principles and practice of medical laboratory science.</w:t>
      </w:r>
      <w:r w:rsidRPr="00F028EF">
        <w:rPr>
          <w:rFonts w:asciiTheme="majorBidi" w:hAnsiTheme="majorBidi" w:cstheme="majorBidi"/>
          <w:color w:val="000000"/>
          <w:sz w:val="24"/>
          <w:szCs w:val="24"/>
        </w:rPr>
        <w:t xml:space="preserve"> </w:t>
      </w:r>
      <w:r w:rsidRPr="007C0935">
        <w:rPr>
          <w:rFonts w:asciiTheme="majorBidi" w:hAnsiTheme="majorBidi" w:cstheme="majorBidi"/>
          <w:color w:val="000000"/>
          <w:sz w:val="24"/>
          <w:szCs w:val="24"/>
        </w:rPr>
        <w:t xml:space="preserve">(1996) Volume 1: Basic </w:t>
      </w:r>
      <w:proofErr w:type="spellStart"/>
      <w:r w:rsidRPr="007C0935">
        <w:rPr>
          <w:rFonts w:asciiTheme="majorBidi" w:hAnsiTheme="majorBidi" w:cstheme="majorBidi"/>
          <w:color w:val="000000"/>
          <w:sz w:val="24"/>
          <w:szCs w:val="24"/>
        </w:rPr>
        <w:t>Histotechnology</w:t>
      </w:r>
      <w:proofErr w:type="spellEnd"/>
      <w:r w:rsidRPr="007C0935">
        <w:rPr>
          <w:rFonts w:asciiTheme="majorBidi" w:hAnsiTheme="majorBidi" w:cstheme="majorBidi"/>
          <w:color w:val="000000"/>
          <w:sz w:val="24"/>
          <w:szCs w:val="24"/>
        </w:rPr>
        <w:t xml:space="preserve">. 1st ed., Philadelphia, Saunders </w:t>
      </w:r>
      <w:proofErr w:type="spellStart"/>
      <w:r w:rsidRPr="007C0935">
        <w:rPr>
          <w:rFonts w:asciiTheme="majorBidi" w:hAnsiTheme="majorBidi" w:cstheme="majorBidi"/>
          <w:color w:val="000000"/>
          <w:sz w:val="24"/>
          <w:szCs w:val="24"/>
        </w:rPr>
        <w:t>Company.P</w:t>
      </w:r>
      <w:proofErr w:type="spellEnd"/>
      <w:r w:rsidRPr="007C0935">
        <w:rPr>
          <w:rFonts w:asciiTheme="majorBidi" w:hAnsiTheme="majorBidi" w:cstheme="majorBidi"/>
          <w:color w:val="000000"/>
          <w:sz w:val="24"/>
          <w:szCs w:val="24"/>
        </w:rPr>
        <w:t>. 171</w:t>
      </w:r>
      <w:r>
        <w:rPr>
          <w:rFonts w:asciiTheme="majorBidi" w:hAnsiTheme="majorBidi" w:cstheme="majorBidi"/>
          <w:color w:val="000000"/>
          <w:sz w:val="24"/>
          <w:szCs w:val="24"/>
        </w:rPr>
        <w:t>.</w:t>
      </w:r>
      <w:r w:rsidRPr="007C0935">
        <w:rPr>
          <w:rFonts w:asciiTheme="majorBidi" w:hAnsiTheme="majorBidi" w:cstheme="majorBidi"/>
          <w:color w:val="000000"/>
          <w:sz w:val="24"/>
          <w:szCs w:val="24"/>
          <w:rtl/>
        </w:rPr>
        <w:t>.</w:t>
      </w:r>
    </w:p>
    <w:p w:rsidR="00A65C78" w:rsidRPr="007C0935" w:rsidRDefault="00A65C78" w:rsidP="00A65C78">
      <w:pPr>
        <w:bidi w:val="0"/>
        <w:ind w:left="142"/>
        <w:rPr>
          <w:rFonts w:asciiTheme="majorBidi" w:hAnsiTheme="majorBidi" w:cstheme="majorBidi"/>
          <w:sz w:val="24"/>
          <w:szCs w:val="24"/>
        </w:rPr>
      </w:pPr>
    </w:p>
    <w:p w:rsidR="00A65C78" w:rsidRPr="007C0935" w:rsidRDefault="00A65C78" w:rsidP="00A65C78">
      <w:pPr>
        <w:bidi w:val="0"/>
        <w:ind w:left="142"/>
        <w:rPr>
          <w:rFonts w:asciiTheme="majorBidi" w:eastAsia="Times New Roman" w:hAnsiTheme="majorBidi" w:cstheme="majorBidi"/>
          <w:sz w:val="24"/>
          <w:szCs w:val="24"/>
        </w:rPr>
      </w:pPr>
      <w:r>
        <w:rPr>
          <w:rFonts w:asciiTheme="majorBidi" w:hAnsiTheme="majorBidi" w:cstheme="majorBidi"/>
          <w:b/>
          <w:bCs/>
          <w:sz w:val="24"/>
          <w:szCs w:val="24"/>
        </w:rPr>
        <w:t>18</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eastAsia="Times New Roman" w:hAnsiTheme="majorBidi" w:cstheme="majorBidi"/>
          <w:sz w:val="24"/>
          <w:szCs w:val="24"/>
        </w:rPr>
        <w:t>Le</w:t>
      </w:r>
      <w:r>
        <w:rPr>
          <w:rFonts w:asciiTheme="majorBidi" w:eastAsia="Times New Roman" w:hAnsiTheme="majorBidi" w:cstheme="majorBidi"/>
          <w:sz w:val="24"/>
          <w:szCs w:val="24"/>
        </w:rPr>
        <w:t xml:space="preserve"> </w:t>
      </w:r>
      <w:r w:rsidRPr="007C0935">
        <w:rPr>
          <w:rFonts w:asciiTheme="majorBidi" w:eastAsia="Times New Roman" w:hAnsiTheme="majorBidi" w:cstheme="majorBidi"/>
          <w:sz w:val="24"/>
          <w:szCs w:val="24"/>
        </w:rPr>
        <w:t xml:space="preserve">Sage G, Glaser S, </w:t>
      </w:r>
      <w:proofErr w:type="spellStart"/>
      <w:r w:rsidRPr="007C0935">
        <w:rPr>
          <w:rFonts w:asciiTheme="majorBidi" w:eastAsia="Times New Roman" w:hAnsiTheme="majorBidi" w:cstheme="majorBidi"/>
          <w:sz w:val="24"/>
          <w:szCs w:val="24"/>
        </w:rPr>
        <w:t>Alp</w:t>
      </w:r>
      <w:r>
        <w:rPr>
          <w:rFonts w:asciiTheme="majorBidi" w:eastAsia="Times New Roman" w:hAnsiTheme="majorBidi" w:cstheme="majorBidi"/>
          <w:sz w:val="24"/>
          <w:szCs w:val="24"/>
        </w:rPr>
        <w:t>ini</w:t>
      </w:r>
      <w:proofErr w:type="spellEnd"/>
      <w:r>
        <w:rPr>
          <w:rFonts w:asciiTheme="majorBidi" w:eastAsia="Times New Roman" w:hAnsiTheme="majorBidi" w:cstheme="majorBidi"/>
          <w:sz w:val="24"/>
          <w:szCs w:val="24"/>
        </w:rPr>
        <w:t xml:space="preserve"> G: Regulation of </w:t>
      </w:r>
      <w:proofErr w:type="spellStart"/>
      <w:r>
        <w:rPr>
          <w:rFonts w:asciiTheme="majorBidi" w:eastAsia="Times New Roman" w:hAnsiTheme="majorBidi" w:cstheme="majorBidi"/>
          <w:sz w:val="24"/>
          <w:szCs w:val="24"/>
        </w:rPr>
        <w:t>cholangio</w:t>
      </w:r>
      <w:r w:rsidRPr="007C0935">
        <w:rPr>
          <w:rFonts w:asciiTheme="majorBidi" w:eastAsia="Times New Roman" w:hAnsiTheme="majorBidi" w:cstheme="majorBidi"/>
          <w:sz w:val="24"/>
          <w:szCs w:val="24"/>
        </w:rPr>
        <w:t>cyte</w:t>
      </w:r>
      <w:proofErr w:type="spellEnd"/>
      <w:r>
        <w:rPr>
          <w:rFonts w:asciiTheme="majorBidi" w:eastAsia="Times New Roman" w:hAnsiTheme="majorBidi" w:cstheme="majorBidi"/>
          <w:sz w:val="24"/>
          <w:szCs w:val="24"/>
        </w:rPr>
        <w:t xml:space="preserve"> </w:t>
      </w:r>
      <w:r w:rsidRPr="007C0935">
        <w:rPr>
          <w:rFonts w:asciiTheme="majorBidi" w:eastAsia="Times New Roman" w:hAnsiTheme="majorBidi" w:cstheme="majorBidi"/>
          <w:sz w:val="24"/>
          <w:szCs w:val="24"/>
        </w:rPr>
        <w:t xml:space="preserve"> proliferation. Liver , 2001;21:73–80.</w:t>
      </w:r>
    </w:p>
    <w:p w:rsidR="00A65C78" w:rsidRPr="007C0935" w:rsidRDefault="00A65C78" w:rsidP="00A65C78">
      <w:pPr>
        <w:bidi w:val="0"/>
        <w:ind w:left="142"/>
        <w:rPr>
          <w:rFonts w:asciiTheme="majorBidi" w:eastAsia="Times New Roman" w:hAnsiTheme="majorBidi" w:cstheme="majorBidi"/>
          <w:sz w:val="24"/>
          <w:szCs w:val="24"/>
        </w:rPr>
      </w:pPr>
    </w:p>
    <w:p w:rsidR="00A65C78"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19</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Mariola</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Sulkowska</w:t>
      </w:r>
      <w:proofErr w:type="spellEnd"/>
      <w:r w:rsidRPr="007C0935">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El</w:t>
      </w:r>
      <w:r w:rsidRPr="007C0935">
        <w:rPr>
          <w:rFonts w:asciiTheme="majorBidi" w:eastAsia="TimesNewRoman" w:hAnsiTheme="majorBidi" w:cstheme="majorBidi"/>
          <w:sz w:val="24"/>
          <w:szCs w:val="24"/>
        </w:rPr>
        <w:t>ż</w:t>
      </w:r>
      <w:r w:rsidRPr="007C0935">
        <w:rPr>
          <w:rFonts w:asciiTheme="majorBidi" w:hAnsiTheme="majorBidi" w:cstheme="majorBidi"/>
          <w:sz w:val="24"/>
          <w:szCs w:val="24"/>
        </w:rPr>
        <w:t>bieta</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Skrzydlewska</w:t>
      </w:r>
      <w:proofErr w:type="spellEnd"/>
      <w:r w:rsidRPr="007C0935">
        <w:rPr>
          <w:rFonts w:asciiTheme="majorBidi" w:hAnsiTheme="majorBidi" w:cstheme="majorBidi"/>
          <w:sz w:val="24"/>
          <w:szCs w:val="24"/>
        </w:rPr>
        <w:t xml:space="preserve">, Maria </w:t>
      </w:r>
      <w:proofErr w:type="spellStart"/>
      <w:r w:rsidRPr="007C0935">
        <w:rPr>
          <w:rFonts w:asciiTheme="majorBidi" w:hAnsiTheme="majorBidi" w:cstheme="majorBidi"/>
          <w:sz w:val="24"/>
          <w:szCs w:val="24"/>
        </w:rPr>
        <w:t>Sobaniec-</w:t>
      </w:r>
      <w:r w:rsidRPr="007C0935">
        <w:rPr>
          <w:rFonts w:asciiTheme="majorBidi" w:eastAsia="TimesNewRoman" w:hAnsiTheme="majorBidi" w:cstheme="majorBidi"/>
          <w:sz w:val="24"/>
          <w:szCs w:val="24"/>
        </w:rPr>
        <w:t>Ł</w:t>
      </w:r>
      <w:r w:rsidRPr="007C0935">
        <w:rPr>
          <w:rFonts w:asciiTheme="majorBidi" w:hAnsiTheme="majorBidi" w:cstheme="majorBidi"/>
          <w:sz w:val="24"/>
          <w:szCs w:val="24"/>
        </w:rPr>
        <w:t>otowska</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Waldemar</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Famulski</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w:t>
      </w:r>
      <w:r w:rsidRPr="007C0935">
        <w:rPr>
          <w:rFonts w:asciiTheme="majorBidi" w:eastAsia="TimesNewRoman" w:hAnsiTheme="majorBidi" w:cstheme="majorBidi"/>
          <w:sz w:val="24"/>
          <w:szCs w:val="24"/>
        </w:rPr>
        <w:t>ł</w:t>
      </w:r>
      <w:r w:rsidRPr="007C0935">
        <w:rPr>
          <w:rFonts w:asciiTheme="majorBidi" w:hAnsiTheme="majorBidi" w:cstheme="majorBidi"/>
          <w:sz w:val="24"/>
          <w:szCs w:val="24"/>
        </w:rPr>
        <w:t>awomir</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Terlikowski</w:t>
      </w:r>
      <w:proofErr w:type="spellEnd"/>
      <w:r w:rsidRPr="007C0935">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Luiza</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Ka</w:t>
      </w:r>
      <w:r w:rsidRPr="007C0935">
        <w:rPr>
          <w:rFonts w:asciiTheme="majorBidi" w:eastAsia="TimesNewRoman" w:hAnsiTheme="majorBidi" w:cstheme="majorBidi"/>
          <w:sz w:val="24"/>
          <w:szCs w:val="24"/>
        </w:rPr>
        <w:t>ń</w:t>
      </w:r>
      <w:r w:rsidRPr="007C0935">
        <w:rPr>
          <w:rFonts w:asciiTheme="majorBidi" w:hAnsiTheme="majorBidi" w:cstheme="majorBidi"/>
          <w:sz w:val="24"/>
          <w:szCs w:val="24"/>
        </w:rPr>
        <w:t>czuga</w:t>
      </w:r>
      <w:proofErr w:type="spellEnd"/>
      <w:r w:rsidRPr="007C0935">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Koda</w:t>
      </w:r>
      <w:proofErr w:type="spellEnd"/>
      <w:r w:rsidRPr="007C0935">
        <w:rPr>
          <w:rFonts w:asciiTheme="majorBidi" w:hAnsiTheme="majorBidi" w:cstheme="majorBidi"/>
          <w:sz w:val="24"/>
          <w:szCs w:val="24"/>
        </w:rPr>
        <w:t>,</w:t>
      </w:r>
      <w:r>
        <w:rPr>
          <w:rFonts w:asciiTheme="majorBidi" w:hAnsiTheme="majorBidi" w:cstheme="majorBidi"/>
          <w:sz w:val="24"/>
          <w:szCs w:val="24"/>
        </w:rPr>
        <w:t xml:space="preserve"> </w:t>
      </w:r>
      <w:r w:rsidRPr="007C0935">
        <w:rPr>
          <w:rFonts w:asciiTheme="majorBidi" w:hAnsiTheme="majorBidi" w:cstheme="majorBidi"/>
          <w:sz w:val="24"/>
          <w:szCs w:val="24"/>
        </w:rPr>
        <w:t>Joanna</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Resze</w:t>
      </w:r>
      <w:r w:rsidRPr="007C0935">
        <w:rPr>
          <w:rFonts w:asciiTheme="majorBidi" w:eastAsia="TimesNewRoman" w:hAnsiTheme="majorBidi" w:cstheme="majorBidi"/>
          <w:sz w:val="24"/>
          <w:szCs w:val="24"/>
        </w:rPr>
        <w:t>ć</w:t>
      </w:r>
      <w:proofErr w:type="spellEnd"/>
      <w:r w:rsidRPr="007C0935">
        <w:rPr>
          <w:rFonts w:asciiTheme="majorBidi" w:hAnsiTheme="majorBidi" w:cstheme="majorBidi"/>
          <w:sz w:val="24"/>
          <w:szCs w:val="24"/>
        </w:rPr>
        <w:t xml:space="preserve"> And Irena </w:t>
      </w:r>
      <w:proofErr w:type="spellStart"/>
      <w:r w:rsidRPr="007C0935">
        <w:rPr>
          <w:rFonts w:asciiTheme="majorBidi" w:hAnsiTheme="majorBidi" w:cstheme="majorBidi"/>
          <w:sz w:val="24"/>
          <w:szCs w:val="24"/>
        </w:rPr>
        <w:t>Daniszewska</w:t>
      </w:r>
      <w:proofErr w:type="spellEnd"/>
      <w:r w:rsidRPr="007C0935">
        <w:rPr>
          <w:rFonts w:asciiTheme="majorBidi" w:hAnsiTheme="majorBidi" w:cstheme="majorBidi"/>
          <w:sz w:val="24"/>
          <w:szCs w:val="24"/>
        </w:rPr>
        <w:t xml:space="preserve"> </w:t>
      </w:r>
      <w:r>
        <w:rPr>
          <w:rFonts w:asciiTheme="majorBidi" w:hAnsiTheme="majorBidi" w:cstheme="majorBidi"/>
          <w:sz w:val="24"/>
          <w:szCs w:val="24"/>
        </w:rPr>
        <w:t>:</w:t>
      </w:r>
      <w:r w:rsidRPr="007C0935">
        <w:rPr>
          <w:rFonts w:asciiTheme="majorBidi" w:hAnsiTheme="majorBidi" w:cstheme="majorBidi"/>
          <w:sz w:val="24"/>
          <w:szCs w:val="24"/>
        </w:rPr>
        <w:t xml:space="preserve"> Effect Of </w:t>
      </w:r>
      <w:proofErr w:type="spellStart"/>
      <w:r w:rsidRPr="007C0935">
        <w:rPr>
          <w:rFonts w:asciiTheme="majorBidi" w:hAnsiTheme="majorBidi" w:cstheme="majorBidi"/>
          <w:sz w:val="24"/>
          <w:szCs w:val="24"/>
        </w:rPr>
        <w:t>Cyclophosphamide</w:t>
      </w:r>
      <w:proofErr w:type="spellEnd"/>
      <w:r w:rsidRPr="007C0935">
        <w:rPr>
          <w:rFonts w:asciiTheme="majorBidi" w:hAnsiTheme="majorBidi" w:cstheme="majorBidi"/>
          <w:sz w:val="24"/>
          <w:szCs w:val="24"/>
        </w:rPr>
        <w:t>-Induced Generation Reactive Oxygen Forms</w:t>
      </w:r>
      <w:r>
        <w:rPr>
          <w:rFonts w:asciiTheme="majorBidi" w:hAnsiTheme="majorBidi" w:cstheme="majorBidi"/>
          <w:sz w:val="24"/>
          <w:szCs w:val="24"/>
        </w:rPr>
        <w:t xml:space="preserve"> </w:t>
      </w:r>
      <w:r w:rsidRPr="007C0935">
        <w:rPr>
          <w:rFonts w:asciiTheme="majorBidi" w:hAnsiTheme="majorBidi" w:cstheme="majorBidi"/>
          <w:sz w:val="24"/>
          <w:szCs w:val="24"/>
        </w:rPr>
        <w:t xml:space="preserve">On </w:t>
      </w:r>
      <w:proofErr w:type="spellStart"/>
      <w:r w:rsidRPr="007C0935">
        <w:rPr>
          <w:rFonts w:asciiTheme="majorBidi" w:hAnsiTheme="majorBidi" w:cstheme="majorBidi"/>
          <w:sz w:val="24"/>
          <w:szCs w:val="24"/>
        </w:rPr>
        <w:t>Ultrastructure</w:t>
      </w:r>
      <w:proofErr w:type="spellEnd"/>
      <w:r w:rsidRPr="007C0935">
        <w:rPr>
          <w:rFonts w:asciiTheme="majorBidi" w:hAnsiTheme="majorBidi" w:cstheme="majorBidi"/>
          <w:sz w:val="24"/>
          <w:szCs w:val="24"/>
        </w:rPr>
        <w:t xml:space="preserve"> Of The Liver And Lung Bull. Vet. I</w:t>
      </w:r>
      <w:r>
        <w:rPr>
          <w:rFonts w:asciiTheme="majorBidi" w:hAnsiTheme="majorBidi" w:cstheme="majorBidi"/>
          <w:sz w:val="24"/>
          <w:szCs w:val="24"/>
        </w:rPr>
        <w:t xml:space="preserve">nst. </w:t>
      </w:r>
      <w:proofErr w:type="spellStart"/>
      <w:r>
        <w:rPr>
          <w:rFonts w:asciiTheme="majorBidi" w:hAnsiTheme="majorBidi" w:cstheme="majorBidi"/>
          <w:sz w:val="24"/>
          <w:szCs w:val="24"/>
        </w:rPr>
        <w:t>Pulawy</w:t>
      </w:r>
      <w:proofErr w:type="spellEnd"/>
      <w:r>
        <w:rPr>
          <w:rFonts w:asciiTheme="majorBidi" w:hAnsiTheme="majorBidi" w:cstheme="majorBidi"/>
          <w:sz w:val="24"/>
          <w:szCs w:val="24"/>
        </w:rPr>
        <w:t xml:space="preserve"> , 2002; 46, 239-246.</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adjustRightInd w:val="0"/>
        <w:spacing w:after="0"/>
        <w:jc w:val="right"/>
        <w:rPr>
          <w:rFonts w:asciiTheme="majorBidi" w:hAnsiTheme="majorBidi" w:cstheme="majorBidi"/>
          <w:sz w:val="24"/>
          <w:szCs w:val="24"/>
          <w:rtl/>
          <w:lang w:bidi="ar-EG"/>
        </w:rPr>
      </w:pPr>
      <w:r>
        <w:rPr>
          <w:rFonts w:asciiTheme="majorBidi" w:hAnsiTheme="majorBidi" w:cstheme="majorBidi"/>
          <w:b/>
          <w:bCs/>
          <w:sz w:val="24"/>
          <w:szCs w:val="24"/>
        </w:rPr>
        <w:t>20</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Nabavi</w:t>
      </w:r>
      <w:proofErr w:type="spellEnd"/>
      <w:r w:rsidRPr="007C0935">
        <w:rPr>
          <w:rFonts w:asciiTheme="majorBidi" w:hAnsiTheme="majorBidi" w:cstheme="majorBidi"/>
          <w:sz w:val="24"/>
          <w:szCs w:val="24"/>
        </w:rPr>
        <w:t xml:space="preserve">, S.M., </w:t>
      </w:r>
      <w:proofErr w:type="spellStart"/>
      <w:r w:rsidRPr="007C0935">
        <w:rPr>
          <w:rFonts w:asciiTheme="majorBidi" w:hAnsiTheme="majorBidi" w:cstheme="majorBidi"/>
          <w:sz w:val="24"/>
          <w:szCs w:val="24"/>
        </w:rPr>
        <w:t>Nabavi</w:t>
      </w:r>
      <w:proofErr w:type="spellEnd"/>
      <w:r w:rsidRPr="007C0935">
        <w:rPr>
          <w:rFonts w:asciiTheme="majorBidi" w:hAnsiTheme="majorBidi" w:cstheme="majorBidi"/>
          <w:sz w:val="24"/>
          <w:szCs w:val="24"/>
        </w:rPr>
        <w:t>, S.</w:t>
      </w:r>
      <w:r>
        <w:rPr>
          <w:rFonts w:asciiTheme="majorBidi" w:hAnsiTheme="majorBidi" w:cstheme="majorBidi"/>
          <w:sz w:val="24"/>
          <w:szCs w:val="24"/>
        </w:rPr>
        <w:t xml:space="preserve">F., </w:t>
      </w:r>
      <w:proofErr w:type="spellStart"/>
      <w:r>
        <w:rPr>
          <w:rFonts w:asciiTheme="majorBidi" w:hAnsiTheme="majorBidi" w:cstheme="majorBidi"/>
          <w:sz w:val="24"/>
          <w:szCs w:val="24"/>
        </w:rPr>
        <w:t>Eslami</w:t>
      </w:r>
      <w:proofErr w:type="spellEnd"/>
      <w:r>
        <w:rPr>
          <w:rFonts w:asciiTheme="majorBidi" w:hAnsiTheme="majorBidi" w:cstheme="majorBidi"/>
          <w:sz w:val="24"/>
          <w:szCs w:val="24"/>
        </w:rPr>
        <w:t xml:space="preserve">, S., </w:t>
      </w:r>
      <w:proofErr w:type="spellStart"/>
      <w:r>
        <w:rPr>
          <w:rFonts w:asciiTheme="majorBidi" w:hAnsiTheme="majorBidi" w:cstheme="majorBidi"/>
          <w:sz w:val="24"/>
          <w:szCs w:val="24"/>
        </w:rPr>
        <w:t>Moghaddam</w:t>
      </w:r>
      <w:proofErr w:type="spellEnd"/>
      <w:r>
        <w:rPr>
          <w:rFonts w:asciiTheme="majorBidi" w:hAnsiTheme="majorBidi" w:cstheme="majorBidi"/>
          <w:sz w:val="24"/>
          <w:szCs w:val="24"/>
        </w:rPr>
        <w:t>, A.H,:</w:t>
      </w:r>
      <w:r w:rsidRPr="007C0935">
        <w:rPr>
          <w:rFonts w:asciiTheme="majorBidi" w:hAnsiTheme="majorBidi" w:cstheme="majorBidi"/>
          <w:sz w:val="24"/>
          <w:szCs w:val="24"/>
        </w:rPr>
        <w:t xml:space="preserve"> In vivo protective effects of </w:t>
      </w:r>
      <w:proofErr w:type="spellStart"/>
      <w:r w:rsidRPr="007C0935">
        <w:rPr>
          <w:rFonts w:asciiTheme="majorBidi" w:hAnsiTheme="majorBidi" w:cstheme="majorBidi"/>
          <w:sz w:val="24"/>
          <w:szCs w:val="24"/>
        </w:rPr>
        <w:t>quercetin</w:t>
      </w:r>
      <w:proofErr w:type="spellEnd"/>
      <w:r w:rsidRPr="007C0935">
        <w:rPr>
          <w:rFonts w:asciiTheme="majorBidi" w:hAnsiTheme="majorBidi" w:cstheme="majorBidi"/>
          <w:sz w:val="24"/>
          <w:szCs w:val="24"/>
        </w:rPr>
        <w:t xml:space="preserve"> against sodium fluoride-induced oxidative stress in the hepatic tissue. Food Chem., 2012; 132, 931–935.</w:t>
      </w:r>
    </w:p>
    <w:p w:rsidR="00A65C78" w:rsidRDefault="00A65C78" w:rsidP="00A65C78">
      <w:pPr>
        <w:autoSpaceDE w:val="0"/>
        <w:autoSpaceDN w:val="0"/>
        <w:bidi w:val="0"/>
        <w:adjustRightInd w:val="0"/>
        <w:spacing w:after="0" w:line="240" w:lineRule="auto"/>
        <w:rPr>
          <w:rFonts w:asciiTheme="majorBidi" w:eastAsiaTheme="minorHAnsi" w:hAnsiTheme="majorBidi" w:cstheme="majorBidi"/>
          <w:b/>
          <w:bCs/>
        </w:rPr>
      </w:pPr>
    </w:p>
    <w:p w:rsidR="00A65C78" w:rsidRPr="00381A39" w:rsidRDefault="00A65C78" w:rsidP="00A65C78">
      <w:pPr>
        <w:autoSpaceDE w:val="0"/>
        <w:autoSpaceDN w:val="0"/>
        <w:bidi w:val="0"/>
        <w:adjustRightInd w:val="0"/>
        <w:spacing w:after="0" w:line="240" w:lineRule="auto"/>
        <w:rPr>
          <w:rFonts w:asciiTheme="majorBidi" w:eastAsiaTheme="minorHAnsi" w:hAnsiTheme="majorBidi" w:cstheme="majorBidi"/>
          <w:sz w:val="24"/>
          <w:szCs w:val="24"/>
        </w:rPr>
      </w:pPr>
      <w:r>
        <w:rPr>
          <w:rFonts w:asciiTheme="majorBidi" w:hAnsiTheme="majorBidi" w:cstheme="majorBidi"/>
          <w:b/>
          <w:bCs/>
          <w:sz w:val="24"/>
          <w:szCs w:val="24"/>
        </w:rPr>
        <w:t>21</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381A39">
        <w:rPr>
          <w:rFonts w:asciiTheme="majorBidi" w:eastAsiaTheme="minorHAnsi" w:hAnsiTheme="majorBidi" w:cstheme="majorBidi"/>
          <w:sz w:val="24"/>
          <w:szCs w:val="24"/>
        </w:rPr>
        <w:t>Nese</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Arzu</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Yener</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Orhun</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Sinanoglu</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Erdin</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Ilter</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Aygen</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Celik</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Gulbuz</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Sezgin</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AhmetMidi</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Ugur</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Deveci</w:t>
      </w:r>
      <w:proofErr w:type="spellEnd"/>
      <w:r w:rsidRPr="00381A39">
        <w:rPr>
          <w:rFonts w:asciiTheme="majorBidi" w:eastAsiaTheme="minorHAnsi" w:hAnsiTheme="majorBidi" w:cstheme="majorBidi"/>
          <w:sz w:val="24"/>
          <w:szCs w:val="24"/>
        </w:rPr>
        <w:t xml:space="preserve">, and </w:t>
      </w:r>
      <w:proofErr w:type="spellStart"/>
      <w:r w:rsidRPr="00381A39">
        <w:rPr>
          <w:rFonts w:asciiTheme="majorBidi" w:eastAsiaTheme="minorHAnsi" w:hAnsiTheme="majorBidi" w:cstheme="majorBidi"/>
          <w:sz w:val="24"/>
          <w:szCs w:val="24"/>
        </w:rPr>
        <w:t>Fehime</w:t>
      </w:r>
      <w:proofErr w:type="spellEnd"/>
      <w:r w:rsidRPr="00381A39">
        <w:rPr>
          <w:rFonts w:asciiTheme="majorBidi" w:eastAsiaTheme="minorHAnsi" w:hAnsiTheme="majorBidi" w:cstheme="majorBidi"/>
          <w:sz w:val="24"/>
          <w:szCs w:val="24"/>
        </w:rPr>
        <w:t xml:space="preserve"> </w:t>
      </w:r>
      <w:proofErr w:type="spellStart"/>
      <w:r w:rsidRPr="00381A39">
        <w:rPr>
          <w:rFonts w:asciiTheme="majorBidi" w:eastAsiaTheme="minorHAnsi" w:hAnsiTheme="majorBidi" w:cstheme="majorBidi"/>
          <w:sz w:val="24"/>
          <w:szCs w:val="24"/>
        </w:rPr>
        <w:t>Aksungar</w:t>
      </w:r>
      <w:proofErr w:type="spellEnd"/>
      <w:r w:rsidRPr="00381A39">
        <w:rPr>
          <w:rFonts w:asciiTheme="majorBidi" w:eastAsiaTheme="minorHAnsi" w:hAnsiTheme="majorBidi" w:cstheme="majorBidi"/>
          <w:sz w:val="24"/>
          <w:szCs w:val="24"/>
        </w:rPr>
        <w:t xml:space="preserve">: Effects of </w:t>
      </w:r>
      <w:proofErr w:type="spellStart"/>
      <w:r w:rsidRPr="00381A39">
        <w:rPr>
          <w:rFonts w:asciiTheme="majorBidi" w:eastAsiaTheme="minorHAnsi" w:hAnsiTheme="majorBidi" w:cstheme="majorBidi"/>
          <w:sz w:val="24"/>
          <w:szCs w:val="24"/>
        </w:rPr>
        <w:t>spirulina</w:t>
      </w:r>
      <w:proofErr w:type="spellEnd"/>
      <w:r w:rsidRPr="00381A39">
        <w:rPr>
          <w:rFonts w:asciiTheme="majorBidi" w:eastAsiaTheme="minorHAnsi" w:hAnsiTheme="majorBidi" w:cstheme="majorBidi"/>
          <w:sz w:val="24"/>
          <w:szCs w:val="24"/>
        </w:rPr>
        <w:t xml:space="preserve"> on </w:t>
      </w:r>
      <w:proofErr w:type="spellStart"/>
      <w:r w:rsidRPr="00381A39">
        <w:rPr>
          <w:rFonts w:asciiTheme="majorBidi" w:eastAsiaTheme="minorHAnsi" w:hAnsiTheme="majorBidi" w:cstheme="majorBidi"/>
          <w:sz w:val="24"/>
          <w:szCs w:val="24"/>
        </w:rPr>
        <w:t>cyclophosphamide</w:t>
      </w:r>
      <w:proofErr w:type="spellEnd"/>
      <w:r w:rsidRPr="00381A39">
        <w:rPr>
          <w:rFonts w:asciiTheme="majorBidi" w:eastAsiaTheme="minorHAnsi" w:hAnsiTheme="majorBidi" w:cstheme="majorBidi"/>
          <w:sz w:val="24"/>
          <w:szCs w:val="24"/>
        </w:rPr>
        <w:t>-induced</w:t>
      </w:r>
      <w:r w:rsidRPr="00381A39">
        <w:rPr>
          <w:rFonts w:asciiTheme="majorBidi" w:hAnsiTheme="majorBidi" w:cstheme="majorBidi"/>
          <w:color w:val="000000"/>
          <w:sz w:val="24"/>
          <w:szCs w:val="24"/>
        </w:rPr>
        <w:t xml:space="preserve"> </w:t>
      </w:r>
      <w:r w:rsidRPr="00381A39">
        <w:rPr>
          <w:rFonts w:asciiTheme="majorBidi" w:eastAsiaTheme="minorHAnsi" w:hAnsiTheme="majorBidi" w:cstheme="majorBidi"/>
          <w:sz w:val="24"/>
          <w:szCs w:val="24"/>
        </w:rPr>
        <w:t xml:space="preserve">ovarian toxicity in rats: biochemical and </w:t>
      </w:r>
      <w:proofErr w:type="spellStart"/>
      <w:r w:rsidRPr="00381A39">
        <w:rPr>
          <w:rFonts w:asciiTheme="majorBidi" w:eastAsiaTheme="minorHAnsi" w:hAnsiTheme="majorBidi" w:cstheme="majorBidi"/>
          <w:sz w:val="24"/>
          <w:szCs w:val="24"/>
        </w:rPr>
        <w:t>histomorphometricevaluation</w:t>
      </w:r>
      <w:proofErr w:type="spellEnd"/>
      <w:r w:rsidRPr="00381A39">
        <w:rPr>
          <w:rFonts w:asciiTheme="majorBidi" w:eastAsiaTheme="minorHAnsi" w:hAnsiTheme="majorBidi" w:cstheme="majorBidi"/>
          <w:sz w:val="24"/>
          <w:szCs w:val="24"/>
        </w:rPr>
        <w:t xml:space="preserve"> of the ovary biochemistry Research International Volume 2013, Article ID 764262Accepted 10 April 2013.</w:t>
      </w:r>
    </w:p>
    <w:p w:rsidR="00A65C78" w:rsidRPr="00181C0C" w:rsidRDefault="00A65C78" w:rsidP="00A65C78">
      <w:pPr>
        <w:autoSpaceDE w:val="0"/>
        <w:autoSpaceDN w:val="0"/>
        <w:bidi w:val="0"/>
        <w:adjustRightInd w:val="0"/>
        <w:spacing w:after="0" w:line="240" w:lineRule="auto"/>
        <w:rPr>
          <w:rFonts w:asciiTheme="majorBidi" w:eastAsiaTheme="minorHAnsi" w:hAnsiTheme="majorBidi" w:cstheme="majorBidi"/>
        </w:rPr>
      </w:pPr>
    </w:p>
    <w:p w:rsidR="00A65C78" w:rsidRPr="00381A39" w:rsidRDefault="00A65C78" w:rsidP="00A65C78">
      <w:pPr>
        <w:autoSpaceDE w:val="0"/>
        <w:autoSpaceDN w:val="0"/>
        <w:bidi w:val="0"/>
        <w:adjustRightInd w:val="0"/>
        <w:spacing w:after="0" w:line="240" w:lineRule="auto"/>
        <w:rPr>
          <w:rFonts w:asciiTheme="majorBidi" w:hAnsiTheme="majorBidi" w:cstheme="majorBidi"/>
          <w:color w:val="000000"/>
          <w:sz w:val="24"/>
          <w:szCs w:val="24"/>
        </w:rPr>
      </w:pPr>
    </w:p>
    <w:p w:rsidR="00A65C78" w:rsidRPr="00381A39" w:rsidRDefault="00A65C78" w:rsidP="00A65C78">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b/>
          <w:bCs/>
          <w:sz w:val="24"/>
          <w:szCs w:val="24"/>
        </w:rPr>
        <w:t>22</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381A39">
        <w:rPr>
          <w:rFonts w:asciiTheme="majorBidi" w:hAnsiTheme="majorBidi" w:cstheme="majorBidi"/>
          <w:color w:val="000000"/>
          <w:sz w:val="24"/>
          <w:szCs w:val="24"/>
        </w:rPr>
        <w:t xml:space="preserve">Osama </w:t>
      </w:r>
      <w:proofErr w:type="spellStart"/>
      <w:r w:rsidRPr="00381A39">
        <w:rPr>
          <w:rFonts w:asciiTheme="majorBidi" w:hAnsiTheme="majorBidi" w:cstheme="majorBidi"/>
          <w:color w:val="000000"/>
          <w:sz w:val="24"/>
          <w:szCs w:val="24"/>
        </w:rPr>
        <w:t>Adnan</w:t>
      </w:r>
      <w:proofErr w:type="spellEnd"/>
      <w:r w:rsidRPr="00381A39">
        <w:rPr>
          <w:rFonts w:asciiTheme="majorBidi" w:hAnsiTheme="majorBidi" w:cstheme="majorBidi"/>
          <w:color w:val="000000"/>
          <w:sz w:val="24"/>
          <w:szCs w:val="24"/>
        </w:rPr>
        <w:t xml:space="preserve"> </w:t>
      </w:r>
      <w:proofErr w:type="spellStart"/>
      <w:r w:rsidRPr="00381A39">
        <w:rPr>
          <w:rFonts w:asciiTheme="majorBidi" w:hAnsiTheme="majorBidi" w:cstheme="majorBidi"/>
          <w:color w:val="000000"/>
          <w:sz w:val="24"/>
          <w:szCs w:val="24"/>
        </w:rPr>
        <w:t>Kensara</w:t>
      </w:r>
      <w:proofErr w:type="spellEnd"/>
      <w:r w:rsidRPr="00381A39">
        <w:rPr>
          <w:rFonts w:asciiTheme="majorBidi" w:hAnsiTheme="majorBidi" w:cstheme="majorBidi"/>
          <w:color w:val="000000"/>
          <w:sz w:val="24"/>
          <w:szCs w:val="24"/>
        </w:rPr>
        <w:t xml:space="preserve"> </w:t>
      </w:r>
      <w:proofErr w:type="spellStart"/>
      <w:r w:rsidRPr="00381A39">
        <w:rPr>
          <w:rFonts w:asciiTheme="majorBidi" w:hAnsiTheme="majorBidi" w:cstheme="majorBidi"/>
          <w:color w:val="000000"/>
          <w:sz w:val="24"/>
          <w:szCs w:val="24"/>
        </w:rPr>
        <w:t>Thymoquinone</w:t>
      </w:r>
      <w:proofErr w:type="spellEnd"/>
      <w:r w:rsidRPr="00381A39">
        <w:rPr>
          <w:rFonts w:asciiTheme="majorBidi" w:hAnsiTheme="majorBidi" w:cstheme="majorBidi"/>
          <w:color w:val="000000"/>
          <w:sz w:val="24"/>
          <w:szCs w:val="24"/>
        </w:rPr>
        <w:t xml:space="preserve"> supplementation protects against </w:t>
      </w:r>
      <w:proofErr w:type="spellStart"/>
      <w:r w:rsidRPr="00381A39">
        <w:rPr>
          <w:rFonts w:asciiTheme="majorBidi" w:hAnsiTheme="majorBidi" w:cstheme="majorBidi"/>
          <w:color w:val="000000"/>
          <w:sz w:val="24"/>
          <w:szCs w:val="24"/>
        </w:rPr>
        <w:t>gentamicin</w:t>
      </w:r>
      <w:proofErr w:type="spellEnd"/>
      <w:r w:rsidRPr="00381A39">
        <w:rPr>
          <w:rFonts w:asciiTheme="majorBidi" w:hAnsiTheme="majorBidi" w:cstheme="majorBidi"/>
          <w:color w:val="000000"/>
          <w:sz w:val="24"/>
          <w:szCs w:val="24"/>
        </w:rPr>
        <w:t xml:space="preserve">- induced </w:t>
      </w:r>
      <w:proofErr w:type="spellStart"/>
      <w:r w:rsidRPr="00381A39">
        <w:rPr>
          <w:rFonts w:asciiTheme="majorBidi" w:hAnsiTheme="majorBidi" w:cstheme="majorBidi"/>
          <w:color w:val="000000"/>
          <w:sz w:val="24"/>
          <w:szCs w:val="24"/>
        </w:rPr>
        <w:t>nephrotoxicity</w:t>
      </w:r>
      <w:proofErr w:type="spellEnd"/>
      <w:r w:rsidRPr="00381A39">
        <w:rPr>
          <w:rFonts w:asciiTheme="majorBidi" w:hAnsiTheme="majorBidi" w:cstheme="majorBidi"/>
          <w:color w:val="000000"/>
          <w:sz w:val="24"/>
          <w:szCs w:val="24"/>
        </w:rPr>
        <w:t xml:space="preserve"> in </w:t>
      </w:r>
      <w:proofErr w:type="spellStart"/>
      <w:r w:rsidRPr="00381A39">
        <w:rPr>
          <w:rFonts w:asciiTheme="majorBidi" w:hAnsiTheme="majorBidi" w:cstheme="majorBidi"/>
          <w:color w:val="000000"/>
          <w:sz w:val="24"/>
          <w:szCs w:val="24"/>
        </w:rPr>
        <w:t>rats.Research</w:t>
      </w:r>
      <w:proofErr w:type="spellEnd"/>
      <w:r w:rsidRPr="00381A39">
        <w:rPr>
          <w:rFonts w:asciiTheme="majorBidi" w:hAnsiTheme="majorBidi" w:cstheme="majorBidi"/>
          <w:color w:val="000000"/>
          <w:sz w:val="24"/>
          <w:szCs w:val="24"/>
        </w:rPr>
        <w:t xml:space="preserve"> Journal of medical sciences 2013; 7 (2):60-64.</w:t>
      </w:r>
    </w:p>
    <w:p w:rsidR="00A65C78" w:rsidRPr="00AB3E5D" w:rsidRDefault="00A65C78" w:rsidP="00A65C78">
      <w:pPr>
        <w:autoSpaceDE w:val="0"/>
        <w:autoSpaceDN w:val="0"/>
        <w:bidi w:val="0"/>
        <w:adjustRightInd w:val="0"/>
        <w:spacing w:after="0" w:line="240" w:lineRule="auto"/>
        <w:rPr>
          <w:rFonts w:asciiTheme="majorBidi" w:hAnsiTheme="majorBidi" w:cstheme="majorBidi"/>
          <w:color w:val="000000"/>
        </w:rPr>
      </w:pPr>
    </w:p>
    <w:p w:rsidR="00A65C78" w:rsidRPr="007C0935" w:rsidRDefault="00A65C78" w:rsidP="00A65C78">
      <w:pPr>
        <w:autoSpaceDE w:val="0"/>
        <w:autoSpaceDN w:val="0"/>
        <w:adjustRightInd w:val="0"/>
        <w:spacing w:after="0"/>
        <w:rPr>
          <w:rFonts w:asciiTheme="majorBidi" w:hAnsiTheme="majorBidi" w:cstheme="majorBidi"/>
          <w:sz w:val="24"/>
          <w:szCs w:val="24"/>
          <w:lang w:bidi="ar-EG"/>
        </w:rPr>
      </w:pPr>
    </w:p>
    <w:p w:rsidR="00A65C78"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23</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Razavi</w:t>
      </w:r>
      <w:proofErr w:type="spellEnd"/>
      <w:r w:rsidRPr="007C0935">
        <w:rPr>
          <w:rFonts w:asciiTheme="majorBidi" w:hAnsiTheme="majorBidi" w:cstheme="majorBidi"/>
          <w:sz w:val="24"/>
          <w:szCs w:val="24"/>
        </w:rPr>
        <w:t xml:space="preserve"> BM, </w:t>
      </w:r>
      <w:proofErr w:type="spellStart"/>
      <w:r w:rsidRPr="007C0935">
        <w:rPr>
          <w:rFonts w:asciiTheme="majorBidi" w:hAnsiTheme="majorBidi" w:cstheme="majorBidi"/>
          <w:sz w:val="24"/>
          <w:szCs w:val="24"/>
        </w:rPr>
        <w:t>Hosseinzadeh</w:t>
      </w:r>
      <w:proofErr w:type="spellEnd"/>
      <w:r w:rsidRPr="007C0935">
        <w:rPr>
          <w:rFonts w:asciiTheme="majorBidi" w:hAnsiTheme="majorBidi" w:cstheme="majorBidi"/>
          <w:sz w:val="24"/>
          <w:szCs w:val="24"/>
        </w:rPr>
        <w:t xml:space="preserve"> H. </w:t>
      </w:r>
      <w:r>
        <w:rPr>
          <w:rFonts w:asciiTheme="majorBidi" w:hAnsiTheme="majorBidi" w:cstheme="majorBidi"/>
          <w:sz w:val="24"/>
          <w:szCs w:val="24"/>
        </w:rPr>
        <w:t>:</w:t>
      </w:r>
      <w:r w:rsidRPr="007C0935">
        <w:rPr>
          <w:rFonts w:asciiTheme="majorBidi" w:hAnsiTheme="majorBidi" w:cstheme="majorBidi"/>
          <w:sz w:val="24"/>
          <w:szCs w:val="24"/>
        </w:rPr>
        <w:t xml:space="preserve">A review of the effects of </w:t>
      </w:r>
      <w:proofErr w:type="spellStart"/>
      <w:r w:rsidRPr="007C0935">
        <w:rPr>
          <w:rFonts w:asciiTheme="majorBidi" w:hAnsiTheme="majorBidi" w:cstheme="majorBidi"/>
          <w:sz w:val="24"/>
          <w:szCs w:val="24"/>
        </w:rPr>
        <w:t>Nigella</w:t>
      </w:r>
      <w:proofErr w:type="spellEnd"/>
      <w:r w:rsidRPr="007C0935">
        <w:rPr>
          <w:rFonts w:asciiTheme="majorBidi" w:hAnsiTheme="majorBidi" w:cstheme="majorBidi"/>
          <w:sz w:val="24"/>
          <w:szCs w:val="24"/>
        </w:rPr>
        <w:t xml:space="preserve"> sativa L. and its constituent, </w:t>
      </w:r>
      <w:proofErr w:type="spellStart"/>
      <w:r w:rsidRPr="007C0935">
        <w:rPr>
          <w:rFonts w:asciiTheme="majorBidi" w:hAnsiTheme="majorBidi" w:cstheme="majorBidi"/>
          <w:sz w:val="24"/>
          <w:szCs w:val="24"/>
        </w:rPr>
        <w:t>thymoquinone</w:t>
      </w:r>
      <w:proofErr w:type="spellEnd"/>
      <w:r w:rsidRPr="007C0935">
        <w:rPr>
          <w:rFonts w:asciiTheme="majorBidi" w:hAnsiTheme="majorBidi" w:cstheme="majorBidi"/>
          <w:sz w:val="24"/>
          <w:szCs w:val="24"/>
        </w:rPr>
        <w:t xml:space="preserve">, in metabolic syndrome. J </w:t>
      </w:r>
      <w:proofErr w:type="spellStart"/>
      <w:r w:rsidRPr="007C0935">
        <w:rPr>
          <w:rFonts w:asciiTheme="majorBidi" w:hAnsiTheme="majorBidi" w:cstheme="majorBidi"/>
          <w:sz w:val="24"/>
          <w:szCs w:val="24"/>
        </w:rPr>
        <w:t>Endocrinol</w:t>
      </w:r>
      <w:proofErr w:type="spellEnd"/>
      <w:r w:rsidRPr="007C0935">
        <w:rPr>
          <w:rFonts w:asciiTheme="majorBidi" w:hAnsiTheme="majorBidi" w:cstheme="majorBidi"/>
          <w:sz w:val="24"/>
          <w:szCs w:val="24"/>
        </w:rPr>
        <w:t xml:space="preserve"> Invest 2014;37:1031</w:t>
      </w:r>
      <w:r w:rsidRPr="007C0935">
        <w:rPr>
          <w:rFonts w:asciiTheme="majorBidi" w:eastAsia="MS Mincho" w:hAnsiTheme="majorBidi" w:cstheme="majorBidi"/>
          <w:sz w:val="24"/>
          <w:szCs w:val="24"/>
        </w:rPr>
        <w:t>‑</w:t>
      </w:r>
      <w:r w:rsidRPr="007C0935">
        <w:rPr>
          <w:rFonts w:asciiTheme="majorBidi" w:hAnsiTheme="majorBidi" w:cstheme="majorBidi"/>
          <w:sz w:val="24"/>
          <w:szCs w:val="24"/>
        </w:rPr>
        <w:t>40.</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Default="00A65C78" w:rsidP="00A65C78">
      <w:pPr>
        <w:bidi w:val="0"/>
        <w:ind w:left="142"/>
        <w:rPr>
          <w:rFonts w:asciiTheme="majorBidi" w:hAnsiTheme="majorBidi" w:cstheme="majorBidi"/>
          <w:sz w:val="24"/>
          <w:szCs w:val="24"/>
        </w:rPr>
      </w:pPr>
      <w:r>
        <w:rPr>
          <w:rFonts w:asciiTheme="majorBidi" w:hAnsiTheme="majorBidi" w:cstheme="majorBidi"/>
          <w:b/>
          <w:bCs/>
          <w:sz w:val="24"/>
          <w:szCs w:val="24"/>
        </w:rPr>
        <w:t>2</w:t>
      </w:r>
      <w:r w:rsidRPr="005F0AAE">
        <w:rPr>
          <w:rFonts w:asciiTheme="majorBidi" w:hAnsiTheme="majorBidi" w:cstheme="majorBidi"/>
          <w:b/>
          <w:bCs/>
          <w:sz w:val="24"/>
          <w:szCs w:val="24"/>
        </w:rPr>
        <w:t>4</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Sabry</w:t>
      </w:r>
      <w:proofErr w:type="spellEnd"/>
      <w:r w:rsidRPr="007C0935">
        <w:rPr>
          <w:rFonts w:asciiTheme="majorBidi" w:hAnsiTheme="majorBidi" w:cstheme="majorBidi"/>
          <w:sz w:val="24"/>
          <w:szCs w:val="24"/>
        </w:rPr>
        <w:t xml:space="preserve"> A. El-</w:t>
      </w:r>
      <w:proofErr w:type="spellStart"/>
      <w:r w:rsidRPr="007C0935">
        <w:rPr>
          <w:rFonts w:asciiTheme="majorBidi" w:hAnsiTheme="majorBidi" w:cstheme="majorBidi"/>
          <w:sz w:val="24"/>
          <w:szCs w:val="24"/>
        </w:rPr>
        <w:t>Naggar</w:t>
      </w:r>
      <w:proofErr w:type="spellEnd"/>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Abeer</w:t>
      </w:r>
      <w:proofErr w:type="spellEnd"/>
      <w:r w:rsidRPr="007C0935">
        <w:rPr>
          <w:rFonts w:asciiTheme="majorBidi" w:hAnsiTheme="majorBidi" w:cstheme="majorBidi"/>
          <w:sz w:val="24"/>
          <w:szCs w:val="24"/>
        </w:rPr>
        <w:t xml:space="preserve"> A. </w:t>
      </w:r>
      <w:proofErr w:type="spellStart"/>
      <w:r w:rsidRPr="007C0935">
        <w:rPr>
          <w:rFonts w:asciiTheme="majorBidi" w:hAnsiTheme="majorBidi" w:cstheme="majorBidi"/>
          <w:sz w:val="24"/>
          <w:szCs w:val="24"/>
        </w:rPr>
        <w:t>Alm-Eldeen</w:t>
      </w:r>
      <w:proofErr w:type="spellEnd"/>
      <w:r w:rsidRPr="007C0935">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Mousa</w:t>
      </w:r>
      <w:proofErr w:type="spellEnd"/>
      <w:r w:rsidRPr="007C0935">
        <w:rPr>
          <w:rFonts w:asciiTheme="majorBidi" w:hAnsiTheme="majorBidi" w:cstheme="majorBidi"/>
          <w:sz w:val="24"/>
          <w:szCs w:val="24"/>
        </w:rPr>
        <w:t xml:space="preserve"> O. </w:t>
      </w:r>
      <w:proofErr w:type="spellStart"/>
      <w:r w:rsidRPr="007C0935">
        <w:rPr>
          <w:rFonts w:asciiTheme="majorBidi" w:hAnsiTheme="majorBidi" w:cstheme="majorBidi"/>
          <w:sz w:val="24"/>
          <w:szCs w:val="24"/>
        </w:rPr>
        <w:t>Germoush</w:t>
      </w:r>
      <w:proofErr w:type="spellEnd"/>
      <w:r w:rsidRPr="007C0935">
        <w:rPr>
          <w:rFonts w:asciiTheme="majorBidi" w:hAnsiTheme="majorBidi" w:cstheme="majorBidi"/>
          <w:sz w:val="24"/>
          <w:szCs w:val="24"/>
        </w:rPr>
        <w:t>,</w:t>
      </w:r>
      <w:r>
        <w:rPr>
          <w:rFonts w:asciiTheme="majorBidi" w:hAnsiTheme="majorBidi" w:cstheme="majorBidi"/>
          <w:sz w:val="24"/>
          <w:szCs w:val="24"/>
        </w:rPr>
        <w:t xml:space="preserve"> </w:t>
      </w:r>
      <w:r w:rsidRPr="007C0935">
        <w:rPr>
          <w:rFonts w:asciiTheme="majorBidi" w:hAnsiTheme="majorBidi" w:cstheme="majorBidi"/>
          <w:sz w:val="24"/>
          <w:szCs w:val="24"/>
        </w:rPr>
        <w:t xml:space="preserve"> </w:t>
      </w:r>
      <w:proofErr w:type="spellStart"/>
      <w:r w:rsidRPr="007C0935">
        <w:rPr>
          <w:rFonts w:asciiTheme="majorBidi" w:hAnsiTheme="majorBidi" w:cstheme="majorBidi"/>
          <w:sz w:val="24"/>
          <w:szCs w:val="24"/>
        </w:rPr>
        <w:t>Kamal</w:t>
      </w:r>
      <w:proofErr w:type="spellEnd"/>
      <w:r w:rsidRPr="007C0935">
        <w:rPr>
          <w:rFonts w:asciiTheme="majorBidi" w:hAnsiTheme="majorBidi" w:cstheme="majorBidi"/>
          <w:sz w:val="24"/>
          <w:szCs w:val="24"/>
        </w:rPr>
        <w:t xml:space="preserve"> F</w:t>
      </w:r>
      <w:r>
        <w:rPr>
          <w:rFonts w:asciiTheme="majorBidi" w:hAnsiTheme="majorBidi" w:cstheme="majorBidi"/>
          <w:sz w:val="24"/>
          <w:szCs w:val="24"/>
        </w:rPr>
        <w:t>. El-</w:t>
      </w:r>
      <w:proofErr w:type="spellStart"/>
      <w:r>
        <w:rPr>
          <w:rFonts w:asciiTheme="majorBidi" w:hAnsiTheme="majorBidi" w:cstheme="majorBidi"/>
          <w:sz w:val="24"/>
          <w:szCs w:val="24"/>
        </w:rPr>
        <w:t>Boray</w:t>
      </w:r>
      <w:proofErr w:type="spellEnd"/>
      <w:r>
        <w:rPr>
          <w:rFonts w:asciiTheme="majorBidi" w:hAnsiTheme="majorBidi" w:cstheme="majorBidi"/>
          <w:sz w:val="24"/>
          <w:szCs w:val="24"/>
        </w:rPr>
        <w:t xml:space="preserve">&amp; Hassan A. </w:t>
      </w:r>
      <w:proofErr w:type="spellStart"/>
      <w:r>
        <w:rPr>
          <w:rFonts w:asciiTheme="majorBidi" w:hAnsiTheme="majorBidi" w:cstheme="majorBidi"/>
          <w:sz w:val="24"/>
          <w:szCs w:val="24"/>
        </w:rPr>
        <w:t>Elgebaly</w:t>
      </w:r>
      <w:proofErr w:type="spellEnd"/>
      <w:r>
        <w:rPr>
          <w:rFonts w:asciiTheme="majorBidi" w:hAnsiTheme="majorBidi" w:cstheme="majorBidi"/>
          <w:sz w:val="24"/>
          <w:szCs w:val="24"/>
        </w:rPr>
        <w:t xml:space="preserve"> :</w:t>
      </w:r>
      <w:r w:rsidRPr="007C0935">
        <w:rPr>
          <w:rFonts w:asciiTheme="majorBidi" w:hAnsiTheme="majorBidi" w:cstheme="majorBidi"/>
          <w:sz w:val="24"/>
          <w:szCs w:val="24"/>
        </w:rPr>
        <w:t xml:space="preserve">Ameliorative effect of </w:t>
      </w:r>
      <w:proofErr w:type="spellStart"/>
      <w:r w:rsidRPr="007C0935">
        <w:rPr>
          <w:rFonts w:asciiTheme="majorBidi" w:hAnsiTheme="majorBidi" w:cstheme="majorBidi"/>
          <w:sz w:val="24"/>
          <w:szCs w:val="24"/>
        </w:rPr>
        <w:t>propolis</w:t>
      </w:r>
      <w:proofErr w:type="spellEnd"/>
      <w:r w:rsidRPr="007C0935">
        <w:rPr>
          <w:rFonts w:asciiTheme="majorBidi" w:hAnsiTheme="majorBidi" w:cstheme="majorBidi"/>
          <w:sz w:val="24"/>
          <w:szCs w:val="24"/>
        </w:rPr>
        <w:t xml:space="preserve"> against </w:t>
      </w:r>
      <w:proofErr w:type="spellStart"/>
      <w:r w:rsidRPr="007C0935">
        <w:rPr>
          <w:rFonts w:asciiTheme="majorBidi" w:hAnsiTheme="majorBidi" w:cstheme="majorBidi"/>
          <w:sz w:val="24"/>
          <w:szCs w:val="24"/>
        </w:rPr>
        <w:t>cyclophosphamide</w:t>
      </w:r>
      <w:proofErr w:type="spellEnd"/>
      <w:r w:rsidRPr="007C0935">
        <w:rPr>
          <w:rFonts w:asciiTheme="majorBidi" w:hAnsiTheme="majorBidi" w:cstheme="majorBidi"/>
          <w:sz w:val="24"/>
          <w:szCs w:val="24"/>
        </w:rPr>
        <w:t>-induced toxicity in mice Pharmaceutical Biology, 2015 ; 53:2, 235-241.</w:t>
      </w:r>
    </w:p>
    <w:p w:rsidR="00A65C78" w:rsidRPr="007C0935" w:rsidRDefault="00A65C78" w:rsidP="00A65C78">
      <w:pPr>
        <w:bidi w:val="0"/>
        <w:ind w:left="142"/>
        <w:rPr>
          <w:rFonts w:asciiTheme="majorBidi" w:hAnsiTheme="majorBidi" w:cstheme="majorBidi"/>
          <w:sz w:val="24"/>
          <w:szCs w:val="24"/>
        </w:rPr>
      </w:pPr>
    </w:p>
    <w:p w:rsidR="00A65C78" w:rsidRDefault="00A65C78" w:rsidP="00A65C78">
      <w:pPr>
        <w:autoSpaceDE w:val="0"/>
        <w:autoSpaceDN w:val="0"/>
        <w:bidi w:val="0"/>
        <w:adjustRightInd w:val="0"/>
        <w:spacing w:after="0"/>
        <w:ind w:left="990" w:hanging="810"/>
        <w:rPr>
          <w:rFonts w:asciiTheme="majorBidi" w:hAnsiTheme="majorBidi" w:cstheme="majorBidi"/>
          <w:sz w:val="24"/>
          <w:szCs w:val="24"/>
          <w:lang w:bidi="ar-EG"/>
        </w:rPr>
      </w:pPr>
      <w:r>
        <w:rPr>
          <w:rFonts w:asciiTheme="majorBidi" w:hAnsiTheme="majorBidi" w:cstheme="majorBidi"/>
          <w:b/>
          <w:bCs/>
          <w:sz w:val="24"/>
          <w:szCs w:val="24"/>
        </w:rPr>
        <w:t>25</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lang w:bidi="ar-EG"/>
        </w:rPr>
        <w:t>Sanjiv</w:t>
      </w:r>
      <w:proofErr w:type="spellEnd"/>
      <w:r>
        <w:rPr>
          <w:rFonts w:asciiTheme="majorBidi" w:hAnsiTheme="majorBidi" w:cstheme="majorBidi"/>
          <w:sz w:val="24"/>
          <w:szCs w:val="24"/>
          <w:lang w:bidi="ar-EG"/>
        </w:rPr>
        <w:t xml:space="preserve"> C. </w:t>
      </w:r>
      <w:r w:rsidRPr="007C0935">
        <w:rPr>
          <w:rFonts w:asciiTheme="majorBidi" w:hAnsiTheme="majorBidi" w:cstheme="majorBidi"/>
          <w:sz w:val="24"/>
          <w:szCs w:val="24"/>
          <w:lang w:bidi="ar-EG"/>
        </w:rPr>
        <w:t>The liver book: A Comprehensive Guide to diagnosis, treatment and recovery. Atria. 2002; P. 743 – 754.</w:t>
      </w:r>
    </w:p>
    <w:p w:rsidR="00A65C78" w:rsidRPr="007C0935" w:rsidRDefault="00A65C78" w:rsidP="00A65C78">
      <w:pPr>
        <w:autoSpaceDE w:val="0"/>
        <w:autoSpaceDN w:val="0"/>
        <w:bidi w:val="0"/>
        <w:adjustRightInd w:val="0"/>
        <w:spacing w:after="0"/>
        <w:ind w:left="990" w:hanging="810"/>
        <w:rPr>
          <w:rFonts w:asciiTheme="majorBidi" w:hAnsiTheme="majorBidi" w:cstheme="majorBidi"/>
          <w:sz w:val="24"/>
          <w:szCs w:val="24"/>
          <w:lang w:bidi="ar-EG"/>
        </w:rPr>
      </w:pPr>
    </w:p>
    <w:p w:rsidR="00A65C78" w:rsidRPr="007C0935" w:rsidRDefault="00A65C78" w:rsidP="00A65C78">
      <w:pPr>
        <w:autoSpaceDE w:val="0"/>
        <w:autoSpaceDN w:val="0"/>
        <w:bidi w:val="0"/>
        <w:adjustRightInd w:val="0"/>
        <w:spacing w:after="0"/>
        <w:ind w:left="990" w:hanging="810"/>
        <w:rPr>
          <w:rFonts w:asciiTheme="majorBidi" w:hAnsiTheme="majorBidi" w:cstheme="majorBidi"/>
          <w:sz w:val="24"/>
          <w:szCs w:val="24"/>
          <w:lang w:bidi="ar-EG"/>
        </w:rPr>
      </w:pPr>
    </w:p>
    <w:p w:rsidR="00A65C78" w:rsidRDefault="00A65C78" w:rsidP="00A65C78">
      <w:pPr>
        <w:bidi w:val="0"/>
        <w:spacing w:after="0"/>
        <w:ind w:left="142"/>
        <w:rPr>
          <w:rFonts w:asciiTheme="majorBidi" w:hAnsiTheme="majorBidi" w:cstheme="majorBidi"/>
          <w:sz w:val="24"/>
          <w:szCs w:val="24"/>
          <w:shd w:val="clear" w:color="auto" w:fill="FFFFFF"/>
        </w:rPr>
      </w:pPr>
      <w:r>
        <w:rPr>
          <w:rFonts w:asciiTheme="majorBidi" w:hAnsiTheme="majorBidi" w:cstheme="majorBidi"/>
          <w:b/>
          <w:bCs/>
          <w:sz w:val="24"/>
          <w:szCs w:val="24"/>
        </w:rPr>
        <w:t>26</w:t>
      </w:r>
      <w:r w:rsidR="00D11FCF">
        <w:rPr>
          <w:rFonts w:asciiTheme="majorBidi" w:hAnsiTheme="majorBidi" w:cstheme="majorBidi"/>
          <w:b/>
          <w:bCs/>
          <w:sz w:val="24"/>
          <w:szCs w:val="24"/>
        </w:rPr>
        <w:t xml:space="preserve">.  </w:t>
      </w:r>
      <w:proofErr w:type="spellStart"/>
      <w:r w:rsidRPr="007C0935">
        <w:rPr>
          <w:rFonts w:asciiTheme="majorBidi" w:hAnsiTheme="majorBidi" w:cstheme="majorBidi"/>
          <w:sz w:val="24"/>
          <w:szCs w:val="24"/>
          <w:shd w:val="clear" w:color="auto" w:fill="FFFFFF"/>
        </w:rPr>
        <w:t>Santra</w:t>
      </w:r>
      <w:proofErr w:type="spellEnd"/>
      <w:r>
        <w:rPr>
          <w:rFonts w:asciiTheme="majorBidi" w:hAnsiTheme="majorBidi" w:cstheme="majorBidi"/>
          <w:sz w:val="24"/>
          <w:szCs w:val="24"/>
          <w:shd w:val="clear" w:color="auto" w:fill="FFFFFF"/>
        </w:rPr>
        <w:t xml:space="preserve"> </w:t>
      </w:r>
      <w:r w:rsidRPr="007C0935">
        <w:rPr>
          <w:rFonts w:asciiTheme="majorBidi" w:hAnsiTheme="majorBidi" w:cstheme="majorBidi"/>
          <w:sz w:val="24"/>
          <w:szCs w:val="24"/>
          <w:shd w:val="clear" w:color="auto" w:fill="FFFFFF"/>
        </w:rPr>
        <w:t>A,</w:t>
      </w:r>
      <w:r>
        <w:rPr>
          <w:rFonts w:asciiTheme="majorBidi" w:hAnsiTheme="majorBidi" w:cstheme="majorBidi"/>
          <w:sz w:val="24"/>
          <w:szCs w:val="24"/>
          <w:shd w:val="clear" w:color="auto" w:fill="FFFFFF"/>
        </w:rPr>
        <w:t xml:space="preserve"> </w:t>
      </w:r>
      <w:r w:rsidRPr="007C0935">
        <w:rPr>
          <w:rFonts w:asciiTheme="majorBidi" w:hAnsiTheme="majorBidi" w:cstheme="majorBidi"/>
          <w:sz w:val="24"/>
          <w:szCs w:val="24"/>
          <w:shd w:val="clear" w:color="auto" w:fill="FFFFFF"/>
        </w:rPr>
        <w:t xml:space="preserve"> </w:t>
      </w:r>
      <w:proofErr w:type="spellStart"/>
      <w:r w:rsidRPr="007C0935">
        <w:rPr>
          <w:rFonts w:asciiTheme="majorBidi" w:hAnsiTheme="majorBidi" w:cstheme="majorBidi"/>
          <w:sz w:val="24"/>
          <w:szCs w:val="24"/>
          <w:shd w:val="clear" w:color="auto" w:fill="FFFFFF"/>
        </w:rPr>
        <w:t>Chowdhury</w:t>
      </w:r>
      <w:proofErr w:type="spellEnd"/>
      <w:r w:rsidRPr="007C0935">
        <w:rPr>
          <w:rFonts w:asciiTheme="majorBidi" w:hAnsiTheme="majorBidi" w:cstheme="majorBidi"/>
          <w:sz w:val="24"/>
          <w:szCs w:val="24"/>
          <w:shd w:val="clear" w:color="auto" w:fill="FFFFFF"/>
        </w:rPr>
        <w:t xml:space="preserve"> A,</w:t>
      </w:r>
      <w:r>
        <w:rPr>
          <w:rFonts w:asciiTheme="majorBidi" w:hAnsiTheme="majorBidi" w:cstheme="majorBidi"/>
          <w:sz w:val="24"/>
          <w:szCs w:val="24"/>
          <w:shd w:val="clear" w:color="auto" w:fill="FFFFFF"/>
        </w:rPr>
        <w:t xml:space="preserve"> </w:t>
      </w:r>
      <w:r w:rsidRPr="007C0935">
        <w:rPr>
          <w:rFonts w:asciiTheme="majorBidi" w:hAnsiTheme="majorBidi" w:cstheme="majorBidi"/>
          <w:sz w:val="24"/>
          <w:szCs w:val="24"/>
          <w:shd w:val="clear" w:color="auto" w:fill="FFFFFF"/>
        </w:rPr>
        <w:t xml:space="preserve"> </w:t>
      </w:r>
      <w:proofErr w:type="spellStart"/>
      <w:r w:rsidRPr="007C0935">
        <w:rPr>
          <w:rFonts w:asciiTheme="majorBidi" w:hAnsiTheme="majorBidi" w:cstheme="majorBidi"/>
          <w:sz w:val="24"/>
          <w:szCs w:val="24"/>
          <w:shd w:val="clear" w:color="auto" w:fill="FFFFFF"/>
        </w:rPr>
        <w:t>Chaudhuri</w:t>
      </w:r>
      <w:proofErr w:type="spellEnd"/>
      <w:r w:rsidRPr="007C0935">
        <w:rPr>
          <w:rFonts w:asciiTheme="majorBidi" w:hAnsiTheme="majorBidi" w:cstheme="majorBidi"/>
          <w:sz w:val="24"/>
          <w:szCs w:val="24"/>
          <w:shd w:val="clear" w:color="auto" w:fill="FFFFFF"/>
        </w:rPr>
        <w:t xml:space="preserve"> S, Das Gup</w:t>
      </w:r>
      <w:r>
        <w:rPr>
          <w:rFonts w:asciiTheme="majorBidi" w:hAnsiTheme="majorBidi" w:cstheme="majorBidi"/>
          <w:sz w:val="24"/>
          <w:szCs w:val="24"/>
          <w:shd w:val="clear" w:color="auto" w:fill="FFFFFF"/>
        </w:rPr>
        <w:t xml:space="preserve">ta J, </w:t>
      </w:r>
      <w:proofErr w:type="spellStart"/>
      <w:r>
        <w:rPr>
          <w:rFonts w:asciiTheme="majorBidi" w:hAnsiTheme="majorBidi" w:cstheme="majorBidi"/>
          <w:sz w:val="24"/>
          <w:szCs w:val="24"/>
          <w:shd w:val="clear" w:color="auto" w:fill="FFFFFF"/>
        </w:rPr>
        <w:t>Banerjee</w:t>
      </w:r>
      <w:proofErr w:type="spellEnd"/>
      <w:r>
        <w:rPr>
          <w:rFonts w:asciiTheme="majorBidi" w:hAnsiTheme="majorBidi" w:cstheme="majorBidi"/>
          <w:sz w:val="24"/>
          <w:szCs w:val="24"/>
          <w:shd w:val="clear" w:color="auto" w:fill="FFFFFF"/>
        </w:rPr>
        <w:t xml:space="preserve"> PK, </w:t>
      </w:r>
      <w:proofErr w:type="spellStart"/>
      <w:r>
        <w:rPr>
          <w:rFonts w:asciiTheme="majorBidi" w:hAnsiTheme="majorBidi" w:cstheme="majorBidi"/>
          <w:sz w:val="24"/>
          <w:szCs w:val="24"/>
          <w:shd w:val="clear" w:color="auto" w:fill="FFFFFF"/>
        </w:rPr>
        <w:t>Mazumder</w:t>
      </w:r>
      <w:proofErr w:type="spellEnd"/>
      <w:r>
        <w:rPr>
          <w:rFonts w:asciiTheme="majorBidi" w:hAnsiTheme="majorBidi" w:cstheme="majorBidi"/>
          <w:sz w:val="24"/>
          <w:szCs w:val="24"/>
          <w:shd w:val="clear" w:color="auto" w:fill="FFFFFF"/>
        </w:rPr>
        <w:t xml:space="preserve"> DN :</w:t>
      </w:r>
      <w:r w:rsidRPr="007C0935">
        <w:rPr>
          <w:rFonts w:asciiTheme="majorBidi" w:hAnsiTheme="majorBidi" w:cstheme="majorBidi"/>
          <w:sz w:val="24"/>
          <w:szCs w:val="24"/>
          <w:shd w:val="clear" w:color="auto" w:fill="FFFFFF"/>
        </w:rPr>
        <w:t>Oxidative stress in gastric mucosa in </w:t>
      </w:r>
      <w:r w:rsidRPr="007C0935">
        <w:rPr>
          <w:rStyle w:val="Emphasis"/>
          <w:rFonts w:asciiTheme="majorBidi" w:hAnsiTheme="majorBidi" w:cstheme="majorBidi"/>
          <w:i w:val="0"/>
          <w:iCs w:val="0"/>
          <w:sz w:val="24"/>
          <w:szCs w:val="24"/>
          <w:shd w:val="clear" w:color="auto" w:fill="FFFFFF"/>
        </w:rPr>
        <w:t>Helicobacter pylori</w:t>
      </w:r>
      <w:r w:rsidRPr="007C0935">
        <w:rPr>
          <w:rFonts w:asciiTheme="majorBidi" w:hAnsiTheme="majorBidi" w:cstheme="majorBidi"/>
          <w:sz w:val="24"/>
          <w:szCs w:val="24"/>
          <w:shd w:val="clear" w:color="auto" w:fill="FFFFFF"/>
        </w:rPr>
        <w:t> infection. </w:t>
      </w:r>
      <w:r w:rsidRPr="007C0935">
        <w:rPr>
          <w:rStyle w:val="ref-journal"/>
          <w:rFonts w:asciiTheme="majorBidi" w:hAnsiTheme="majorBidi" w:cstheme="majorBidi"/>
          <w:sz w:val="24"/>
          <w:szCs w:val="24"/>
          <w:shd w:val="clear" w:color="auto" w:fill="FFFFFF"/>
        </w:rPr>
        <w:t xml:space="preserve">Indian J </w:t>
      </w:r>
      <w:proofErr w:type="spellStart"/>
      <w:r w:rsidRPr="007C0935">
        <w:rPr>
          <w:rStyle w:val="ref-journal"/>
          <w:rFonts w:asciiTheme="majorBidi" w:hAnsiTheme="majorBidi" w:cstheme="majorBidi"/>
          <w:sz w:val="24"/>
          <w:szCs w:val="24"/>
          <w:shd w:val="clear" w:color="auto" w:fill="FFFFFF"/>
        </w:rPr>
        <w:t>Gastroenterol</w:t>
      </w:r>
      <w:proofErr w:type="spellEnd"/>
      <w:r w:rsidRPr="007C0935">
        <w:rPr>
          <w:rStyle w:val="ref-journal"/>
          <w:rFonts w:asciiTheme="majorBidi" w:hAnsiTheme="majorBidi" w:cstheme="majorBidi"/>
          <w:sz w:val="24"/>
          <w:szCs w:val="24"/>
          <w:shd w:val="clear" w:color="auto" w:fill="FFFFFF"/>
        </w:rPr>
        <w:t>. </w:t>
      </w:r>
      <w:r w:rsidRPr="007C0935">
        <w:rPr>
          <w:rFonts w:asciiTheme="majorBidi" w:hAnsiTheme="majorBidi" w:cstheme="majorBidi"/>
          <w:sz w:val="24"/>
          <w:szCs w:val="24"/>
          <w:shd w:val="clear" w:color="auto" w:fill="FFFFFF"/>
        </w:rPr>
        <w:t>2000;</w:t>
      </w:r>
      <w:r w:rsidRPr="007C0935">
        <w:rPr>
          <w:rStyle w:val="ref-vol"/>
          <w:rFonts w:asciiTheme="majorBidi" w:hAnsiTheme="majorBidi" w:cstheme="majorBidi"/>
          <w:sz w:val="24"/>
          <w:szCs w:val="24"/>
          <w:shd w:val="clear" w:color="auto" w:fill="FFFFFF"/>
        </w:rPr>
        <w:t>19</w:t>
      </w:r>
      <w:r w:rsidRPr="007C0935">
        <w:rPr>
          <w:rFonts w:asciiTheme="majorBidi" w:hAnsiTheme="majorBidi" w:cstheme="majorBidi"/>
          <w:sz w:val="24"/>
          <w:szCs w:val="24"/>
          <w:shd w:val="clear" w:color="auto" w:fill="FFFFFF"/>
        </w:rPr>
        <w:t>:21–3</w:t>
      </w:r>
      <w:r>
        <w:rPr>
          <w:rFonts w:asciiTheme="majorBidi" w:hAnsiTheme="majorBidi" w:cstheme="majorBidi"/>
          <w:sz w:val="24"/>
          <w:szCs w:val="24"/>
          <w:shd w:val="clear" w:color="auto" w:fill="FFFFFF"/>
        </w:rPr>
        <w:t>.</w:t>
      </w:r>
    </w:p>
    <w:p w:rsidR="00A65C78" w:rsidRPr="007C0935" w:rsidRDefault="00A65C78" w:rsidP="00A65C78">
      <w:pPr>
        <w:bidi w:val="0"/>
        <w:spacing w:after="0"/>
        <w:ind w:left="142"/>
        <w:rPr>
          <w:rFonts w:asciiTheme="majorBidi" w:hAnsiTheme="majorBidi" w:cstheme="majorBidi"/>
          <w:sz w:val="24"/>
          <w:szCs w:val="24"/>
          <w:shd w:val="clear" w:color="auto" w:fill="FFFFFF"/>
        </w:rPr>
      </w:pPr>
    </w:p>
    <w:p w:rsidR="00A65C78" w:rsidRPr="007C0935" w:rsidRDefault="00A65C78" w:rsidP="00A65C78">
      <w:pPr>
        <w:bidi w:val="0"/>
        <w:spacing w:after="0"/>
        <w:ind w:left="142"/>
        <w:rPr>
          <w:rFonts w:asciiTheme="majorBidi" w:hAnsiTheme="majorBidi" w:cstheme="majorBidi"/>
          <w:sz w:val="24"/>
          <w:szCs w:val="24"/>
          <w:shd w:val="clear" w:color="auto" w:fill="FFFFFF"/>
        </w:rPr>
      </w:pPr>
    </w:p>
    <w:p w:rsidR="00A65C78" w:rsidRDefault="00A65C78" w:rsidP="00A65C78">
      <w:pPr>
        <w:bidi w:val="0"/>
        <w:spacing w:after="0"/>
        <w:ind w:left="990" w:hanging="810"/>
        <w:rPr>
          <w:rFonts w:asciiTheme="majorBidi" w:hAnsiTheme="majorBidi" w:cstheme="majorBidi"/>
          <w:sz w:val="24"/>
          <w:szCs w:val="24"/>
          <w:lang w:bidi="ar-EG"/>
        </w:rPr>
      </w:pPr>
      <w:r>
        <w:rPr>
          <w:rFonts w:asciiTheme="majorBidi" w:hAnsiTheme="majorBidi" w:cstheme="majorBidi"/>
          <w:b/>
          <w:bCs/>
          <w:sz w:val="24"/>
          <w:szCs w:val="24"/>
        </w:rPr>
        <w:t>27</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7C0935">
        <w:rPr>
          <w:rFonts w:asciiTheme="majorBidi" w:hAnsiTheme="majorBidi" w:cstheme="majorBidi"/>
          <w:sz w:val="24"/>
          <w:szCs w:val="24"/>
          <w:lang w:bidi="ar-EG"/>
        </w:rPr>
        <w:t xml:space="preserve">Sarah K., Milo F., </w:t>
      </w:r>
      <w:proofErr w:type="spellStart"/>
      <w:r w:rsidRPr="007C0935">
        <w:rPr>
          <w:rFonts w:asciiTheme="majorBidi" w:hAnsiTheme="majorBidi" w:cstheme="majorBidi"/>
          <w:sz w:val="24"/>
          <w:szCs w:val="24"/>
          <w:lang w:bidi="ar-EG"/>
        </w:rPr>
        <w:t>Eliezer</w:t>
      </w:r>
      <w:proofErr w:type="spellEnd"/>
      <w:r w:rsidRPr="007C0935">
        <w:rPr>
          <w:rFonts w:asciiTheme="majorBidi" w:hAnsiTheme="majorBidi" w:cstheme="majorBidi"/>
          <w:sz w:val="24"/>
          <w:szCs w:val="24"/>
          <w:lang w:bidi="ar-EG"/>
        </w:rPr>
        <w:t xml:space="preserve"> R. and Theodore </w:t>
      </w:r>
      <w:r>
        <w:rPr>
          <w:rFonts w:asciiTheme="majorBidi" w:hAnsiTheme="majorBidi" w:cstheme="majorBidi"/>
          <w:sz w:val="24"/>
          <w:szCs w:val="24"/>
          <w:lang w:bidi="ar-EG"/>
        </w:rPr>
        <w:t>:</w:t>
      </w:r>
      <w:proofErr w:type="spellStart"/>
      <w:r w:rsidRPr="007C0935">
        <w:rPr>
          <w:rFonts w:asciiTheme="majorBidi" w:hAnsiTheme="majorBidi" w:cstheme="majorBidi"/>
          <w:sz w:val="24"/>
          <w:szCs w:val="24"/>
          <w:lang w:bidi="ar-EG"/>
        </w:rPr>
        <w:t>Hepatotoxicity</w:t>
      </w:r>
      <w:proofErr w:type="spellEnd"/>
      <w:r w:rsidRPr="007C0935">
        <w:rPr>
          <w:rFonts w:asciiTheme="majorBidi" w:hAnsiTheme="majorBidi" w:cstheme="majorBidi"/>
          <w:sz w:val="24"/>
          <w:szCs w:val="24"/>
          <w:lang w:bidi="ar-EG"/>
        </w:rPr>
        <w:t xml:space="preserve"> of combined treatment with </w:t>
      </w:r>
      <w:proofErr w:type="spellStart"/>
      <w:r w:rsidRPr="007C0935">
        <w:rPr>
          <w:rFonts w:asciiTheme="majorBidi" w:hAnsiTheme="majorBidi" w:cstheme="majorBidi"/>
          <w:sz w:val="24"/>
          <w:szCs w:val="24"/>
          <w:lang w:bidi="ar-EG"/>
        </w:rPr>
        <w:t>cisplatin</w:t>
      </w:r>
      <w:proofErr w:type="spellEnd"/>
      <w:r w:rsidRPr="007C0935">
        <w:rPr>
          <w:rFonts w:asciiTheme="majorBidi" w:hAnsiTheme="majorBidi" w:cstheme="majorBidi"/>
          <w:sz w:val="24"/>
          <w:szCs w:val="24"/>
          <w:lang w:bidi="ar-EG"/>
        </w:rPr>
        <w:t xml:space="preserve"> and </w:t>
      </w:r>
      <w:proofErr w:type="spellStart"/>
      <w:r w:rsidRPr="007C0935">
        <w:rPr>
          <w:rFonts w:asciiTheme="majorBidi" w:hAnsiTheme="majorBidi" w:cstheme="majorBidi"/>
          <w:sz w:val="24"/>
          <w:szCs w:val="24"/>
          <w:lang w:bidi="ar-EG"/>
        </w:rPr>
        <w:t>gentamicin</w:t>
      </w:r>
      <w:proofErr w:type="spellEnd"/>
      <w:r w:rsidRPr="007C0935">
        <w:rPr>
          <w:rFonts w:asciiTheme="majorBidi" w:hAnsiTheme="majorBidi" w:cstheme="majorBidi"/>
          <w:sz w:val="24"/>
          <w:szCs w:val="24"/>
          <w:lang w:bidi="ar-EG"/>
        </w:rPr>
        <w:t xml:space="preserve"> in the guinea pig. </w:t>
      </w:r>
      <w:proofErr w:type="spellStart"/>
      <w:r w:rsidRPr="007C0935">
        <w:rPr>
          <w:rFonts w:asciiTheme="majorBidi" w:hAnsiTheme="majorBidi" w:cstheme="majorBidi"/>
          <w:sz w:val="24"/>
          <w:szCs w:val="24"/>
          <w:lang w:bidi="ar-EG"/>
        </w:rPr>
        <w:t>Ultrastructural</w:t>
      </w:r>
      <w:proofErr w:type="spellEnd"/>
      <w:r w:rsidRPr="007C0935">
        <w:rPr>
          <w:rFonts w:asciiTheme="majorBidi" w:hAnsiTheme="majorBidi" w:cstheme="majorBidi"/>
          <w:sz w:val="24"/>
          <w:szCs w:val="24"/>
          <w:lang w:bidi="ar-EG"/>
        </w:rPr>
        <w:t xml:space="preserve"> Pathology. (2005);. 29(2):129-137.</w:t>
      </w:r>
    </w:p>
    <w:p w:rsidR="00A65C78" w:rsidRPr="007C0935" w:rsidRDefault="00A65C78" w:rsidP="00A65C78">
      <w:pPr>
        <w:autoSpaceDE w:val="0"/>
        <w:autoSpaceDN w:val="0"/>
        <w:adjustRightInd w:val="0"/>
        <w:spacing w:after="0"/>
        <w:rPr>
          <w:rFonts w:asciiTheme="majorBidi" w:hAnsiTheme="majorBidi" w:cstheme="majorBidi"/>
          <w:sz w:val="24"/>
          <w:szCs w:val="24"/>
          <w:lang w:bidi="ar-EG"/>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28</w:t>
      </w:r>
      <w:r w:rsidR="00D11FCF">
        <w:rPr>
          <w:rFonts w:asciiTheme="majorBidi" w:hAnsiTheme="majorBidi" w:cstheme="majorBidi"/>
          <w:b/>
          <w:bCs/>
          <w:sz w:val="24"/>
          <w:szCs w:val="24"/>
        </w:rPr>
        <w:t xml:space="preserve">.  </w:t>
      </w:r>
      <w:r>
        <w:rPr>
          <w:rFonts w:asciiTheme="majorBidi" w:hAnsiTheme="majorBidi" w:cstheme="majorBidi"/>
          <w:sz w:val="24"/>
          <w:szCs w:val="24"/>
        </w:rPr>
        <w:t>Schmitt A Graff ,Kruger S ,</w:t>
      </w:r>
      <w:proofErr w:type="spellStart"/>
      <w:r>
        <w:rPr>
          <w:rFonts w:asciiTheme="majorBidi" w:hAnsiTheme="majorBidi" w:cstheme="majorBidi"/>
          <w:sz w:val="24"/>
          <w:szCs w:val="24"/>
        </w:rPr>
        <w:t>Bochard</w:t>
      </w:r>
      <w:proofErr w:type="spellEnd"/>
      <w:r>
        <w:rPr>
          <w:rFonts w:asciiTheme="majorBidi" w:hAnsiTheme="majorBidi" w:cstheme="majorBidi"/>
          <w:sz w:val="24"/>
          <w:szCs w:val="24"/>
        </w:rPr>
        <w:t xml:space="preserve"> F ,</w:t>
      </w:r>
      <w:proofErr w:type="spellStart"/>
      <w:r w:rsidRPr="007C0935">
        <w:rPr>
          <w:rFonts w:asciiTheme="majorBidi" w:hAnsiTheme="majorBidi" w:cstheme="majorBidi"/>
          <w:sz w:val="24"/>
          <w:szCs w:val="24"/>
        </w:rPr>
        <w:t>Denkt</w:t>
      </w:r>
      <w:proofErr w:type="spellEnd"/>
      <w:r w:rsidRPr="007C0935">
        <w:rPr>
          <w:rFonts w:asciiTheme="majorBidi" w:hAnsiTheme="majorBidi" w:cstheme="majorBidi"/>
          <w:sz w:val="24"/>
          <w:szCs w:val="24"/>
        </w:rPr>
        <w:t xml:space="preserve"> H </w:t>
      </w:r>
      <w:r>
        <w:rPr>
          <w:rFonts w:asciiTheme="majorBidi" w:hAnsiTheme="majorBidi" w:cstheme="majorBidi"/>
          <w:sz w:val="24"/>
          <w:szCs w:val="24"/>
        </w:rPr>
        <w:t xml:space="preserve">; </w:t>
      </w:r>
      <w:r w:rsidRPr="007C0935">
        <w:rPr>
          <w:rFonts w:asciiTheme="majorBidi" w:hAnsiTheme="majorBidi" w:cstheme="majorBidi"/>
          <w:sz w:val="24"/>
          <w:szCs w:val="24"/>
        </w:rPr>
        <w:t xml:space="preserve">Modulation of Alpha Smooth Muscle </w:t>
      </w:r>
      <w:proofErr w:type="spellStart"/>
      <w:r w:rsidRPr="007C0935">
        <w:rPr>
          <w:rFonts w:asciiTheme="majorBidi" w:hAnsiTheme="majorBidi" w:cstheme="majorBidi"/>
          <w:sz w:val="24"/>
          <w:szCs w:val="24"/>
        </w:rPr>
        <w:t>Actin</w:t>
      </w:r>
      <w:proofErr w:type="spellEnd"/>
      <w:r w:rsidRPr="007C0935">
        <w:rPr>
          <w:rFonts w:asciiTheme="majorBidi" w:hAnsiTheme="majorBidi" w:cstheme="majorBidi"/>
          <w:sz w:val="24"/>
          <w:szCs w:val="24"/>
        </w:rPr>
        <w:t xml:space="preserve"> and </w:t>
      </w:r>
      <w:proofErr w:type="spellStart"/>
      <w:r w:rsidRPr="007C0935">
        <w:rPr>
          <w:rFonts w:asciiTheme="majorBidi" w:hAnsiTheme="majorBidi" w:cstheme="majorBidi"/>
          <w:sz w:val="24"/>
          <w:szCs w:val="24"/>
        </w:rPr>
        <w:t>Desmin</w:t>
      </w:r>
      <w:proofErr w:type="spellEnd"/>
      <w:r w:rsidRPr="007C0935">
        <w:rPr>
          <w:rFonts w:asciiTheme="majorBidi" w:hAnsiTheme="majorBidi" w:cstheme="majorBidi"/>
          <w:sz w:val="24"/>
          <w:szCs w:val="24"/>
        </w:rPr>
        <w:t xml:space="preserve"> Expression in </w:t>
      </w:r>
      <w:proofErr w:type="spellStart"/>
      <w:r w:rsidRPr="007C0935">
        <w:rPr>
          <w:rFonts w:asciiTheme="majorBidi" w:hAnsiTheme="majorBidi" w:cstheme="majorBidi"/>
          <w:sz w:val="24"/>
          <w:szCs w:val="24"/>
        </w:rPr>
        <w:t>Perisinusoidal</w:t>
      </w:r>
      <w:proofErr w:type="spellEnd"/>
      <w:r>
        <w:rPr>
          <w:rFonts w:asciiTheme="majorBidi" w:hAnsiTheme="majorBidi" w:cstheme="majorBidi"/>
          <w:sz w:val="24"/>
          <w:szCs w:val="24"/>
        </w:rPr>
        <w:t xml:space="preserve"> </w:t>
      </w:r>
      <w:r w:rsidRPr="007C0935">
        <w:rPr>
          <w:rFonts w:asciiTheme="majorBidi" w:hAnsiTheme="majorBidi" w:cstheme="majorBidi"/>
          <w:sz w:val="24"/>
          <w:szCs w:val="24"/>
        </w:rPr>
        <w:t>Cells of N</w:t>
      </w:r>
      <w:r>
        <w:rPr>
          <w:rFonts w:asciiTheme="majorBidi" w:hAnsiTheme="majorBidi" w:cstheme="majorBidi"/>
          <w:sz w:val="24"/>
          <w:szCs w:val="24"/>
        </w:rPr>
        <w:t xml:space="preserve">ormal and Diseased Human Livers. </w:t>
      </w:r>
      <w:r w:rsidRPr="007C0935">
        <w:rPr>
          <w:rFonts w:asciiTheme="majorBidi" w:hAnsiTheme="majorBidi" w:cstheme="majorBidi"/>
          <w:sz w:val="24"/>
          <w:szCs w:val="24"/>
        </w:rPr>
        <w:t xml:space="preserve">American </w:t>
      </w:r>
      <w:proofErr w:type="spellStart"/>
      <w:r w:rsidRPr="007C0935">
        <w:rPr>
          <w:rFonts w:asciiTheme="majorBidi" w:hAnsiTheme="majorBidi" w:cstheme="majorBidi"/>
          <w:sz w:val="24"/>
          <w:szCs w:val="24"/>
        </w:rPr>
        <w:t>Joumal</w:t>
      </w:r>
      <w:proofErr w:type="spellEnd"/>
      <w:r w:rsidRPr="007C0935">
        <w:rPr>
          <w:rFonts w:asciiTheme="majorBidi" w:hAnsiTheme="majorBidi" w:cstheme="majorBidi"/>
          <w:sz w:val="24"/>
          <w:szCs w:val="24"/>
        </w:rPr>
        <w:t xml:space="preserve"> of Pathology, 1991; Vol. 138, No. 5, May </w:t>
      </w:r>
    </w:p>
    <w:p w:rsidR="00A65C78" w:rsidRPr="007C0935" w:rsidRDefault="00A65C78" w:rsidP="00A65C78">
      <w:pPr>
        <w:bidi w:val="0"/>
        <w:spacing w:after="0"/>
        <w:ind w:left="990" w:hanging="810"/>
        <w:rPr>
          <w:rFonts w:asciiTheme="majorBidi" w:hAnsiTheme="majorBidi" w:cstheme="majorBidi"/>
          <w:sz w:val="24"/>
          <w:szCs w:val="24"/>
          <w:lang w:bidi="ar-EG"/>
        </w:rPr>
      </w:pPr>
    </w:p>
    <w:p w:rsidR="00A65C78" w:rsidRPr="007C0935" w:rsidRDefault="00A65C78" w:rsidP="00A65C78">
      <w:pPr>
        <w:bidi w:val="0"/>
        <w:spacing w:after="0"/>
        <w:ind w:left="990" w:hanging="810"/>
        <w:rPr>
          <w:rFonts w:asciiTheme="majorBidi" w:hAnsiTheme="majorBidi" w:cstheme="majorBidi"/>
          <w:sz w:val="24"/>
          <w:szCs w:val="24"/>
          <w:lang w:bidi="ar-EG"/>
        </w:rPr>
      </w:pPr>
    </w:p>
    <w:p w:rsidR="00A65C78" w:rsidRPr="007C0935" w:rsidRDefault="00A65C78" w:rsidP="00D11FCF">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29</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r w:rsidR="00D11FCF">
        <w:rPr>
          <w:rFonts w:asciiTheme="majorBidi" w:hAnsiTheme="majorBidi" w:cstheme="majorBidi"/>
          <w:sz w:val="24"/>
          <w:szCs w:val="24"/>
        </w:rPr>
        <w:t xml:space="preserve"> </w:t>
      </w:r>
      <w:proofErr w:type="spellStart"/>
      <w:r w:rsidRPr="007C0935">
        <w:rPr>
          <w:rFonts w:asciiTheme="majorBidi" w:hAnsiTheme="majorBidi" w:cstheme="majorBidi"/>
          <w:sz w:val="24"/>
          <w:szCs w:val="24"/>
        </w:rPr>
        <w:t>Shokrzadeh</w:t>
      </w:r>
      <w:proofErr w:type="spellEnd"/>
      <w:r w:rsidRPr="007C0935">
        <w:rPr>
          <w:rFonts w:asciiTheme="majorBidi" w:hAnsiTheme="majorBidi" w:cstheme="majorBidi"/>
          <w:sz w:val="24"/>
          <w:szCs w:val="24"/>
        </w:rPr>
        <w:t xml:space="preserve"> M, </w:t>
      </w:r>
      <w:proofErr w:type="spellStart"/>
      <w:r w:rsidRPr="007C0935">
        <w:rPr>
          <w:rFonts w:asciiTheme="majorBidi" w:hAnsiTheme="majorBidi" w:cstheme="majorBidi"/>
          <w:sz w:val="24"/>
          <w:szCs w:val="24"/>
        </w:rPr>
        <w:t>Ahmadi</w:t>
      </w:r>
      <w:proofErr w:type="spellEnd"/>
      <w:r w:rsidRPr="007C0935">
        <w:rPr>
          <w:rFonts w:asciiTheme="majorBidi" w:hAnsiTheme="majorBidi" w:cstheme="majorBidi"/>
          <w:sz w:val="24"/>
          <w:szCs w:val="24"/>
        </w:rPr>
        <w:t xml:space="preserve"> A, </w:t>
      </w:r>
      <w:proofErr w:type="spellStart"/>
      <w:r w:rsidRPr="007C0935">
        <w:rPr>
          <w:rFonts w:asciiTheme="majorBidi" w:hAnsiTheme="majorBidi" w:cstheme="majorBidi"/>
          <w:sz w:val="24"/>
          <w:szCs w:val="24"/>
        </w:rPr>
        <w:t>Naghshvar</w:t>
      </w:r>
      <w:proofErr w:type="spellEnd"/>
      <w:r w:rsidRPr="007C0935">
        <w:rPr>
          <w:rFonts w:asciiTheme="majorBidi" w:hAnsiTheme="majorBidi" w:cstheme="majorBidi"/>
          <w:sz w:val="24"/>
          <w:szCs w:val="24"/>
        </w:rPr>
        <w:t xml:space="preserve"> F, </w:t>
      </w:r>
      <w:proofErr w:type="spellStart"/>
      <w:r w:rsidRPr="007C0935">
        <w:rPr>
          <w:rFonts w:asciiTheme="majorBidi" w:hAnsiTheme="majorBidi" w:cstheme="majorBidi"/>
          <w:sz w:val="24"/>
          <w:szCs w:val="24"/>
        </w:rPr>
        <w:t>Chabra</w:t>
      </w:r>
      <w:proofErr w:type="spellEnd"/>
      <w:r w:rsidRPr="007C0935">
        <w:rPr>
          <w:rFonts w:asciiTheme="majorBidi" w:hAnsiTheme="majorBidi" w:cstheme="majorBidi"/>
          <w:sz w:val="24"/>
          <w:szCs w:val="24"/>
        </w:rPr>
        <w:t xml:space="preserve"> A, </w:t>
      </w:r>
      <w:proofErr w:type="spellStart"/>
      <w:r w:rsidRPr="007C0935">
        <w:rPr>
          <w:rFonts w:asciiTheme="majorBidi" w:hAnsiTheme="majorBidi" w:cstheme="majorBidi"/>
          <w:sz w:val="24"/>
          <w:szCs w:val="24"/>
        </w:rPr>
        <w:t>Jafarine</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jhad</w:t>
      </w:r>
      <w:r>
        <w:rPr>
          <w:rFonts w:asciiTheme="majorBidi" w:hAnsiTheme="majorBidi" w:cstheme="majorBidi"/>
          <w:sz w:val="24"/>
          <w:szCs w:val="24"/>
        </w:rPr>
        <w:t>M</w:t>
      </w:r>
      <w:proofErr w:type="spellEnd"/>
      <w:r>
        <w:rPr>
          <w:rFonts w:asciiTheme="majorBidi" w:hAnsiTheme="majorBidi" w:cstheme="majorBidi"/>
          <w:sz w:val="24"/>
          <w:szCs w:val="24"/>
        </w:rPr>
        <w:t xml:space="preserve"> :</w:t>
      </w:r>
      <w:r w:rsidRPr="007C0935">
        <w:rPr>
          <w:rFonts w:asciiTheme="majorBidi" w:hAnsiTheme="majorBidi" w:cstheme="majorBidi"/>
          <w:sz w:val="24"/>
          <w:szCs w:val="24"/>
        </w:rPr>
        <w:t>Prophylactic Efficacy of</w:t>
      </w:r>
      <w:r>
        <w:rPr>
          <w:rFonts w:asciiTheme="majorBidi" w:hAnsiTheme="majorBidi" w:cstheme="majorBidi"/>
          <w:sz w:val="24"/>
          <w:szCs w:val="24"/>
        </w:rPr>
        <w:t xml:space="preserve"> </w:t>
      </w:r>
      <w:r w:rsidRPr="007C0935">
        <w:rPr>
          <w:rFonts w:asciiTheme="majorBidi" w:hAnsiTheme="majorBidi" w:cstheme="majorBidi"/>
          <w:sz w:val="24"/>
          <w:szCs w:val="24"/>
        </w:rPr>
        <w:t xml:space="preserve">Melatonin on </w:t>
      </w:r>
      <w:proofErr w:type="spellStart"/>
      <w:r w:rsidRPr="007C0935">
        <w:rPr>
          <w:rFonts w:asciiTheme="majorBidi" w:hAnsiTheme="majorBidi" w:cstheme="majorBidi"/>
          <w:sz w:val="24"/>
          <w:szCs w:val="24"/>
        </w:rPr>
        <w:t>Cyclophoshamide</w:t>
      </w:r>
      <w:proofErr w:type="spellEnd"/>
      <w:r w:rsidRPr="007C0935">
        <w:rPr>
          <w:rFonts w:asciiTheme="majorBidi" w:hAnsiTheme="majorBidi" w:cstheme="majorBidi"/>
          <w:sz w:val="24"/>
          <w:szCs w:val="24"/>
        </w:rPr>
        <w:t>-Induced Liver  toxicity. Biomed Res Int. 2014.</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pStyle w:val="Pa19"/>
        <w:spacing w:after="40" w:line="276" w:lineRule="auto"/>
        <w:ind w:left="360" w:hanging="360"/>
        <w:rPr>
          <w:rFonts w:asciiTheme="majorBidi" w:hAnsiTheme="majorBidi" w:cstheme="majorBidi"/>
        </w:rPr>
      </w:pPr>
      <w:r>
        <w:rPr>
          <w:rFonts w:asciiTheme="majorBidi" w:hAnsiTheme="majorBidi" w:cstheme="majorBidi"/>
          <w:b/>
          <w:bCs/>
        </w:rPr>
        <w:t>30</w:t>
      </w:r>
      <w:r w:rsidR="00D11FCF">
        <w:rPr>
          <w:rFonts w:asciiTheme="majorBidi" w:hAnsiTheme="majorBidi" w:cstheme="majorBidi"/>
          <w:b/>
          <w:bCs/>
        </w:rPr>
        <w:t xml:space="preserve">. </w:t>
      </w:r>
      <w:r>
        <w:rPr>
          <w:rFonts w:asciiTheme="majorBidi" w:hAnsiTheme="majorBidi" w:cstheme="majorBidi"/>
        </w:rPr>
        <w:t xml:space="preserve"> </w:t>
      </w:r>
      <w:proofErr w:type="spellStart"/>
      <w:r w:rsidRPr="007C0935">
        <w:rPr>
          <w:rFonts w:asciiTheme="majorBidi" w:hAnsiTheme="majorBidi" w:cstheme="majorBidi"/>
        </w:rPr>
        <w:t>Stankiewicz</w:t>
      </w:r>
      <w:proofErr w:type="spellEnd"/>
      <w:r w:rsidRPr="007C0935">
        <w:rPr>
          <w:rFonts w:asciiTheme="majorBidi" w:hAnsiTheme="majorBidi" w:cstheme="majorBidi"/>
        </w:rPr>
        <w:t xml:space="preserve"> A</w:t>
      </w:r>
      <w:r>
        <w:rPr>
          <w:rFonts w:asciiTheme="majorBidi" w:hAnsiTheme="majorBidi" w:cstheme="majorBidi"/>
        </w:rPr>
        <w:t xml:space="preserve">, </w:t>
      </w:r>
      <w:proofErr w:type="spellStart"/>
      <w:r>
        <w:rPr>
          <w:rFonts w:asciiTheme="majorBidi" w:hAnsiTheme="majorBidi" w:cstheme="majorBidi"/>
        </w:rPr>
        <w:t>Skrzydlewska</w:t>
      </w:r>
      <w:proofErr w:type="spellEnd"/>
      <w:r>
        <w:rPr>
          <w:rFonts w:asciiTheme="majorBidi" w:hAnsiTheme="majorBidi" w:cstheme="majorBidi"/>
        </w:rPr>
        <w:t xml:space="preserve"> E and </w:t>
      </w:r>
      <w:proofErr w:type="spellStart"/>
      <w:r>
        <w:rPr>
          <w:rFonts w:asciiTheme="majorBidi" w:hAnsiTheme="majorBidi" w:cstheme="majorBidi"/>
        </w:rPr>
        <w:t>Makieła</w:t>
      </w:r>
      <w:proofErr w:type="spellEnd"/>
      <w:r>
        <w:rPr>
          <w:rFonts w:asciiTheme="majorBidi" w:hAnsiTheme="majorBidi" w:cstheme="majorBidi"/>
        </w:rPr>
        <w:t xml:space="preserve"> M :</w:t>
      </w:r>
      <w:r w:rsidRPr="007C0935">
        <w:rPr>
          <w:rFonts w:asciiTheme="majorBidi" w:hAnsiTheme="majorBidi" w:cstheme="majorBidi"/>
        </w:rPr>
        <w:t xml:space="preserve">Effects of </w:t>
      </w:r>
      <w:proofErr w:type="spellStart"/>
      <w:r w:rsidRPr="007C0935">
        <w:rPr>
          <w:rFonts w:asciiTheme="majorBidi" w:hAnsiTheme="majorBidi" w:cstheme="majorBidi"/>
        </w:rPr>
        <w:t>amifostine</w:t>
      </w:r>
      <w:proofErr w:type="spellEnd"/>
      <w:r w:rsidRPr="007C0935">
        <w:rPr>
          <w:rFonts w:asciiTheme="majorBidi" w:hAnsiTheme="majorBidi" w:cstheme="majorBidi"/>
        </w:rPr>
        <w:t xml:space="preserve"> on liver oxidative stress caused by </w:t>
      </w:r>
      <w:proofErr w:type="spellStart"/>
      <w:r w:rsidRPr="007C0935">
        <w:rPr>
          <w:rFonts w:asciiTheme="majorBidi" w:hAnsiTheme="majorBidi" w:cstheme="majorBidi"/>
        </w:rPr>
        <w:t>cyclophosphamide</w:t>
      </w:r>
      <w:proofErr w:type="spellEnd"/>
      <w:r w:rsidRPr="007C0935">
        <w:rPr>
          <w:rFonts w:asciiTheme="majorBidi" w:hAnsiTheme="majorBidi" w:cstheme="majorBidi"/>
        </w:rPr>
        <w:t xml:space="preserve"> administration to rats. Drug </w:t>
      </w:r>
      <w:proofErr w:type="spellStart"/>
      <w:r w:rsidRPr="007C0935">
        <w:rPr>
          <w:rFonts w:asciiTheme="majorBidi" w:hAnsiTheme="majorBidi" w:cstheme="majorBidi"/>
        </w:rPr>
        <w:t>Metab</w:t>
      </w:r>
      <w:proofErr w:type="spellEnd"/>
      <w:r w:rsidRPr="007C0935">
        <w:rPr>
          <w:rFonts w:asciiTheme="majorBidi" w:hAnsiTheme="majorBidi" w:cstheme="majorBidi"/>
        </w:rPr>
        <w:t xml:space="preserve"> and Drug Inter 2002; 19 (2): 67–82. </w:t>
      </w:r>
    </w:p>
    <w:p w:rsidR="00A65C78" w:rsidRPr="007C0935" w:rsidRDefault="00A65C78" w:rsidP="00A65C78">
      <w:pPr>
        <w:rPr>
          <w:rFonts w:asciiTheme="majorBidi" w:hAnsiTheme="majorBidi" w:cstheme="majorBidi"/>
          <w:sz w:val="24"/>
          <w:szCs w:val="24"/>
          <w:lang w:bidi="ar-EG"/>
        </w:rPr>
      </w:pPr>
    </w:p>
    <w:p w:rsidR="00A65C78"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31</w:t>
      </w:r>
      <w:r w:rsidR="00D11FCF">
        <w:rPr>
          <w:rFonts w:asciiTheme="majorBidi" w:hAnsiTheme="majorBidi" w:cstheme="majorBidi"/>
          <w:b/>
          <w:bCs/>
          <w:sz w:val="24"/>
          <w:szCs w:val="24"/>
        </w:rPr>
        <w:t xml:space="preserve">. </w:t>
      </w:r>
      <w:proofErr w:type="spellStart"/>
      <w:r w:rsidRPr="007C0935">
        <w:rPr>
          <w:rFonts w:asciiTheme="majorBidi" w:hAnsiTheme="majorBidi" w:cstheme="majorBidi"/>
          <w:sz w:val="24"/>
          <w:szCs w:val="24"/>
        </w:rPr>
        <w:t>Urtasun</w:t>
      </w:r>
      <w:proofErr w:type="spellEnd"/>
      <w:r w:rsidRPr="007C0935">
        <w:rPr>
          <w:rFonts w:asciiTheme="majorBidi" w:hAnsiTheme="majorBidi" w:cstheme="majorBidi"/>
          <w:sz w:val="24"/>
          <w:szCs w:val="24"/>
        </w:rPr>
        <w:t xml:space="preserve"> R, Nieto N. </w:t>
      </w:r>
      <w:r>
        <w:rPr>
          <w:rFonts w:asciiTheme="majorBidi" w:hAnsiTheme="majorBidi" w:cstheme="majorBidi"/>
          <w:sz w:val="24"/>
          <w:szCs w:val="24"/>
        </w:rPr>
        <w:t>:</w:t>
      </w:r>
      <w:r w:rsidRPr="007C0935">
        <w:rPr>
          <w:rFonts w:asciiTheme="majorBidi" w:hAnsiTheme="majorBidi" w:cstheme="majorBidi"/>
          <w:sz w:val="24"/>
          <w:szCs w:val="24"/>
        </w:rPr>
        <w:t xml:space="preserve">Hepatic </w:t>
      </w:r>
      <w:proofErr w:type="spellStart"/>
      <w:r w:rsidRPr="007C0935">
        <w:rPr>
          <w:rFonts w:asciiTheme="majorBidi" w:hAnsiTheme="majorBidi" w:cstheme="majorBidi"/>
          <w:sz w:val="24"/>
          <w:szCs w:val="24"/>
        </w:rPr>
        <w:t>stellate</w:t>
      </w:r>
      <w:proofErr w:type="spellEnd"/>
      <w:r w:rsidRPr="007C0935">
        <w:rPr>
          <w:rFonts w:asciiTheme="majorBidi" w:hAnsiTheme="majorBidi" w:cstheme="majorBidi"/>
          <w:sz w:val="24"/>
          <w:szCs w:val="24"/>
        </w:rPr>
        <w:t xml:space="preserve"> cells and oxidative stress. Rev </w:t>
      </w:r>
      <w:proofErr w:type="spellStart"/>
      <w:r w:rsidRPr="007C0935">
        <w:rPr>
          <w:rFonts w:asciiTheme="majorBidi" w:hAnsiTheme="majorBidi" w:cstheme="majorBidi"/>
          <w:sz w:val="24"/>
          <w:szCs w:val="24"/>
        </w:rPr>
        <w:t>Esp</w:t>
      </w:r>
      <w:proofErr w:type="spellEnd"/>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Enferm</w:t>
      </w:r>
      <w:proofErr w:type="spellEnd"/>
      <w:r w:rsidRPr="007C0935">
        <w:rPr>
          <w:rFonts w:asciiTheme="majorBidi" w:hAnsiTheme="majorBidi" w:cstheme="majorBidi"/>
          <w:sz w:val="24"/>
          <w:szCs w:val="24"/>
        </w:rPr>
        <w:t xml:space="preserve"> Dig. 2007;99:223–30.</w:t>
      </w:r>
    </w:p>
    <w:p w:rsidR="00A65C78" w:rsidRPr="007C0935" w:rsidRDefault="00A65C78" w:rsidP="00A65C78">
      <w:pPr>
        <w:autoSpaceDE w:val="0"/>
        <w:autoSpaceDN w:val="0"/>
        <w:bidi w:val="0"/>
        <w:adjustRightInd w:val="0"/>
        <w:spacing w:after="0"/>
        <w:rPr>
          <w:rFonts w:asciiTheme="majorBidi" w:hAnsiTheme="majorBidi" w:cstheme="majorBidi"/>
          <w:sz w:val="24"/>
          <w:szCs w:val="24"/>
        </w:rPr>
      </w:pPr>
    </w:p>
    <w:p w:rsidR="00A65C78" w:rsidRPr="007C0935" w:rsidRDefault="00A65C78" w:rsidP="00A65C78">
      <w:pPr>
        <w:autoSpaceDE w:val="0"/>
        <w:autoSpaceDN w:val="0"/>
        <w:bidi w:val="0"/>
        <w:adjustRightInd w:val="0"/>
        <w:spacing w:after="0"/>
        <w:rPr>
          <w:rFonts w:asciiTheme="majorBidi" w:hAnsiTheme="majorBidi" w:cstheme="majorBidi"/>
          <w:sz w:val="24"/>
          <w:szCs w:val="24"/>
        </w:rPr>
      </w:pPr>
      <w:r>
        <w:rPr>
          <w:rFonts w:asciiTheme="majorBidi" w:hAnsiTheme="majorBidi" w:cstheme="majorBidi"/>
          <w:b/>
          <w:bCs/>
          <w:sz w:val="24"/>
          <w:szCs w:val="24"/>
        </w:rPr>
        <w:t>32</w:t>
      </w:r>
      <w:r w:rsidR="00D11FCF">
        <w:rPr>
          <w:rFonts w:asciiTheme="majorBidi" w:hAnsiTheme="majorBidi" w:cstheme="majorBidi"/>
          <w:b/>
          <w:bCs/>
          <w:sz w:val="24"/>
          <w:szCs w:val="24"/>
        </w:rPr>
        <w:t xml:space="preserve">. </w:t>
      </w:r>
      <w:r>
        <w:rPr>
          <w:rFonts w:asciiTheme="majorBidi" w:hAnsiTheme="majorBidi" w:cstheme="majorBidi"/>
          <w:sz w:val="24"/>
          <w:szCs w:val="24"/>
        </w:rPr>
        <w:t xml:space="preserve"> </w:t>
      </w:r>
      <w:proofErr w:type="spellStart"/>
      <w:r w:rsidRPr="007C0935">
        <w:rPr>
          <w:rFonts w:asciiTheme="majorBidi" w:hAnsiTheme="majorBidi" w:cstheme="majorBidi"/>
          <w:sz w:val="24"/>
          <w:szCs w:val="24"/>
        </w:rPr>
        <w:t>Zarei</w:t>
      </w:r>
      <w:proofErr w:type="spellEnd"/>
      <w:r w:rsidRPr="007C0935">
        <w:rPr>
          <w:rFonts w:asciiTheme="majorBidi" w:hAnsiTheme="majorBidi" w:cstheme="majorBidi"/>
          <w:sz w:val="24"/>
          <w:szCs w:val="24"/>
        </w:rPr>
        <w:t xml:space="preserve"> M, </w:t>
      </w:r>
      <w:proofErr w:type="spellStart"/>
      <w:r w:rsidRPr="007C0935">
        <w:rPr>
          <w:rFonts w:asciiTheme="majorBidi" w:hAnsiTheme="majorBidi" w:cstheme="majorBidi"/>
          <w:sz w:val="24"/>
          <w:szCs w:val="24"/>
        </w:rPr>
        <w:t>Shivanandappa</w:t>
      </w:r>
      <w:proofErr w:type="spellEnd"/>
      <w:r w:rsidRPr="007C0935">
        <w:rPr>
          <w:rFonts w:asciiTheme="majorBidi" w:hAnsiTheme="majorBidi" w:cstheme="majorBidi"/>
          <w:sz w:val="24"/>
          <w:szCs w:val="24"/>
        </w:rPr>
        <w:t xml:space="preserve"> T.</w:t>
      </w:r>
      <w:r>
        <w:rPr>
          <w:rFonts w:asciiTheme="majorBidi" w:hAnsiTheme="majorBidi" w:cstheme="majorBidi"/>
          <w:sz w:val="24"/>
          <w:szCs w:val="24"/>
        </w:rPr>
        <w:t>:</w:t>
      </w:r>
      <w:r w:rsidRPr="007C0935">
        <w:rPr>
          <w:rFonts w:asciiTheme="majorBidi" w:hAnsiTheme="majorBidi" w:cstheme="majorBidi"/>
          <w:sz w:val="24"/>
          <w:szCs w:val="24"/>
        </w:rPr>
        <w:t xml:space="preserve"> Amelioration of </w:t>
      </w:r>
      <w:proofErr w:type="spellStart"/>
      <w:r w:rsidRPr="007C0935">
        <w:rPr>
          <w:rFonts w:asciiTheme="majorBidi" w:hAnsiTheme="majorBidi" w:cstheme="majorBidi"/>
          <w:sz w:val="24"/>
          <w:szCs w:val="24"/>
        </w:rPr>
        <w:t>cyclophosphamide</w:t>
      </w:r>
      <w:proofErr w:type="spellEnd"/>
      <w:r w:rsidRPr="007C0935">
        <w:rPr>
          <w:rFonts w:asciiTheme="majorBidi" w:hAnsiTheme="majorBidi" w:cstheme="majorBidi"/>
          <w:sz w:val="24"/>
          <w:szCs w:val="24"/>
        </w:rPr>
        <w:t xml:space="preserve">-induced </w:t>
      </w:r>
      <w:proofErr w:type="spellStart"/>
      <w:r w:rsidRPr="007C0935">
        <w:rPr>
          <w:rFonts w:asciiTheme="majorBidi" w:hAnsiTheme="majorBidi" w:cstheme="majorBidi"/>
          <w:sz w:val="24"/>
          <w:szCs w:val="24"/>
        </w:rPr>
        <w:t>hepatotoxicity</w:t>
      </w:r>
      <w:proofErr w:type="spellEnd"/>
      <w:r w:rsidRPr="007C0935">
        <w:rPr>
          <w:rFonts w:asciiTheme="majorBidi" w:hAnsiTheme="majorBidi" w:cstheme="majorBidi"/>
          <w:sz w:val="24"/>
          <w:szCs w:val="24"/>
        </w:rPr>
        <w:t xml:space="preserve"> by the root extract of </w:t>
      </w:r>
      <w:proofErr w:type="spellStart"/>
      <w:r w:rsidRPr="007C0935">
        <w:rPr>
          <w:rFonts w:asciiTheme="majorBidi" w:hAnsiTheme="majorBidi" w:cstheme="majorBidi"/>
          <w:sz w:val="24"/>
          <w:szCs w:val="24"/>
        </w:rPr>
        <w:t>Decalepishamiltonii</w:t>
      </w:r>
      <w:proofErr w:type="spellEnd"/>
      <w:r w:rsidRPr="007C0935">
        <w:rPr>
          <w:rFonts w:asciiTheme="majorBidi" w:hAnsiTheme="majorBidi" w:cstheme="majorBidi"/>
          <w:sz w:val="24"/>
          <w:szCs w:val="24"/>
        </w:rPr>
        <w:t xml:space="preserve"> in mice. Food and chemical toxicology. 2013;57:179-84.</w:t>
      </w:r>
    </w:p>
    <w:p w:rsidR="00A65C78" w:rsidRDefault="00A65C78" w:rsidP="0016444E">
      <w:pPr>
        <w:pStyle w:val="NormalWeb"/>
        <w:snapToGrid w:val="0"/>
        <w:spacing w:before="0" w:beforeAutospacing="0" w:after="0" w:afterAutospacing="0"/>
        <w:jc w:val="both"/>
        <w:rPr>
          <w:b/>
          <w:bCs/>
          <w:color w:val="000000"/>
          <w:sz w:val="28"/>
          <w:szCs w:val="28"/>
        </w:rPr>
      </w:pPr>
    </w:p>
    <w:p w:rsidR="00A8696F" w:rsidRDefault="00A8696F" w:rsidP="0016444E">
      <w:pPr>
        <w:pStyle w:val="NormalWeb"/>
        <w:snapToGrid w:val="0"/>
        <w:spacing w:before="0" w:beforeAutospacing="0" w:after="0" w:afterAutospacing="0"/>
        <w:jc w:val="both"/>
        <w:rPr>
          <w:b/>
          <w:bCs/>
          <w:color w:val="000000"/>
          <w:sz w:val="28"/>
          <w:szCs w:val="28"/>
        </w:rPr>
      </w:pPr>
    </w:p>
    <w:p w:rsidR="00A8696F" w:rsidRDefault="00A8696F" w:rsidP="00A8696F">
      <w:pPr>
        <w:pStyle w:val="NormalWeb"/>
        <w:rPr>
          <w:rFonts w:asciiTheme="majorBidi" w:hAnsiTheme="majorBidi" w:cstheme="majorBidi"/>
          <w:b/>
          <w:bCs/>
          <w:color w:val="000000"/>
        </w:rPr>
      </w:pPr>
    </w:p>
    <w:p w:rsidR="00A8696F" w:rsidRPr="002672C9" w:rsidRDefault="00A8696F" w:rsidP="00A8696F">
      <w:pPr>
        <w:pStyle w:val="NormalWeb"/>
        <w:rPr>
          <w:rFonts w:asciiTheme="majorBidi" w:hAnsiTheme="majorBidi" w:cstheme="majorBidi"/>
          <w:b/>
          <w:bCs/>
          <w:color w:val="000000"/>
          <w:rtl/>
        </w:rPr>
      </w:pPr>
    </w:p>
    <w:p w:rsidR="00A8696F" w:rsidRPr="007C0935" w:rsidRDefault="00A8696F" w:rsidP="00A8696F">
      <w:pPr>
        <w:rPr>
          <w:rFonts w:asciiTheme="majorBidi" w:hAnsiTheme="majorBidi" w:cstheme="majorBidi"/>
          <w:sz w:val="24"/>
          <w:szCs w:val="24"/>
          <w:lang w:bidi="ar-EG"/>
        </w:rPr>
      </w:pPr>
    </w:p>
    <w:p w:rsidR="00A8696F" w:rsidRPr="0016444E" w:rsidRDefault="00A8696F" w:rsidP="00A8696F">
      <w:pPr>
        <w:pStyle w:val="Pa19"/>
        <w:snapToGrid w:val="0"/>
        <w:spacing w:line="240" w:lineRule="auto"/>
        <w:ind w:left="420"/>
        <w:jc w:val="both"/>
        <w:rPr>
          <w:rFonts w:ascii="Times New Roman" w:hAnsi="Times New Roman"/>
          <w:sz w:val="20"/>
          <w:szCs w:val="20"/>
          <w:lang w:eastAsia="zh-CN" w:bidi="ar-EG"/>
        </w:rPr>
      </w:pPr>
    </w:p>
    <w:p w:rsidR="002E04E2" w:rsidRPr="0016444E" w:rsidRDefault="002E04E2" w:rsidP="0016444E">
      <w:pPr>
        <w:bidi w:val="0"/>
        <w:snapToGrid w:val="0"/>
        <w:spacing w:after="0" w:line="240" w:lineRule="auto"/>
        <w:jc w:val="both"/>
        <w:rPr>
          <w:rFonts w:ascii="Times New Roman" w:hAnsi="Times New Roman"/>
          <w:sz w:val="20"/>
          <w:szCs w:val="20"/>
          <w:lang w:eastAsia="zh-CN" w:bidi="ar-EG"/>
        </w:rPr>
      </w:pPr>
    </w:p>
    <w:sectPr w:rsidR="002E04E2" w:rsidRPr="0016444E" w:rsidSect="0064265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8CA" w:rsidRDefault="001378CA" w:rsidP="005460FA">
      <w:pPr>
        <w:spacing w:after="0" w:line="240" w:lineRule="auto"/>
      </w:pPr>
      <w:r>
        <w:separator/>
      </w:r>
    </w:p>
  </w:endnote>
  <w:endnote w:type="continuationSeparator" w:id="0">
    <w:p w:rsidR="001378CA" w:rsidRDefault="001378CA" w:rsidP="00546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519" w:rsidRPr="0016444E" w:rsidRDefault="00F7548B" w:rsidP="0016444E">
    <w:pPr>
      <w:bidi w:val="0"/>
      <w:spacing w:after="0" w:line="240" w:lineRule="auto"/>
      <w:jc w:val="center"/>
      <w:rPr>
        <w:rFonts w:ascii="Times New Roman" w:hAnsi="Times New Roman"/>
        <w:sz w:val="20"/>
      </w:rPr>
    </w:pPr>
    <w:r w:rsidRPr="0016444E">
      <w:rPr>
        <w:rFonts w:ascii="Times New Roman" w:hAnsi="Times New Roman"/>
        <w:sz w:val="20"/>
      </w:rPr>
      <w:fldChar w:fldCharType="begin"/>
    </w:r>
    <w:r w:rsidR="0016444E" w:rsidRPr="0016444E">
      <w:rPr>
        <w:rFonts w:ascii="Times New Roman" w:hAnsi="Times New Roman"/>
        <w:sz w:val="20"/>
      </w:rPr>
      <w:instrText xml:space="preserve"> page </w:instrText>
    </w:r>
    <w:r w:rsidRPr="0016444E">
      <w:rPr>
        <w:rFonts w:ascii="Times New Roman" w:hAnsi="Times New Roman"/>
        <w:sz w:val="20"/>
      </w:rPr>
      <w:fldChar w:fldCharType="separate"/>
    </w:r>
    <w:r w:rsidR="00FF7667">
      <w:rPr>
        <w:rFonts w:ascii="Times New Roman" w:hAnsi="Times New Roman"/>
        <w:noProof/>
        <w:sz w:val="20"/>
      </w:rPr>
      <w:t>117</w:t>
    </w:r>
    <w:r w:rsidRPr="0016444E">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8CA" w:rsidRDefault="001378CA" w:rsidP="005460FA">
      <w:pPr>
        <w:spacing w:after="0" w:line="240" w:lineRule="auto"/>
      </w:pPr>
      <w:r>
        <w:separator/>
      </w:r>
    </w:p>
  </w:footnote>
  <w:footnote w:type="continuationSeparator" w:id="0">
    <w:p w:rsidR="001378CA" w:rsidRDefault="001378CA" w:rsidP="005460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44E" w:rsidRPr="0016444E" w:rsidRDefault="0016444E" w:rsidP="0016444E">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iCs/>
        <w:sz w:val="20"/>
        <w:szCs w:val="20"/>
        <w:lang w:bidi="ar-EG"/>
      </w:rPr>
    </w:pPr>
    <w:r w:rsidRPr="0016444E">
      <w:rPr>
        <w:rFonts w:ascii="Times New Roman" w:hAnsi="Times New Roman" w:hint="eastAsia"/>
        <w:iCs/>
        <w:color w:val="000000"/>
        <w:sz w:val="20"/>
        <w:szCs w:val="20"/>
      </w:rPr>
      <w:tab/>
    </w:r>
    <w:r w:rsidRPr="0016444E">
      <w:rPr>
        <w:rFonts w:ascii="Times New Roman" w:hAnsi="Times New Roman"/>
        <w:iCs/>
        <w:color w:val="000000"/>
        <w:sz w:val="20"/>
        <w:szCs w:val="20"/>
      </w:rPr>
      <w:t xml:space="preserve">Journal of American Science </w:t>
    </w:r>
    <w:r w:rsidRPr="0016444E">
      <w:rPr>
        <w:rFonts w:ascii="Times New Roman" w:hAnsi="Times New Roman"/>
        <w:iCs/>
        <w:sz w:val="20"/>
        <w:szCs w:val="20"/>
      </w:rPr>
      <w:t>201</w:t>
    </w:r>
    <w:r w:rsidRPr="0016444E">
      <w:rPr>
        <w:rFonts w:ascii="Times New Roman" w:hAnsi="Times New Roman" w:hint="eastAsia"/>
        <w:iCs/>
        <w:sz w:val="20"/>
        <w:szCs w:val="20"/>
      </w:rPr>
      <w:t>8</w:t>
    </w:r>
    <w:r w:rsidRPr="0016444E">
      <w:rPr>
        <w:rFonts w:ascii="Times New Roman" w:hAnsi="Times New Roman"/>
        <w:iCs/>
        <w:sz w:val="20"/>
        <w:szCs w:val="20"/>
      </w:rPr>
      <w:t>;</w:t>
    </w:r>
    <w:r w:rsidRPr="0016444E">
      <w:rPr>
        <w:rFonts w:ascii="Times New Roman" w:hAnsi="Times New Roman" w:hint="eastAsia"/>
        <w:iCs/>
        <w:sz w:val="20"/>
        <w:szCs w:val="20"/>
      </w:rPr>
      <w:t>14</w:t>
    </w:r>
    <w:r w:rsidRPr="0016444E">
      <w:rPr>
        <w:rFonts w:ascii="Times New Roman" w:hAnsi="Times New Roman"/>
        <w:iCs/>
        <w:sz w:val="20"/>
        <w:szCs w:val="20"/>
      </w:rPr>
      <w:t>(</w:t>
    </w:r>
    <w:r w:rsidRPr="0016444E">
      <w:rPr>
        <w:rFonts w:ascii="Times New Roman" w:hAnsi="Times New Roman" w:hint="eastAsia"/>
        <w:iCs/>
        <w:sz w:val="20"/>
        <w:szCs w:val="20"/>
      </w:rPr>
      <w:t>12</w:t>
    </w:r>
    <w:r w:rsidRPr="0016444E">
      <w:rPr>
        <w:rFonts w:ascii="Times New Roman" w:hAnsi="Times New Roman"/>
        <w:iCs/>
        <w:sz w:val="20"/>
        <w:szCs w:val="20"/>
      </w:rPr>
      <w:t xml:space="preserve">)   </w:t>
    </w:r>
    <w:r w:rsidRPr="0016444E">
      <w:rPr>
        <w:rFonts w:ascii="Times New Roman" w:hAnsi="Times New Roman" w:hint="eastAsia"/>
        <w:iCs/>
        <w:sz w:val="20"/>
        <w:szCs w:val="20"/>
      </w:rPr>
      <w:t xml:space="preserve"> </w:t>
    </w:r>
    <w:r w:rsidRPr="0016444E">
      <w:rPr>
        <w:rFonts w:ascii="Times New Roman" w:hAnsi="Times New Roman"/>
        <w:iCs/>
        <w:sz w:val="20"/>
        <w:szCs w:val="20"/>
      </w:rPr>
      <w:t xml:space="preserve"> </w:t>
    </w:r>
    <w:r w:rsidRPr="0016444E">
      <w:rPr>
        <w:rFonts w:ascii="Times New Roman" w:hAnsi="Times New Roman" w:hint="eastAsia"/>
        <w:iCs/>
        <w:sz w:val="20"/>
        <w:szCs w:val="20"/>
      </w:rPr>
      <w:tab/>
    </w:r>
    <w:r w:rsidRPr="0016444E">
      <w:rPr>
        <w:rFonts w:ascii="Times New Roman" w:hAnsi="Times New Roman"/>
        <w:iCs/>
        <w:sz w:val="20"/>
        <w:szCs w:val="20"/>
      </w:rPr>
      <w:t xml:space="preserve">    </w:t>
    </w:r>
    <w:r w:rsidRPr="0016444E">
      <w:rPr>
        <w:rFonts w:ascii="Times New Roman" w:hAnsi="Times New Roman" w:hint="eastAsia"/>
        <w:iCs/>
        <w:sz w:val="20"/>
        <w:szCs w:val="20"/>
      </w:rPr>
      <w:t xml:space="preserve"> </w:t>
    </w:r>
    <w:hyperlink r:id="rId1" w:history="1">
      <w:r w:rsidRPr="0016444E">
        <w:rPr>
          <w:rStyle w:val="Hyperlink"/>
          <w:rFonts w:ascii="Times New Roman" w:hAnsi="Times New Roman"/>
          <w:sz w:val="20"/>
          <w:szCs w:val="20"/>
        </w:rPr>
        <w:t>http://www.jofamericanscience.org</w:t>
      </w:r>
    </w:hyperlink>
  </w:p>
  <w:p w:rsidR="0016444E" w:rsidRPr="0016444E" w:rsidRDefault="0016444E" w:rsidP="0016444E">
    <w:pPr>
      <w:tabs>
        <w:tab w:val="left" w:pos="851"/>
        <w:tab w:val="right" w:pos="8364"/>
      </w:tabs>
      <w:bidi w:val="0"/>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B6C8C"/>
    <w:multiLevelType w:val="hybridMultilevel"/>
    <w:tmpl w:val="CFC674C4"/>
    <w:lvl w:ilvl="0" w:tplc="0694DFCA">
      <w:start w:val="1"/>
      <w:numFmt w:val="decimal"/>
      <w:lvlText w:val="%1-"/>
      <w:lvlJc w:val="left"/>
      <w:pPr>
        <w:tabs>
          <w:tab w:val="num" w:pos="360"/>
        </w:tabs>
        <w:ind w:left="360" w:hanging="360"/>
      </w:pPr>
      <w:rPr>
        <w:rFonts w:hint="default"/>
      </w:rPr>
    </w:lvl>
    <w:lvl w:ilvl="1" w:tplc="C87E0EDC">
      <w:start w:val="1"/>
      <w:numFmt w:val="bullet"/>
      <w:lvlText w:val="-"/>
      <w:lvlJc w:val="left"/>
      <w:pPr>
        <w:tabs>
          <w:tab w:val="num" w:pos="720"/>
        </w:tabs>
        <w:ind w:left="720" w:hanging="360"/>
      </w:pPr>
      <w:rPr>
        <w:rFonts w:ascii="Times New Roman" w:eastAsia="Times New Roman" w:hAnsi="Times New Roman" w:cs="Times New Roman" w:hint="default"/>
      </w:rPr>
    </w:lvl>
    <w:lvl w:ilvl="2" w:tplc="04090001">
      <w:start w:val="1"/>
      <w:numFmt w:val="bullet"/>
      <w:lvlText w:val=""/>
      <w:lvlJc w:val="left"/>
      <w:pPr>
        <w:tabs>
          <w:tab w:val="num" w:pos="540"/>
        </w:tabs>
        <w:ind w:left="54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F9C06A4"/>
    <w:multiLevelType w:val="hybridMultilevel"/>
    <w:tmpl w:val="013842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47106"/>
  </w:hdrShapeDefaults>
  <w:footnotePr>
    <w:footnote w:id="-1"/>
    <w:footnote w:id="0"/>
  </w:footnotePr>
  <w:endnotePr>
    <w:endnote w:id="-1"/>
    <w:endnote w:id="0"/>
  </w:endnotePr>
  <w:compat>
    <w:useFELayout/>
  </w:compat>
  <w:rsids>
    <w:rsidRoot w:val="00877E58"/>
    <w:rsid w:val="00011C1F"/>
    <w:rsid w:val="00012A1F"/>
    <w:rsid w:val="000232F2"/>
    <w:rsid w:val="0002351E"/>
    <w:rsid w:val="00030E44"/>
    <w:rsid w:val="000535F6"/>
    <w:rsid w:val="0009068B"/>
    <w:rsid w:val="000A3DA9"/>
    <w:rsid w:val="000B489A"/>
    <w:rsid w:val="000C5695"/>
    <w:rsid w:val="000C6431"/>
    <w:rsid w:val="000E1064"/>
    <w:rsid w:val="000F21D4"/>
    <w:rsid w:val="000F4FEA"/>
    <w:rsid w:val="00116E29"/>
    <w:rsid w:val="00125D45"/>
    <w:rsid w:val="001378CA"/>
    <w:rsid w:val="0014216B"/>
    <w:rsid w:val="0014323B"/>
    <w:rsid w:val="0016444E"/>
    <w:rsid w:val="00166D9E"/>
    <w:rsid w:val="0017139C"/>
    <w:rsid w:val="0017213B"/>
    <w:rsid w:val="00193EC8"/>
    <w:rsid w:val="001B0940"/>
    <w:rsid w:val="001B4EAC"/>
    <w:rsid w:val="001B5E63"/>
    <w:rsid w:val="001D74BE"/>
    <w:rsid w:val="001E4C5E"/>
    <w:rsid w:val="001E6642"/>
    <w:rsid w:val="00221FD4"/>
    <w:rsid w:val="00231CB1"/>
    <w:rsid w:val="00232E4F"/>
    <w:rsid w:val="00247216"/>
    <w:rsid w:val="002505FD"/>
    <w:rsid w:val="0025606F"/>
    <w:rsid w:val="002672C9"/>
    <w:rsid w:val="00283AEF"/>
    <w:rsid w:val="002A55C5"/>
    <w:rsid w:val="002D1B18"/>
    <w:rsid w:val="002E04E2"/>
    <w:rsid w:val="002E1A23"/>
    <w:rsid w:val="00300066"/>
    <w:rsid w:val="003051BC"/>
    <w:rsid w:val="00306743"/>
    <w:rsid w:val="00307375"/>
    <w:rsid w:val="00321C9D"/>
    <w:rsid w:val="00332B51"/>
    <w:rsid w:val="00334285"/>
    <w:rsid w:val="00344D1F"/>
    <w:rsid w:val="003465D0"/>
    <w:rsid w:val="003708CB"/>
    <w:rsid w:val="003813BF"/>
    <w:rsid w:val="00396383"/>
    <w:rsid w:val="003A7AA9"/>
    <w:rsid w:val="003B1DC6"/>
    <w:rsid w:val="003C6FC4"/>
    <w:rsid w:val="003F6F9B"/>
    <w:rsid w:val="00400753"/>
    <w:rsid w:val="00404B96"/>
    <w:rsid w:val="004169CB"/>
    <w:rsid w:val="00420B8D"/>
    <w:rsid w:val="0044310D"/>
    <w:rsid w:val="004435AB"/>
    <w:rsid w:val="00454756"/>
    <w:rsid w:val="004763A6"/>
    <w:rsid w:val="00484AF2"/>
    <w:rsid w:val="00486CD0"/>
    <w:rsid w:val="00491000"/>
    <w:rsid w:val="004928F3"/>
    <w:rsid w:val="004A65D5"/>
    <w:rsid w:val="004B24F0"/>
    <w:rsid w:val="004C008F"/>
    <w:rsid w:val="004C2DBD"/>
    <w:rsid w:val="004C2F1E"/>
    <w:rsid w:val="004E5292"/>
    <w:rsid w:val="005144DC"/>
    <w:rsid w:val="0054365E"/>
    <w:rsid w:val="005448C3"/>
    <w:rsid w:val="005460FA"/>
    <w:rsid w:val="00556B07"/>
    <w:rsid w:val="00562BDB"/>
    <w:rsid w:val="005761F8"/>
    <w:rsid w:val="00581CC7"/>
    <w:rsid w:val="00584104"/>
    <w:rsid w:val="00590EC4"/>
    <w:rsid w:val="005A4058"/>
    <w:rsid w:val="005A673E"/>
    <w:rsid w:val="005B0494"/>
    <w:rsid w:val="005C1D1A"/>
    <w:rsid w:val="00600F12"/>
    <w:rsid w:val="0060767C"/>
    <w:rsid w:val="00613BB1"/>
    <w:rsid w:val="006206BE"/>
    <w:rsid w:val="00642650"/>
    <w:rsid w:val="00652BE1"/>
    <w:rsid w:val="00662AF8"/>
    <w:rsid w:val="0067269C"/>
    <w:rsid w:val="00685009"/>
    <w:rsid w:val="006B60D6"/>
    <w:rsid w:val="006B6FFD"/>
    <w:rsid w:val="006C4B98"/>
    <w:rsid w:val="006D357E"/>
    <w:rsid w:val="006D634A"/>
    <w:rsid w:val="006D7553"/>
    <w:rsid w:val="006F594C"/>
    <w:rsid w:val="007031FF"/>
    <w:rsid w:val="00706660"/>
    <w:rsid w:val="00712ACC"/>
    <w:rsid w:val="007362A2"/>
    <w:rsid w:val="00741167"/>
    <w:rsid w:val="00760518"/>
    <w:rsid w:val="0078340E"/>
    <w:rsid w:val="00787E61"/>
    <w:rsid w:val="0079137F"/>
    <w:rsid w:val="007914F7"/>
    <w:rsid w:val="007A45E1"/>
    <w:rsid w:val="007A490C"/>
    <w:rsid w:val="007A79AD"/>
    <w:rsid w:val="007B14F5"/>
    <w:rsid w:val="007B457E"/>
    <w:rsid w:val="007C0935"/>
    <w:rsid w:val="007C1FC1"/>
    <w:rsid w:val="00801573"/>
    <w:rsid w:val="0080465F"/>
    <w:rsid w:val="00821D99"/>
    <w:rsid w:val="00847F89"/>
    <w:rsid w:val="00861B30"/>
    <w:rsid w:val="00873C65"/>
    <w:rsid w:val="00877E58"/>
    <w:rsid w:val="00891241"/>
    <w:rsid w:val="008E15ED"/>
    <w:rsid w:val="008F081B"/>
    <w:rsid w:val="009256A5"/>
    <w:rsid w:val="00930C02"/>
    <w:rsid w:val="0093483F"/>
    <w:rsid w:val="0094208D"/>
    <w:rsid w:val="0094384C"/>
    <w:rsid w:val="009521F3"/>
    <w:rsid w:val="00960F6D"/>
    <w:rsid w:val="00974528"/>
    <w:rsid w:val="00981149"/>
    <w:rsid w:val="0098397F"/>
    <w:rsid w:val="009B1508"/>
    <w:rsid w:val="009B2856"/>
    <w:rsid w:val="009B4223"/>
    <w:rsid w:val="009B4344"/>
    <w:rsid w:val="009B75D6"/>
    <w:rsid w:val="009C0D7B"/>
    <w:rsid w:val="009D713B"/>
    <w:rsid w:val="009D7B32"/>
    <w:rsid w:val="00A165A8"/>
    <w:rsid w:val="00A26D8A"/>
    <w:rsid w:val="00A443DC"/>
    <w:rsid w:val="00A47A9A"/>
    <w:rsid w:val="00A65C78"/>
    <w:rsid w:val="00A8696F"/>
    <w:rsid w:val="00AB3E5D"/>
    <w:rsid w:val="00AC7E93"/>
    <w:rsid w:val="00AD24E5"/>
    <w:rsid w:val="00AE69BF"/>
    <w:rsid w:val="00AF1330"/>
    <w:rsid w:val="00B15D90"/>
    <w:rsid w:val="00B25349"/>
    <w:rsid w:val="00B368D2"/>
    <w:rsid w:val="00B714DE"/>
    <w:rsid w:val="00B726D9"/>
    <w:rsid w:val="00B73B1B"/>
    <w:rsid w:val="00B850AA"/>
    <w:rsid w:val="00B957CA"/>
    <w:rsid w:val="00BA4E47"/>
    <w:rsid w:val="00BB49A0"/>
    <w:rsid w:val="00BB63B3"/>
    <w:rsid w:val="00BB6B89"/>
    <w:rsid w:val="00BD0519"/>
    <w:rsid w:val="00BD2239"/>
    <w:rsid w:val="00BE4B7F"/>
    <w:rsid w:val="00C028A9"/>
    <w:rsid w:val="00C405BE"/>
    <w:rsid w:val="00C40D4C"/>
    <w:rsid w:val="00C468D5"/>
    <w:rsid w:val="00C526DE"/>
    <w:rsid w:val="00C55B7A"/>
    <w:rsid w:val="00C56EF9"/>
    <w:rsid w:val="00C62B99"/>
    <w:rsid w:val="00C673E4"/>
    <w:rsid w:val="00C71785"/>
    <w:rsid w:val="00C81E09"/>
    <w:rsid w:val="00C86F5D"/>
    <w:rsid w:val="00CA4548"/>
    <w:rsid w:val="00D11A3A"/>
    <w:rsid w:val="00D11FCF"/>
    <w:rsid w:val="00D14011"/>
    <w:rsid w:val="00D37768"/>
    <w:rsid w:val="00D40AE6"/>
    <w:rsid w:val="00D52C49"/>
    <w:rsid w:val="00D96072"/>
    <w:rsid w:val="00DA1A0E"/>
    <w:rsid w:val="00DA67F8"/>
    <w:rsid w:val="00DD0D31"/>
    <w:rsid w:val="00E00A76"/>
    <w:rsid w:val="00E222B3"/>
    <w:rsid w:val="00E267D8"/>
    <w:rsid w:val="00E34699"/>
    <w:rsid w:val="00E34DE3"/>
    <w:rsid w:val="00E43069"/>
    <w:rsid w:val="00E66A1A"/>
    <w:rsid w:val="00E82D66"/>
    <w:rsid w:val="00E9088B"/>
    <w:rsid w:val="00E95469"/>
    <w:rsid w:val="00E95E81"/>
    <w:rsid w:val="00EA3DA8"/>
    <w:rsid w:val="00EB6186"/>
    <w:rsid w:val="00ED7C55"/>
    <w:rsid w:val="00EE1601"/>
    <w:rsid w:val="00EE2478"/>
    <w:rsid w:val="00EE3893"/>
    <w:rsid w:val="00EE4738"/>
    <w:rsid w:val="00EF1B15"/>
    <w:rsid w:val="00EF4D2C"/>
    <w:rsid w:val="00EF5197"/>
    <w:rsid w:val="00EF7A05"/>
    <w:rsid w:val="00F028EF"/>
    <w:rsid w:val="00F47C0C"/>
    <w:rsid w:val="00F50693"/>
    <w:rsid w:val="00F554C4"/>
    <w:rsid w:val="00F7548B"/>
    <w:rsid w:val="00F763A9"/>
    <w:rsid w:val="00FA3D32"/>
    <w:rsid w:val="00FA493A"/>
    <w:rsid w:val="00FA605E"/>
    <w:rsid w:val="00FD0FEB"/>
    <w:rsid w:val="00FE6C47"/>
    <w:rsid w:val="00FF76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E58"/>
    <w:pPr>
      <w:bidi/>
      <w:spacing w:after="200" w:line="276" w:lineRule="auto"/>
    </w:pPr>
    <w:rPr>
      <w:sz w:val="22"/>
      <w:szCs w:val="22"/>
      <w:lang w:eastAsia="en-US"/>
    </w:rPr>
  </w:style>
  <w:style w:type="paragraph" w:styleId="Heading1">
    <w:name w:val="heading 1"/>
    <w:basedOn w:val="Normal"/>
    <w:link w:val="Heading1Char"/>
    <w:uiPriority w:val="9"/>
    <w:qFormat/>
    <w:rsid w:val="00873C65"/>
    <w:pPr>
      <w:bidi w:val="0"/>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4">
    <w:name w:val="heading 4"/>
    <w:basedOn w:val="Normal"/>
    <w:link w:val="Heading4Char"/>
    <w:uiPriority w:val="9"/>
    <w:qFormat/>
    <w:rsid w:val="00873C65"/>
    <w:pPr>
      <w:bidi w:val="0"/>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9">
    <w:name w:val="Pa19"/>
    <w:basedOn w:val="Normal"/>
    <w:next w:val="Normal"/>
    <w:uiPriority w:val="99"/>
    <w:rsid w:val="00877E58"/>
    <w:pPr>
      <w:autoSpaceDE w:val="0"/>
      <w:autoSpaceDN w:val="0"/>
      <w:bidi w:val="0"/>
      <w:adjustRightInd w:val="0"/>
      <w:spacing w:after="0" w:line="161" w:lineRule="atLeast"/>
    </w:pPr>
    <w:rPr>
      <w:rFonts w:ascii="Arial" w:eastAsia="Calibri" w:hAnsi="Arial" w:cs="Arial"/>
      <w:sz w:val="24"/>
      <w:szCs w:val="24"/>
    </w:rPr>
  </w:style>
  <w:style w:type="character" w:customStyle="1" w:styleId="ref-overlay">
    <w:name w:val="ref-overlay"/>
    <w:basedOn w:val="DefaultParagraphFont"/>
    <w:rsid w:val="00877E58"/>
  </w:style>
  <w:style w:type="character" w:styleId="Hyperlink">
    <w:name w:val="Hyperlink"/>
    <w:basedOn w:val="DefaultParagraphFont"/>
    <w:uiPriority w:val="99"/>
    <w:unhideWhenUsed/>
    <w:rsid w:val="00232E4F"/>
    <w:rPr>
      <w:color w:val="0000FF"/>
      <w:u w:val="single"/>
    </w:rPr>
  </w:style>
  <w:style w:type="paragraph" w:styleId="NormalWeb">
    <w:name w:val="Normal (Web)"/>
    <w:basedOn w:val="Normal"/>
    <w:uiPriority w:val="99"/>
    <w:unhideWhenUsed/>
    <w:rsid w:val="00232E4F"/>
    <w:pPr>
      <w:bidi w:val="0"/>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4C2F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4C2F1E"/>
    <w:rPr>
      <w:rFonts w:eastAsia="SimSun"/>
    </w:rPr>
  </w:style>
  <w:style w:type="paragraph" w:styleId="BalloonText">
    <w:name w:val="Balloon Text"/>
    <w:basedOn w:val="Normal"/>
    <w:link w:val="BalloonTextChar"/>
    <w:uiPriority w:val="99"/>
    <w:semiHidden/>
    <w:unhideWhenUsed/>
    <w:rsid w:val="00613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BB1"/>
    <w:rPr>
      <w:rFonts w:ascii="Tahoma" w:eastAsia="SimSun" w:hAnsi="Tahoma" w:cs="Tahoma"/>
      <w:sz w:val="16"/>
      <w:szCs w:val="16"/>
    </w:rPr>
  </w:style>
  <w:style w:type="table" w:styleId="TableGrid">
    <w:name w:val="Table Grid"/>
    <w:basedOn w:val="TableNormal"/>
    <w:uiPriority w:val="59"/>
    <w:rsid w:val="00370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14F7"/>
    <w:pPr>
      <w:autoSpaceDE w:val="0"/>
      <w:autoSpaceDN w:val="0"/>
      <w:adjustRightInd w:val="0"/>
    </w:pPr>
    <w:rPr>
      <w:rFonts w:ascii="Times New Roman" w:hAnsi="Times New Roman"/>
      <w:color w:val="000000"/>
      <w:sz w:val="24"/>
      <w:szCs w:val="24"/>
      <w:lang w:eastAsia="en-US"/>
    </w:rPr>
  </w:style>
  <w:style w:type="character" w:styleId="Emphasis">
    <w:name w:val="Emphasis"/>
    <w:basedOn w:val="DefaultParagraphFont"/>
    <w:uiPriority w:val="20"/>
    <w:qFormat/>
    <w:rsid w:val="007914F7"/>
    <w:rPr>
      <w:i/>
      <w:iCs/>
    </w:rPr>
  </w:style>
  <w:style w:type="character" w:customStyle="1" w:styleId="ref-journal">
    <w:name w:val="ref-journal"/>
    <w:basedOn w:val="DefaultParagraphFont"/>
    <w:rsid w:val="007914F7"/>
  </w:style>
  <w:style w:type="character" w:customStyle="1" w:styleId="ref-vol">
    <w:name w:val="ref-vol"/>
    <w:basedOn w:val="DefaultParagraphFont"/>
    <w:rsid w:val="007914F7"/>
  </w:style>
  <w:style w:type="paragraph" w:styleId="Footer">
    <w:name w:val="footer"/>
    <w:basedOn w:val="Normal"/>
    <w:link w:val="FooterChar"/>
    <w:uiPriority w:val="99"/>
    <w:unhideWhenUsed/>
    <w:rsid w:val="005460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460FA"/>
    <w:rPr>
      <w:rFonts w:eastAsia="SimSun"/>
    </w:rPr>
  </w:style>
  <w:style w:type="character" w:customStyle="1" w:styleId="Heading1Char">
    <w:name w:val="Heading 1 Char"/>
    <w:basedOn w:val="DefaultParagraphFont"/>
    <w:link w:val="Heading1"/>
    <w:uiPriority w:val="9"/>
    <w:rsid w:val="00873C6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873C65"/>
    <w:rPr>
      <w:rFonts w:ascii="Times New Roman" w:eastAsia="Times New Roman" w:hAnsi="Times New Roman" w:cs="Times New Roman"/>
      <w:b/>
      <w:bCs/>
      <w:sz w:val="24"/>
      <w:szCs w:val="24"/>
    </w:rPr>
  </w:style>
  <w:style w:type="character" w:customStyle="1" w:styleId="un">
    <w:name w:val="u_n"/>
    <w:basedOn w:val="DefaultParagraphFont"/>
    <w:rsid w:val="00F763A9"/>
  </w:style>
  <w:style w:type="paragraph" w:styleId="ListParagraph">
    <w:name w:val="List Paragraph"/>
    <w:basedOn w:val="Normal"/>
    <w:uiPriority w:val="34"/>
    <w:qFormat/>
    <w:rsid w:val="0016444E"/>
    <w:pPr>
      <w:ind w:firstLineChars="200" w:firstLine="420"/>
    </w:pPr>
  </w:style>
</w:styles>
</file>

<file path=word/webSettings.xml><?xml version="1.0" encoding="utf-8"?>
<w:webSettings xmlns:r="http://schemas.openxmlformats.org/officeDocument/2006/relationships" xmlns:w="http://schemas.openxmlformats.org/wordprocessingml/2006/main">
  <w:divs>
    <w:div w:id="2097943109">
      <w:bodyDiv w:val="1"/>
      <w:marLeft w:val="0"/>
      <w:marRight w:val="0"/>
      <w:marTop w:val="0"/>
      <w:marBottom w:val="0"/>
      <w:divBdr>
        <w:top w:val="none" w:sz="0" w:space="0" w:color="auto"/>
        <w:left w:val="none" w:sz="0" w:space="0" w:color="auto"/>
        <w:bottom w:val="none" w:sz="0" w:space="0" w:color="auto"/>
        <w:right w:val="none" w:sz="0" w:space="0" w:color="auto"/>
      </w:divBdr>
      <w:divsChild>
        <w:div w:id="313066576">
          <w:marLeft w:val="0"/>
          <w:marRight w:val="0"/>
          <w:marTop w:val="120"/>
          <w:marBottom w:val="360"/>
          <w:divBdr>
            <w:top w:val="none" w:sz="0" w:space="0" w:color="auto"/>
            <w:left w:val="none" w:sz="0" w:space="0" w:color="auto"/>
            <w:bottom w:val="none" w:sz="0" w:space="0" w:color="auto"/>
            <w:right w:val="none" w:sz="0" w:space="0" w:color="auto"/>
          </w:divBdr>
          <w:divsChild>
            <w:div w:id="1900440495">
              <w:marLeft w:val="0"/>
              <w:marRight w:val="0"/>
              <w:marTop w:val="0"/>
              <w:marBottom w:val="0"/>
              <w:divBdr>
                <w:top w:val="none" w:sz="0" w:space="0" w:color="auto"/>
                <w:left w:val="none" w:sz="0" w:space="0" w:color="auto"/>
                <w:bottom w:val="none" w:sz="0" w:space="0" w:color="auto"/>
                <w:right w:val="none" w:sz="0" w:space="0" w:color="auto"/>
              </w:divBdr>
            </w:div>
            <w:div w:id="78646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famericanscience.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ncbi.nlm.nih.gov/pubmed/?term=Rahmani%20AH%5BAuthor%5D&amp;cauthor=true&amp;cauthor_uid=27265787"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ncbi.nlm.nih.gov/pubmed/?term=Carpino%20G%5BAuthor%5D&amp;cauthor=true&amp;cauthor_uid=15843085" TargetMode="External"/><Relationship Id="rId42" Type="http://schemas.openxmlformats.org/officeDocument/2006/relationships/hyperlink" Target="https://www.ncbi.nlm.nih.gov/pubmed/27265787" TargetMode="External"/><Relationship Id="rId7" Type="http://schemas.openxmlformats.org/officeDocument/2006/relationships/hyperlink" Target="mailto:drsamiamanawy@yahoo.co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ncbi.nlm.nih.gov/pubmed/20373678" TargetMode="External"/><Relationship Id="rId38" Type="http://schemas.openxmlformats.org/officeDocument/2006/relationships/hyperlink" Target="https://www.ncbi.nlm.nih.gov/pubmed/?term=Khan%20MA%5BAuthor%5D&amp;cauthor=true&amp;cauthor_uid=27265787"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ncbi.nlm.nih.gov/pubmed/?term=Younus%20H%5BAuthor%5D&amp;cauthor=true&amp;cauthor_uid=272657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www.ncbi.nlm.nih.gov/pubmed/?term=Salem%20ML%5BAuthor%5D&amp;cauthor=true&amp;cauthor_uid=20373678" TargetMode="External"/><Relationship Id="rId37" Type="http://schemas.openxmlformats.org/officeDocument/2006/relationships/hyperlink" Target="https://www.ncbi.nlm.nih.gov/pubmed/?term=Laskar%20AA%5BAuthor%5D&amp;cauthor=true&amp;cauthor_uid=27265787" TargetMode="External"/><Relationship Id="rId40" Type="http://schemas.openxmlformats.org/officeDocument/2006/relationships/hyperlink" Target="https://www.ncbi.nlm.nih.gov/pubmed/?term=Fatima%20S%5BAuthor%5D&amp;cauthor=true&amp;cauthor_uid=27265787"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ncbi.nlm.nih.gov/pubmed/15843085"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s://www.ncbi.nlm.nih.gov/pubmed/?term=El-Bolkiny%20Yel-S%5BAuthor%5D&amp;cauthor=true&amp;cauthor_uid=2037367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x.doi.org/10.7537/marsjas141218.13"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hyperlink" Target="https://www.ncbi.nlm.nih.gov/pubmed/?term=Alenzi%20FQ%5BAuthor%5D&amp;cauthor=true&amp;cauthor_uid=20373678" TargetMode="External"/><Relationship Id="rId35" Type="http://schemas.openxmlformats.org/officeDocument/2006/relationships/hyperlink" Target="https://www.ncbi.nlm.nih.gov/pubmed/?term=Rossi%20M%5BAuthor%5D&amp;cauthor=true&amp;cauthor_uid=15843085"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jofamerican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1</Pages>
  <Words>5328</Words>
  <Characters>30372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Dr.Samia Manwy</dc:creator>
  <cp:lastModifiedBy>Dr.Samia Manwy</cp:lastModifiedBy>
  <cp:revision>20</cp:revision>
  <cp:lastPrinted>2019-05-21T10:55:00Z</cp:lastPrinted>
  <dcterms:created xsi:type="dcterms:W3CDTF">2019-05-31T20:22:00Z</dcterms:created>
  <dcterms:modified xsi:type="dcterms:W3CDTF">2019-06-06T20:10:00Z</dcterms:modified>
</cp:coreProperties>
</file>